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D4" w:rsidRPr="00AA08D4" w:rsidRDefault="00AA08D4" w:rsidP="00AA08D4">
      <w:pPr>
        <w:tabs>
          <w:tab w:val="right" w:pos="10440"/>
        </w:tabs>
        <w:spacing w:before="36" w:after="200" w:line="216" w:lineRule="auto"/>
        <w:ind w:left="144"/>
        <w:rPr>
          <w:rFonts w:ascii="Times New Roman" w:eastAsia="Calibri" w:hAnsi="Times New Roman" w:cs="Times New Roman"/>
          <w:color w:val="292625"/>
          <w:spacing w:val="-10"/>
          <w:w w:val="110"/>
          <w:sz w:val="32"/>
          <w:u w:val="single"/>
        </w:rPr>
      </w:pPr>
      <w:r w:rsidRPr="00AA08D4">
        <w:rPr>
          <w:rFonts w:ascii="Calibri" w:eastAsia="Calibri" w:hAnsi="Calibri" w:cs="Times New Roman"/>
          <w:noProof/>
          <w:lang w:eastAsia="ro-R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F278C0" wp14:editId="0C0F333F">
                <wp:simplePos x="0" y="0"/>
                <wp:positionH relativeFrom="page">
                  <wp:posOffset>387350</wp:posOffset>
                </wp:positionH>
                <wp:positionV relativeFrom="page">
                  <wp:posOffset>464820</wp:posOffset>
                </wp:positionV>
                <wp:extent cx="6680200" cy="37338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8D4" w:rsidRDefault="00E751FF" w:rsidP="00AA08D4">
                            <w:pPr>
                              <w:spacing w:line="204" w:lineRule="auto"/>
                              <w:ind w:right="72"/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292625"/>
                                <w:w w:val="65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292625"/>
                                <w:w w:val="65"/>
                                <w:sz w:val="28"/>
                              </w:rPr>
                              <w:t>E</w:t>
                            </w:r>
                            <w:r w:rsidR="00785859">
                              <w:rPr>
                                <w:rFonts w:ascii="Arial" w:hAnsi="Arial"/>
                                <w:b/>
                                <w:i/>
                                <w:color w:val="292625"/>
                                <w:w w:val="65"/>
                                <w:sz w:val="28"/>
                              </w:rPr>
                              <w:t>xceL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292625"/>
                                <w:w w:val="65"/>
                                <w:sz w:val="28"/>
                              </w:rPr>
                              <w:t>emn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278C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.5pt;margin-top:36.6pt;width:526pt;height:29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/9rgIAAKk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" filled="f" stroked="f">
                <v:textbox inset="0,0,0,0">
                  <w:txbxContent>
                    <w:p w:rsidR="00AA08D4" w:rsidRDefault="00E751FF" w:rsidP="00AA08D4">
                      <w:pPr>
                        <w:spacing w:line="204" w:lineRule="auto"/>
                        <w:ind w:right="72"/>
                        <w:jc w:val="right"/>
                        <w:rPr>
                          <w:rFonts w:ascii="Arial" w:hAnsi="Arial"/>
                          <w:b/>
                          <w:i/>
                          <w:color w:val="292625"/>
                          <w:w w:val="65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292625"/>
                          <w:w w:val="65"/>
                          <w:sz w:val="28"/>
                        </w:rPr>
                        <w:t>E</w:t>
                      </w:r>
                      <w:r w:rsidR="00785859">
                        <w:rPr>
                          <w:rFonts w:ascii="Arial" w:hAnsi="Arial"/>
                          <w:b/>
                          <w:i/>
                          <w:color w:val="292625"/>
                          <w:w w:val="65"/>
                          <w:sz w:val="28"/>
                        </w:rPr>
                        <w:t>xceL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i/>
                          <w:color w:val="292625"/>
                          <w:w w:val="65"/>
                          <w:sz w:val="28"/>
                        </w:rPr>
                        <w:t>emn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A08D4">
        <w:rPr>
          <w:rFonts w:ascii="Times New Roman" w:eastAsia="Calibri" w:hAnsi="Times New Roman" w:cs="Times New Roman"/>
          <w:color w:val="292625"/>
          <w:spacing w:val="-10"/>
          <w:w w:val="110"/>
          <w:sz w:val="38"/>
          <w:u w:val="single"/>
        </w:rPr>
        <w:t>TÂMPLĂRIE LEMN</w:t>
      </w:r>
      <w:r w:rsidRPr="00AA08D4">
        <w:rPr>
          <w:rFonts w:ascii="Times New Roman" w:eastAsia="Calibri" w:hAnsi="Times New Roman" w:cs="Times New Roman"/>
          <w:color w:val="292625"/>
          <w:spacing w:val="-10"/>
          <w:w w:val="110"/>
          <w:sz w:val="38"/>
        </w:rPr>
        <w:tab/>
      </w:r>
      <w:r w:rsidRPr="00AA08D4">
        <w:rPr>
          <w:rFonts w:ascii="Arial" w:eastAsia="Calibri" w:hAnsi="Arial" w:cs="Times New Roman"/>
          <w:b/>
          <w:i/>
          <w:color w:val="292625"/>
          <w:spacing w:val="22"/>
          <w:sz w:val="18"/>
        </w:rPr>
        <w:t>Tg.Ocna, str.Vâlcele 143</w:t>
      </w:r>
    </w:p>
    <w:p w:rsidR="00AA08D4" w:rsidRPr="00AA08D4" w:rsidRDefault="00AA08D4" w:rsidP="00AA08D4">
      <w:pPr>
        <w:spacing w:before="108" w:after="200" w:line="276" w:lineRule="auto"/>
        <w:jc w:val="right"/>
        <w:rPr>
          <w:rFonts w:ascii="Times New Roman" w:eastAsia="Calibri" w:hAnsi="Times New Roman" w:cs="Times New Roman"/>
          <w:b/>
          <w:i/>
          <w:color w:val="292625"/>
          <w:spacing w:val="28"/>
          <w:sz w:val="24"/>
        </w:rPr>
      </w:pPr>
      <w:r w:rsidRPr="00AA08D4">
        <w:rPr>
          <w:rFonts w:ascii="Times New Roman" w:eastAsia="Calibri" w:hAnsi="Times New Roman" w:cs="Times New Roman"/>
          <w:b/>
          <w:i/>
          <w:color w:val="292625"/>
          <w:spacing w:val="28"/>
          <w:sz w:val="24"/>
        </w:rPr>
        <w:t xml:space="preserve">Tel 0773 822 544 </w:t>
      </w:r>
    </w:p>
    <w:p w:rsidR="00AA08D4" w:rsidRPr="00AA08D4" w:rsidRDefault="00AA08D4" w:rsidP="00AA08D4">
      <w:pPr>
        <w:spacing w:before="108" w:after="200" w:line="276" w:lineRule="auto"/>
        <w:jc w:val="right"/>
        <w:rPr>
          <w:rFonts w:ascii="Times New Roman" w:eastAsia="Calibri" w:hAnsi="Times New Roman" w:cs="Times New Roman"/>
          <w:b/>
          <w:i/>
          <w:color w:val="292625"/>
          <w:spacing w:val="28"/>
          <w:sz w:val="24"/>
        </w:rPr>
      </w:pPr>
      <w:r w:rsidRPr="00AA08D4">
        <w:rPr>
          <w:rFonts w:ascii="Times New Roman" w:eastAsia="Calibri" w:hAnsi="Times New Roman" w:cs="Times New Roman"/>
          <w:b/>
          <w:i/>
          <w:color w:val="292625"/>
          <w:spacing w:val="28"/>
          <w:sz w:val="24"/>
        </w:rPr>
        <w:t>0741 691 931</w:t>
      </w:r>
    </w:p>
    <w:p w:rsidR="00AA08D4" w:rsidRPr="00AA08D4" w:rsidRDefault="00AA08D4" w:rsidP="00AA08D4">
      <w:pPr>
        <w:spacing w:after="180" w:line="324" w:lineRule="auto"/>
        <w:jc w:val="right"/>
        <w:rPr>
          <w:rFonts w:ascii="Times New Roman" w:eastAsia="Calibri" w:hAnsi="Times New Roman" w:cs="Times New Roman"/>
          <w:b/>
          <w:color w:val="292625"/>
          <w:spacing w:val="9"/>
          <w:sz w:val="18"/>
          <w:u w:val="single"/>
        </w:rPr>
      </w:pPr>
    </w:p>
    <w:p w:rsidR="00AA08D4" w:rsidRPr="00AA08D4" w:rsidRDefault="00AA08D4" w:rsidP="00AA08D4">
      <w:pPr>
        <w:tabs>
          <w:tab w:val="right" w:leader="underscore" w:pos="8841"/>
        </w:tabs>
        <w:spacing w:after="200" w:line="276" w:lineRule="auto"/>
        <w:ind w:left="1800"/>
        <w:rPr>
          <w:rFonts w:ascii="Times New Roman" w:eastAsia="Calibri" w:hAnsi="Times New Roman" w:cs="Times New Roman"/>
          <w:b/>
          <w:color w:val="292625"/>
          <w:spacing w:val="12"/>
          <w:sz w:val="26"/>
        </w:rPr>
      </w:pPr>
      <w:r w:rsidRPr="00AA08D4">
        <w:rPr>
          <w:rFonts w:ascii="Calibri" w:eastAsia="Calibri" w:hAnsi="Calibri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DB507" wp14:editId="7A86AFC5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515735" cy="0"/>
                <wp:effectExtent l="15875" t="15875" r="12065" b="127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4F4F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D214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51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KC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" strokecolor="#4f4f4d" strokeweight="1.6pt"/>
            </w:pict>
          </mc:Fallback>
        </mc:AlternateContent>
      </w:r>
      <w:r w:rsidRPr="00AA08D4">
        <w:rPr>
          <w:rFonts w:ascii="Times New Roman" w:eastAsia="Calibri" w:hAnsi="Times New Roman" w:cs="Times New Roman"/>
          <w:b/>
          <w:color w:val="292625"/>
          <w:spacing w:val="12"/>
          <w:sz w:val="26"/>
        </w:rPr>
        <w:t>Contract de Vânzare Cumpărare Nr ___/</w:t>
      </w:r>
      <w:r w:rsidRPr="00AA08D4">
        <w:rPr>
          <w:rFonts w:ascii="Times New Roman" w:eastAsia="Calibri" w:hAnsi="Times New Roman" w:cs="Times New Roman"/>
          <w:b/>
          <w:color w:val="292625"/>
          <w:spacing w:val="12"/>
          <w:sz w:val="26"/>
        </w:rPr>
        <w:tab/>
      </w:r>
      <w:r w:rsidRPr="00AA08D4">
        <w:rPr>
          <w:rFonts w:ascii="Times New Roman" w:eastAsia="Calibri" w:hAnsi="Times New Roman" w:cs="Times New Roman"/>
          <w:b/>
          <w:color w:val="292625"/>
          <w:spacing w:val="-10"/>
          <w:sz w:val="26"/>
        </w:rPr>
        <w:t>202__</w:t>
      </w:r>
    </w:p>
    <w:p w:rsidR="00AA08D4" w:rsidRPr="00AA08D4" w:rsidRDefault="00AA08D4" w:rsidP="00AA08D4">
      <w:pPr>
        <w:tabs>
          <w:tab w:val="right" w:pos="2966"/>
        </w:tabs>
        <w:spacing w:before="360" w:after="200" w:line="196" w:lineRule="auto"/>
        <w:ind w:left="144"/>
        <w:rPr>
          <w:rFonts w:ascii="Times New Roman" w:eastAsia="Calibri" w:hAnsi="Times New Roman" w:cs="Times New Roman"/>
          <w:color w:val="292625"/>
          <w:spacing w:val="-68"/>
          <w:w w:val="130"/>
          <w:sz w:val="24"/>
          <w:u w:val="words"/>
        </w:rPr>
      </w:pPr>
      <w:r w:rsidRPr="00AA08D4">
        <w:rPr>
          <w:rFonts w:ascii="Times New Roman" w:eastAsia="Calibri" w:hAnsi="Times New Roman" w:cs="Times New Roman"/>
          <w:b/>
          <w:color w:val="292625"/>
          <w:spacing w:val="-68"/>
          <w:w w:val="130"/>
          <w:sz w:val="24"/>
          <w:u w:val="words"/>
        </w:rPr>
        <w:t>I. .</w:t>
      </w:r>
      <w:r w:rsidRPr="00AA08D4">
        <w:rPr>
          <w:rFonts w:ascii="Times New Roman" w:eastAsia="Calibri" w:hAnsi="Times New Roman" w:cs="Times New Roman"/>
          <w:color w:val="292625"/>
          <w:spacing w:val="-68"/>
          <w:w w:val="130"/>
          <w:sz w:val="24"/>
          <w:u w:val="words"/>
        </w:rPr>
        <w:t xml:space="preserve">           </w:t>
      </w:r>
      <w:r w:rsidRPr="00AA08D4">
        <w:rPr>
          <w:rFonts w:ascii="Times New Roman" w:eastAsia="Calibri" w:hAnsi="Times New Roman" w:cs="Times New Roman"/>
          <w:color w:val="292625"/>
          <w:spacing w:val="-68"/>
          <w:w w:val="130"/>
          <w:sz w:val="24"/>
          <w:u w:val="words"/>
        </w:rPr>
        <w:tab/>
        <w:t xml:space="preserve">  </w:t>
      </w:r>
      <w:r w:rsidRPr="00AA08D4">
        <w:rPr>
          <w:rFonts w:ascii="Times New Roman" w:eastAsia="Calibri" w:hAnsi="Times New Roman" w:cs="Times New Roman"/>
          <w:b/>
          <w:color w:val="292625"/>
          <w:sz w:val="24"/>
          <w:u w:val="single"/>
        </w:rPr>
        <w:t>Părțile contractante</w:t>
      </w:r>
    </w:p>
    <w:p w:rsidR="00AA08D4" w:rsidRPr="00AA08D4" w:rsidRDefault="00AA08D4" w:rsidP="00AA08D4">
      <w:pPr>
        <w:tabs>
          <w:tab w:val="left" w:leader="dot" w:pos="2145"/>
          <w:tab w:val="right" w:leader="dot" w:pos="10447"/>
        </w:tabs>
        <w:spacing w:before="72" w:after="200" w:line="276" w:lineRule="auto"/>
        <w:ind w:left="144" w:right="72" w:firstLine="849"/>
        <w:rPr>
          <w:rFonts w:ascii="Times New Roman" w:eastAsia="Calibri" w:hAnsi="Times New Roman" w:cs="Times New Roman"/>
          <w:color w:val="292625"/>
          <w:spacing w:val="4"/>
          <w:sz w:val="24"/>
        </w:rPr>
      </w:pPr>
      <w:r w:rsidRPr="00AA08D4">
        <w:rPr>
          <w:rFonts w:ascii="Times New Roman" w:eastAsia="Calibri" w:hAnsi="Times New Roman" w:cs="Times New Roman"/>
          <w:b/>
          <w:color w:val="292625"/>
          <w:spacing w:val="12"/>
          <w:sz w:val="24"/>
        </w:rPr>
        <w:t xml:space="preserve">Între SC </w:t>
      </w:r>
      <w:r>
        <w:rPr>
          <w:rFonts w:ascii="Times New Roman" w:eastAsia="Calibri" w:hAnsi="Times New Roman" w:cs="Times New Roman"/>
          <w:b/>
          <w:color w:val="292625"/>
          <w:spacing w:val="12"/>
          <w:sz w:val="24"/>
        </w:rPr>
        <w:t>EXCELEMN</w:t>
      </w:r>
      <w:r w:rsidRPr="00AA08D4">
        <w:rPr>
          <w:rFonts w:ascii="Times New Roman" w:eastAsia="Calibri" w:hAnsi="Times New Roman" w:cs="Times New Roman"/>
          <w:b/>
          <w:color w:val="292625"/>
          <w:spacing w:val="12"/>
          <w:sz w:val="24"/>
        </w:rPr>
        <w:t xml:space="preserve"> </w:t>
      </w:r>
      <w:r w:rsidR="003966C1">
        <w:rPr>
          <w:rFonts w:ascii="Times New Roman" w:eastAsia="Calibri" w:hAnsi="Times New Roman" w:cs="Times New Roman"/>
          <w:b/>
          <w:color w:val="292625"/>
          <w:spacing w:val="12"/>
          <w:sz w:val="24"/>
        </w:rPr>
        <w:t xml:space="preserve"> PROD </w:t>
      </w:r>
      <w:bookmarkStart w:id="0" w:name="_GoBack"/>
      <w:bookmarkEnd w:id="0"/>
      <w:r w:rsidRPr="00AA08D4">
        <w:rPr>
          <w:rFonts w:ascii="Times New Roman" w:eastAsia="Calibri" w:hAnsi="Times New Roman" w:cs="Times New Roman"/>
          <w:b/>
          <w:color w:val="292625"/>
          <w:spacing w:val="12"/>
          <w:sz w:val="24"/>
        </w:rPr>
        <w:t xml:space="preserve">SRL, </w:t>
      </w:r>
      <w:r w:rsidRPr="00AA08D4">
        <w:rPr>
          <w:rFonts w:ascii="Times New Roman" w:eastAsia="Calibri" w:hAnsi="Times New Roman" w:cs="Times New Roman"/>
          <w:color w:val="292625"/>
          <w:spacing w:val="12"/>
          <w:sz w:val="24"/>
        </w:rPr>
        <w:t xml:space="preserve">C.U.I. </w:t>
      </w:r>
      <w:r w:rsidR="001B570F">
        <w:rPr>
          <w:rFonts w:ascii="Times New Roman" w:eastAsia="Calibri" w:hAnsi="Times New Roman" w:cs="Times New Roman"/>
          <w:color w:val="292625"/>
          <w:spacing w:val="12"/>
          <w:sz w:val="24"/>
        </w:rPr>
        <w:t>RO</w:t>
      </w:r>
      <w:r>
        <w:rPr>
          <w:rFonts w:ascii="Times New Roman" w:eastAsia="Calibri" w:hAnsi="Times New Roman" w:cs="Times New Roman"/>
          <w:color w:val="292625"/>
          <w:spacing w:val="12"/>
          <w:sz w:val="24"/>
        </w:rPr>
        <w:t>46766228</w:t>
      </w:r>
      <w:r w:rsidRPr="00AA08D4">
        <w:rPr>
          <w:rFonts w:ascii="Times New Roman" w:eastAsia="Calibri" w:hAnsi="Times New Roman" w:cs="Times New Roman"/>
          <w:color w:val="292625"/>
          <w:spacing w:val="12"/>
          <w:sz w:val="24"/>
        </w:rPr>
        <w:t xml:space="preserve"> înmatriculată la RC cu nr. </w:t>
      </w:r>
      <w:r>
        <w:rPr>
          <w:rFonts w:ascii="Times New Roman" w:eastAsia="Calibri" w:hAnsi="Times New Roman" w:cs="Times New Roman"/>
          <w:color w:val="292625"/>
          <w:sz w:val="24"/>
        </w:rPr>
        <w:t>J</w:t>
      </w:r>
      <w:r w:rsidRPr="00AA08D4">
        <w:rPr>
          <w:rFonts w:ascii="Times New Roman" w:eastAsia="Calibri" w:hAnsi="Times New Roman" w:cs="Times New Roman"/>
          <w:color w:val="292625"/>
          <w:sz w:val="24"/>
        </w:rPr>
        <w:t>4/</w:t>
      </w:r>
      <w:r>
        <w:rPr>
          <w:rFonts w:ascii="Times New Roman" w:eastAsia="Calibri" w:hAnsi="Times New Roman" w:cs="Times New Roman"/>
          <w:color w:val="292625"/>
          <w:sz w:val="24"/>
        </w:rPr>
        <w:t>1559</w:t>
      </w:r>
      <w:r w:rsidRPr="00AA08D4">
        <w:rPr>
          <w:rFonts w:ascii="Times New Roman" w:eastAsia="Calibri" w:hAnsi="Times New Roman" w:cs="Times New Roman"/>
          <w:color w:val="292625"/>
          <w:sz w:val="24"/>
        </w:rPr>
        <w:t>/</w:t>
      </w:r>
      <w:r>
        <w:rPr>
          <w:rFonts w:ascii="Times New Roman" w:eastAsia="Calibri" w:hAnsi="Times New Roman" w:cs="Times New Roman"/>
          <w:color w:val="292625"/>
          <w:sz w:val="24"/>
        </w:rPr>
        <w:t>01.09.</w:t>
      </w:r>
      <w:r w:rsidRPr="00AA08D4">
        <w:rPr>
          <w:rFonts w:ascii="Times New Roman" w:eastAsia="Calibri" w:hAnsi="Times New Roman" w:cs="Times New Roman"/>
          <w:color w:val="292625"/>
          <w:sz w:val="24"/>
        </w:rPr>
        <w:t>2022, cu sediul în Jud. Bacău, localitatea Târgu - Ocna, str. Vâlcele, nr.143</w:t>
      </w:r>
      <w:r w:rsidRPr="00AA08D4">
        <w:rPr>
          <w:rFonts w:ascii="Times New Roman" w:eastAsia="Calibri" w:hAnsi="Times New Roman" w:cs="Times New Roman"/>
          <w:color w:val="292625"/>
          <w:spacing w:val="18"/>
          <w:sz w:val="24"/>
        </w:rPr>
        <w:t>,</w:t>
      </w:r>
      <w:r>
        <w:rPr>
          <w:rFonts w:ascii="Times New Roman" w:eastAsia="Calibri" w:hAnsi="Times New Roman" w:cs="Times New Roman"/>
          <w:color w:val="292625"/>
          <w:spacing w:val="18"/>
          <w:sz w:val="24"/>
        </w:rPr>
        <w:t xml:space="preserve"> având contul RO78</w:t>
      </w:r>
      <w:r w:rsidRPr="00AA08D4">
        <w:rPr>
          <w:rFonts w:ascii="Times New Roman" w:eastAsia="Calibri" w:hAnsi="Times New Roman" w:cs="Times New Roman"/>
          <w:color w:val="292625"/>
          <w:spacing w:val="18"/>
          <w:sz w:val="24"/>
        </w:rPr>
        <w:t>BTRLRONCRT</w:t>
      </w:r>
      <w:r>
        <w:rPr>
          <w:rFonts w:ascii="Times New Roman" w:eastAsia="Calibri" w:hAnsi="Times New Roman" w:cs="Times New Roman"/>
          <w:color w:val="292625"/>
          <w:spacing w:val="18"/>
          <w:sz w:val="24"/>
        </w:rPr>
        <w:t>0CI2179701</w:t>
      </w:r>
      <w:r w:rsidRPr="00AA08D4">
        <w:rPr>
          <w:rFonts w:ascii="Times New Roman" w:eastAsia="Calibri" w:hAnsi="Times New Roman" w:cs="Times New Roman"/>
          <w:color w:val="292625"/>
          <w:spacing w:val="18"/>
          <w:sz w:val="24"/>
        </w:rPr>
        <w:t xml:space="preserve"> de</w:t>
      </w:r>
      <w:r>
        <w:rPr>
          <w:rFonts w:ascii="Times New Roman" w:eastAsia="Calibri" w:hAnsi="Times New Roman" w:cs="Times New Roman"/>
          <w:color w:val="292625"/>
          <w:spacing w:val="18"/>
          <w:sz w:val="24"/>
        </w:rPr>
        <w:t>schis la Banca Transilvania Româ</w:t>
      </w:r>
      <w:r w:rsidRPr="00AA08D4">
        <w:rPr>
          <w:rFonts w:ascii="Times New Roman" w:eastAsia="Calibri" w:hAnsi="Times New Roman" w:cs="Times New Roman"/>
          <w:color w:val="292625"/>
          <w:spacing w:val="18"/>
          <w:sz w:val="24"/>
        </w:rPr>
        <w:t xml:space="preserve">nia, </w:t>
      </w:r>
      <w:r w:rsidRPr="00AA08D4">
        <w:rPr>
          <w:rFonts w:ascii="Times New Roman" w:eastAsia="Calibri" w:hAnsi="Times New Roman" w:cs="Times New Roman"/>
          <w:spacing w:val="18"/>
          <w:sz w:val="24"/>
        </w:rPr>
        <w:t>reprezentant</w:t>
      </w:r>
      <w:r w:rsidRPr="00AA08D4">
        <w:rPr>
          <w:rFonts w:ascii="Times New Roman" w:eastAsia="Calibri" w:hAnsi="Times New Roman" w:cs="Times New Roman"/>
          <w:color w:val="FF0000"/>
          <w:spacing w:val="18"/>
          <w:sz w:val="24"/>
        </w:rPr>
        <w:t xml:space="preserve"> </w:t>
      </w:r>
      <w:r w:rsidRPr="00AA08D4">
        <w:rPr>
          <w:rFonts w:ascii="Times New Roman" w:eastAsia="Calibri" w:hAnsi="Times New Roman" w:cs="Times New Roman"/>
          <w:color w:val="292625"/>
          <w:spacing w:val="18"/>
          <w:sz w:val="24"/>
        </w:rPr>
        <w:t xml:space="preserve">Belchim </w:t>
      </w:r>
      <w:r>
        <w:rPr>
          <w:rFonts w:ascii="Times New Roman" w:eastAsia="Calibri" w:hAnsi="Times New Roman" w:cs="Times New Roman"/>
          <w:color w:val="292625"/>
          <w:spacing w:val="18"/>
          <w:sz w:val="24"/>
        </w:rPr>
        <w:t>George</w:t>
      </w:r>
      <w:r w:rsidRPr="00AA08D4">
        <w:rPr>
          <w:rFonts w:ascii="Times New Roman" w:eastAsia="Calibri" w:hAnsi="Times New Roman" w:cs="Times New Roman"/>
          <w:color w:val="292625"/>
          <w:spacing w:val="18"/>
          <w:sz w:val="24"/>
        </w:rPr>
        <w:t>-</w:t>
      </w:r>
      <w:r>
        <w:rPr>
          <w:rFonts w:ascii="Times New Roman" w:eastAsia="Calibri" w:hAnsi="Times New Roman" w:cs="Times New Roman"/>
          <w:color w:val="292625"/>
          <w:spacing w:val="18"/>
          <w:sz w:val="24"/>
        </w:rPr>
        <w:t>Adrian</w:t>
      </w:r>
      <w:r w:rsidRPr="00AA08D4">
        <w:rPr>
          <w:rFonts w:ascii="Times New Roman" w:eastAsia="Calibri" w:hAnsi="Times New Roman" w:cs="Times New Roman"/>
          <w:color w:val="292625"/>
          <w:spacing w:val="18"/>
          <w:sz w:val="24"/>
        </w:rPr>
        <w:t xml:space="preserve"> </w:t>
      </w:r>
      <w:r w:rsidRPr="00AA08D4">
        <w:rPr>
          <w:rFonts w:ascii="Times New Roman" w:eastAsia="Calibri" w:hAnsi="Times New Roman" w:cs="Times New Roman"/>
          <w:color w:val="292625"/>
          <w:spacing w:val="4"/>
          <w:sz w:val="24"/>
        </w:rPr>
        <w:t xml:space="preserve">în calitate de </w:t>
      </w:r>
      <w:r w:rsidR="001B570F">
        <w:rPr>
          <w:rFonts w:ascii="Times New Roman" w:eastAsia="Calibri" w:hAnsi="Times New Roman" w:cs="Times New Roman"/>
          <w:color w:val="292625"/>
          <w:spacing w:val="4"/>
          <w:sz w:val="24"/>
        </w:rPr>
        <w:t>administrato</w:t>
      </w:r>
      <w:r w:rsidRPr="00AA08D4">
        <w:rPr>
          <w:rFonts w:ascii="Times New Roman" w:eastAsia="Calibri" w:hAnsi="Times New Roman" w:cs="Times New Roman"/>
          <w:color w:val="292625"/>
          <w:spacing w:val="4"/>
          <w:sz w:val="24"/>
        </w:rPr>
        <w:t>r, denumit și furnizor,</w:t>
      </w:r>
    </w:p>
    <w:p w:rsidR="00AA08D4" w:rsidRPr="00AA08D4" w:rsidRDefault="00AA08D4" w:rsidP="00AA08D4">
      <w:pPr>
        <w:tabs>
          <w:tab w:val="left" w:leader="dot" w:pos="2145"/>
          <w:tab w:val="right" w:leader="dot" w:pos="10447"/>
        </w:tabs>
        <w:spacing w:before="72" w:after="200" w:line="276" w:lineRule="auto"/>
        <w:ind w:right="72" w:firstLineChars="50" w:firstLine="122"/>
        <w:jc w:val="center"/>
        <w:rPr>
          <w:rFonts w:ascii="Times New Roman" w:eastAsia="Calibri" w:hAnsi="Times New Roman" w:cs="Times New Roman"/>
          <w:b/>
          <w:bCs/>
          <w:spacing w:val="4"/>
          <w:sz w:val="24"/>
        </w:rPr>
      </w:pPr>
      <w:r w:rsidRPr="00AA08D4">
        <w:rPr>
          <w:rFonts w:ascii="Times New Roman" w:eastAsia="Calibri" w:hAnsi="Times New Roman" w:cs="Times New Roman"/>
          <w:b/>
          <w:bCs/>
          <w:spacing w:val="4"/>
          <w:sz w:val="24"/>
        </w:rPr>
        <w:t>și</w:t>
      </w:r>
    </w:p>
    <w:p w:rsidR="00AA08D4" w:rsidRPr="00AA08D4" w:rsidRDefault="00AA08D4" w:rsidP="00AA08D4">
      <w:pPr>
        <w:widowControl w:val="0"/>
        <w:autoSpaceDE w:val="0"/>
        <w:autoSpaceDN w:val="0"/>
        <w:adjustRightInd w:val="0"/>
        <w:spacing w:after="200" w:line="276" w:lineRule="auto"/>
        <w:ind w:left="431"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8D4">
        <w:rPr>
          <w:rFonts w:ascii="Times New Roman" w:eastAsia="Calibri" w:hAnsi="Times New Roman" w:cs="Times New Roman"/>
          <w:b/>
          <w:color w:val="292625"/>
          <w:spacing w:val="12"/>
          <w:sz w:val="24"/>
          <w:szCs w:val="24"/>
        </w:rPr>
        <w:t>Doamna/Domnul</w:t>
      </w:r>
      <w:r w:rsidRPr="00AA08D4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 , domiciliat/ă în ................................ ..........................................................................., posesorul buletinului (cărţii) de identitate seria. ......... nr. ......................, eliberat de ........................, cod numeric personal .................................................., în </w:t>
      </w:r>
      <w:r w:rsidRPr="00AA08D4">
        <w:rPr>
          <w:rFonts w:ascii="Times New Roman" w:eastAsia="Calibri" w:hAnsi="Times New Roman" w:cs="Times New Roman"/>
          <w:color w:val="292625"/>
          <w:sz w:val="24"/>
          <w:szCs w:val="24"/>
        </w:rPr>
        <w:t>calitate de cumpărător și beneficiar, s-a încheiat prezentul contract.</w:t>
      </w:r>
    </w:p>
    <w:p w:rsidR="00AA08D4" w:rsidRPr="00AA08D4" w:rsidRDefault="00AA08D4" w:rsidP="00AA08D4">
      <w:pPr>
        <w:tabs>
          <w:tab w:val="right" w:pos="3117"/>
        </w:tabs>
        <w:spacing w:before="288" w:after="200" w:line="204" w:lineRule="auto"/>
        <w:ind w:left="144"/>
        <w:rPr>
          <w:rFonts w:ascii="Times New Roman" w:eastAsia="Calibri" w:hAnsi="Times New Roman" w:cs="Times New Roman"/>
          <w:b/>
          <w:color w:val="292625"/>
          <w:sz w:val="24"/>
          <w:u w:val="words"/>
        </w:rPr>
      </w:pPr>
      <w:r w:rsidRPr="00AA08D4">
        <w:rPr>
          <w:rFonts w:ascii="Times New Roman" w:eastAsia="Calibri" w:hAnsi="Times New Roman" w:cs="Times New Roman"/>
          <w:b/>
          <w:color w:val="292625"/>
          <w:sz w:val="24"/>
          <w:u w:val="words"/>
        </w:rPr>
        <w:t>II.</w:t>
      </w:r>
      <w:r w:rsidRPr="00AA08D4">
        <w:rPr>
          <w:rFonts w:ascii="Times New Roman" w:eastAsia="Calibri" w:hAnsi="Times New Roman" w:cs="Times New Roman"/>
          <w:b/>
          <w:color w:val="292625"/>
          <w:sz w:val="24"/>
          <w:u w:val="words"/>
        </w:rPr>
        <w:tab/>
      </w:r>
      <w:r w:rsidRPr="00AA08D4">
        <w:rPr>
          <w:rFonts w:ascii="Times New Roman" w:eastAsia="Calibri" w:hAnsi="Times New Roman" w:cs="Times New Roman"/>
          <w:b/>
          <w:color w:val="292625"/>
          <w:sz w:val="24"/>
          <w:u w:val="single"/>
        </w:rPr>
        <w:t>Obiectul contractului</w:t>
      </w:r>
    </w:p>
    <w:p w:rsidR="00AA08D4" w:rsidRPr="00AA08D4" w:rsidRDefault="00AA08D4" w:rsidP="00AA08D4">
      <w:pPr>
        <w:spacing w:before="72" w:after="200" w:line="204" w:lineRule="auto"/>
        <w:ind w:left="144"/>
        <w:rPr>
          <w:rFonts w:ascii="Times New Roman" w:eastAsia="Calibri" w:hAnsi="Times New Roman" w:cs="Times New Roman"/>
          <w:b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b/>
          <w:color w:val="292625"/>
          <w:sz w:val="24"/>
        </w:rPr>
        <w:t>Art. 1</w:t>
      </w:r>
    </w:p>
    <w:p w:rsidR="00AA08D4" w:rsidRPr="00AA08D4" w:rsidRDefault="00AA08D4" w:rsidP="00AA08D4">
      <w:pPr>
        <w:tabs>
          <w:tab w:val="right" w:leader="dot" w:pos="10447"/>
        </w:tabs>
        <w:spacing w:after="200" w:line="276" w:lineRule="auto"/>
        <w:ind w:left="864"/>
        <w:rPr>
          <w:rFonts w:ascii="Times New Roman" w:eastAsia="Calibri" w:hAnsi="Times New Roman" w:cs="Times New Roman"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color w:val="292625"/>
          <w:sz w:val="24"/>
        </w:rPr>
        <w:t xml:space="preserve">Obiectul contractului privește livrarea următoarelor produse: </w:t>
      </w:r>
    </w:p>
    <w:p w:rsidR="00AA08D4" w:rsidRPr="00AA08D4" w:rsidRDefault="00AA08D4" w:rsidP="00AA08D4">
      <w:pPr>
        <w:numPr>
          <w:ilvl w:val="0"/>
          <w:numId w:val="10"/>
        </w:numPr>
        <w:tabs>
          <w:tab w:val="right" w:leader="dot" w:pos="10490"/>
        </w:tabs>
        <w:spacing w:after="200" w:line="276" w:lineRule="auto"/>
        <w:contextualSpacing/>
        <w:rPr>
          <w:rFonts w:ascii="Times New Roman" w:eastAsia="Calibri" w:hAnsi="Times New Roman" w:cs="Times New Roman"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color w:val="292625"/>
          <w:sz w:val="24"/>
        </w:rPr>
        <w:t>.....................................................................................................................................................</w:t>
      </w:r>
    </w:p>
    <w:p w:rsidR="00AA08D4" w:rsidRPr="00AA08D4" w:rsidRDefault="00AA08D4" w:rsidP="00AA08D4">
      <w:pPr>
        <w:numPr>
          <w:ilvl w:val="0"/>
          <w:numId w:val="10"/>
        </w:numPr>
        <w:tabs>
          <w:tab w:val="right" w:leader="dot" w:pos="10490"/>
        </w:tabs>
        <w:spacing w:after="200" w:line="276" w:lineRule="auto"/>
        <w:contextualSpacing/>
        <w:rPr>
          <w:rFonts w:ascii="Times New Roman" w:eastAsia="Calibri" w:hAnsi="Times New Roman" w:cs="Times New Roman"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color w:val="292625"/>
          <w:sz w:val="24"/>
        </w:rPr>
        <w:t>.....................................................................................................................................................</w:t>
      </w:r>
    </w:p>
    <w:p w:rsidR="00AA08D4" w:rsidRPr="00AA08D4" w:rsidRDefault="00AA08D4" w:rsidP="00AA08D4">
      <w:pPr>
        <w:numPr>
          <w:ilvl w:val="0"/>
          <w:numId w:val="10"/>
        </w:numPr>
        <w:tabs>
          <w:tab w:val="right" w:leader="dot" w:pos="1044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color w:val="292625"/>
          <w:sz w:val="24"/>
        </w:rPr>
        <w:t>.....................................................................................................................................................</w:t>
      </w:r>
    </w:p>
    <w:p w:rsidR="00AA08D4" w:rsidRPr="00AA08D4" w:rsidRDefault="00AA08D4" w:rsidP="00AA08D4">
      <w:pPr>
        <w:numPr>
          <w:ilvl w:val="0"/>
          <w:numId w:val="10"/>
        </w:numPr>
        <w:tabs>
          <w:tab w:val="right" w:leader="dot" w:pos="1044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color w:val="292625"/>
          <w:sz w:val="24"/>
        </w:rPr>
        <w:t>.....................................................................................................................................................</w:t>
      </w:r>
    </w:p>
    <w:p w:rsidR="00AA08D4" w:rsidRPr="00AA08D4" w:rsidRDefault="00AA08D4" w:rsidP="00AA08D4">
      <w:pPr>
        <w:numPr>
          <w:ilvl w:val="0"/>
          <w:numId w:val="10"/>
        </w:numPr>
        <w:tabs>
          <w:tab w:val="right" w:leader="dot" w:pos="1044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color w:val="292625"/>
          <w:sz w:val="24"/>
        </w:rPr>
        <w:t>.....................................................................................................................................................</w:t>
      </w:r>
    </w:p>
    <w:p w:rsidR="00AA08D4" w:rsidRPr="00AA08D4" w:rsidRDefault="00AA08D4" w:rsidP="00AA08D4">
      <w:pPr>
        <w:numPr>
          <w:ilvl w:val="0"/>
          <w:numId w:val="10"/>
        </w:numPr>
        <w:tabs>
          <w:tab w:val="right" w:leader="dot" w:pos="1044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color w:val="292625"/>
          <w:sz w:val="24"/>
        </w:rPr>
        <w:t>.....................................................................................................................................................</w:t>
      </w:r>
    </w:p>
    <w:p w:rsidR="00AA08D4" w:rsidRPr="00AA08D4" w:rsidRDefault="00AA08D4" w:rsidP="00AA08D4">
      <w:pPr>
        <w:numPr>
          <w:ilvl w:val="0"/>
          <w:numId w:val="10"/>
        </w:numPr>
        <w:tabs>
          <w:tab w:val="right" w:leader="dot" w:pos="1044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color w:val="292625"/>
          <w:sz w:val="24"/>
        </w:rPr>
        <w:t>.....................................................................................................................................................</w:t>
      </w:r>
    </w:p>
    <w:p w:rsidR="00AA08D4" w:rsidRPr="00AA08D4" w:rsidRDefault="00AA08D4" w:rsidP="00AA08D4">
      <w:pPr>
        <w:numPr>
          <w:ilvl w:val="0"/>
          <w:numId w:val="10"/>
        </w:numPr>
        <w:tabs>
          <w:tab w:val="right" w:leader="dot" w:pos="1044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color w:val="292625"/>
          <w:sz w:val="24"/>
        </w:rPr>
        <w:t>.....................................................................................................................................................</w:t>
      </w:r>
    </w:p>
    <w:p w:rsidR="00AA08D4" w:rsidRPr="00AA08D4" w:rsidRDefault="00AA08D4" w:rsidP="00AA08D4">
      <w:pPr>
        <w:numPr>
          <w:ilvl w:val="0"/>
          <w:numId w:val="10"/>
        </w:numPr>
        <w:tabs>
          <w:tab w:val="right" w:leader="dot" w:pos="1044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color w:val="292625"/>
          <w:sz w:val="24"/>
        </w:rPr>
        <w:t>.....................................................................................................................................................</w:t>
      </w:r>
    </w:p>
    <w:p w:rsidR="00AA08D4" w:rsidRPr="00AA08D4" w:rsidRDefault="00AA08D4" w:rsidP="00AA08D4">
      <w:pPr>
        <w:numPr>
          <w:ilvl w:val="0"/>
          <w:numId w:val="10"/>
        </w:numPr>
        <w:tabs>
          <w:tab w:val="right" w:leader="dot" w:pos="1044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color w:val="292625"/>
          <w:sz w:val="24"/>
        </w:rPr>
        <w:t>.....................................................................................................................................................</w:t>
      </w:r>
    </w:p>
    <w:p w:rsidR="00AA08D4" w:rsidRPr="00AA08D4" w:rsidRDefault="00AA08D4" w:rsidP="00AA08D4">
      <w:pPr>
        <w:spacing w:before="72" w:after="200" w:line="199" w:lineRule="auto"/>
        <w:ind w:left="144"/>
        <w:rPr>
          <w:rFonts w:ascii="Times New Roman" w:eastAsia="Calibri" w:hAnsi="Times New Roman" w:cs="Times New Roman"/>
          <w:b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b/>
          <w:color w:val="292625"/>
          <w:sz w:val="24"/>
        </w:rPr>
        <w:t>Art. 2</w:t>
      </w:r>
    </w:p>
    <w:p w:rsidR="00AA08D4" w:rsidRPr="00AA08D4" w:rsidRDefault="00AA08D4" w:rsidP="00AA08D4">
      <w:pPr>
        <w:spacing w:after="200" w:line="276" w:lineRule="auto"/>
        <w:ind w:left="144" w:right="72" w:firstLine="720"/>
        <w:jc w:val="both"/>
        <w:rPr>
          <w:rFonts w:ascii="Times New Roman" w:eastAsia="Calibri" w:hAnsi="Times New Roman" w:cs="Times New Roman"/>
          <w:color w:val="292625"/>
          <w:spacing w:val="8"/>
          <w:sz w:val="24"/>
        </w:rPr>
      </w:pPr>
      <w:r w:rsidRPr="00AA08D4">
        <w:rPr>
          <w:rFonts w:ascii="Times New Roman" w:eastAsia="Calibri" w:hAnsi="Times New Roman" w:cs="Times New Roman"/>
          <w:color w:val="292625"/>
          <w:spacing w:val="-2"/>
          <w:sz w:val="24"/>
        </w:rPr>
        <w:t xml:space="preserve">Furnizorul </w:t>
      </w:r>
      <w:r w:rsidRPr="00AA08D4">
        <w:rPr>
          <w:rFonts w:ascii="Times New Roman" w:eastAsia="Calibri" w:hAnsi="Times New Roman" w:cs="Times New Roman"/>
          <w:spacing w:val="-2"/>
          <w:sz w:val="24"/>
        </w:rPr>
        <w:t>are obligația</w:t>
      </w:r>
      <w:r w:rsidRPr="00AA08D4">
        <w:rPr>
          <w:rFonts w:ascii="Times New Roman" w:eastAsia="Calibri" w:hAnsi="Times New Roman" w:cs="Times New Roman"/>
          <w:color w:val="292625"/>
          <w:spacing w:val="-2"/>
          <w:sz w:val="24"/>
        </w:rPr>
        <w:t xml:space="preserve"> să transmită proprietatea mărfii, iar beneficiarul să recepționeze și să plătească </w:t>
      </w:r>
      <w:r w:rsidRPr="00AA08D4">
        <w:rPr>
          <w:rFonts w:ascii="Times New Roman" w:eastAsia="Calibri" w:hAnsi="Times New Roman" w:cs="Times New Roman"/>
          <w:color w:val="292625"/>
          <w:spacing w:val="8"/>
          <w:sz w:val="24"/>
        </w:rPr>
        <w:t xml:space="preserve">prețul convenit la termenele și condițiile stipulate în contract. </w:t>
      </w:r>
    </w:p>
    <w:p w:rsidR="00AA08D4" w:rsidRPr="00AA08D4" w:rsidRDefault="00AA08D4" w:rsidP="00AA08D4">
      <w:pPr>
        <w:spacing w:after="200" w:line="276" w:lineRule="auto"/>
        <w:ind w:left="144" w:right="72" w:firstLine="720"/>
        <w:jc w:val="both"/>
        <w:rPr>
          <w:rFonts w:ascii="Times New Roman" w:eastAsia="Calibri" w:hAnsi="Times New Roman" w:cs="Times New Roman"/>
          <w:color w:val="292625"/>
          <w:spacing w:val="8"/>
          <w:sz w:val="24"/>
        </w:rPr>
      </w:pPr>
    </w:p>
    <w:p w:rsidR="00AA08D4" w:rsidRDefault="00AA08D4" w:rsidP="00AA08D4">
      <w:pPr>
        <w:spacing w:after="200" w:line="276" w:lineRule="auto"/>
        <w:ind w:left="144" w:right="72" w:firstLine="720"/>
        <w:jc w:val="both"/>
        <w:rPr>
          <w:rFonts w:ascii="Times New Roman" w:eastAsia="Calibri" w:hAnsi="Times New Roman" w:cs="Times New Roman"/>
          <w:color w:val="292625"/>
          <w:spacing w:val="-2"/>
          <w:sz w:val="24"/>
        </w:rPr>
      </w:pPr>
    </w:p>
    <w:p w:rsidR="00AA08D4" w:rsidRPr="00AA08D4" w:rsidRDefault="00AA08D4" w:rsidP="00AA08D4">
      <w:pPr>
        <w:spacing w:after="200" w:line="276" w:lineRule="auto"/>
        <w:ind w:left="144" w:right="72" w:firstLine="720"/>
        <w:jc w:val="both"/>
        <w:rPr>
          <w:rFonts w:ascii="Times New Roman" w:eastAsia="Calibri" w:hAnsi="Times New Roman" w:cs="Times New Roman"/>
          <w:color w:val="292625"/>
          <w:spacing w:val="-2"/>
          <w:sz w:val="24"/>
        </w:rPr>
      </w:pPr>
    </w:p>
    <w:p w:rsidR="00AA08D4" w:rsidRPr="00AA08D4" w:rsidRDefault="00AA08D4" w:rsidP="00AA08D4">
      <w:pPr>
        <w:tabs>
          <w:tab w:val="decimal" w:pos="792"/>
          <w:tab w:val="decimal" w:pos="1008"/>
        </w:tabs>
        <w:spacing w:before="360" w:after="200" w:line="204" w:lineRule="auto"/>
        <w:ind w:left="216"/>
        <w:rPr>
          <w:rFonts w:ascii="Times New Roman" w:eastAsia="Calibri" w:hAnsi="Times New Roman" w:cs="Times New Roman"/>
          <w:b/>
          <w:color w:val="292625"/>
          <w:spacing w:val="28"/>
          <w:sz w:val="24"/>
          <w:u w:val="words"/>
        </w:rPr>
      </w:pPr>
      <w:r w:rsidRPr="00AA08D4">
        <w:rPr>
          <w:rFonts w:ascii="Times New Roman" w:eastAsia="Calibri" w:hAnsi="Times New Roman" w:cs="Times New Roman"/>
          <w:b/>
          <w:color w:val="292625"/>
          <w:spacing w:val="28"/>
          <w:sz w:val="24"/>
          <w:u w:val="words"/>
        </w:rPr>
        <w:lastRenderedPageBreak/>
        <w:t xml:space="preserve">III.    </w:t>
      </w:r>
      <w:r w:rsidRPr="00AA08D4">
        <w:rPr>
          <w:rFonts w:ascii="Times New Roman" w:eastAsia="Calibri" w:hAnsi="Times New Roman" w:cs="Times New Roman"/>
          <w:b/>
          <w:color w:val="292625"/>
          <w:spacing w:val="28"/>
          <w:sz w:val="24"/>
          <w:u w:val="single"/>
        </w:rPr>
        <w:t>Termenul de livrare</w:t>
      </w:r>
    </w:p>
    <w:p w:rsidR="00AA08D4" w:rsidRPr="00AA08D4" w:rsidRDefault="00AA08D4" w:rsidP="00AA08D4">
      <w:pPr>
        <w:spacing w:before="72" w:after="200" w:line="196" w:lineRule="auto"/>
        <w:ind w:left="144"/>
        <w:rPr>
          <w:rFonts w:ascii="Times New Roman" w:eastAsia="Calibri" w:hAnsi="Times New Roman" w:cs="Times New Roman"/>
          <w:b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b/>
          <w:color w:val="292625"/>
          <w:sz w:val="24"/>
        </w:rPr>
        <w:t>Art. 3</w:t>
      </w:r>
    </w:p>
    <w:p w:rsidR="00AA08D4" w:rsidRPr="00AA08D4" w:rsidRDefault="00AA08D4" w:rsidP="00AA08D4">
      <w:pPr>
        <w:numPr>
          <w:ilvl w:val="0"/>
          <w:numId w:val="1"/>
        </w:numPr>
        <w:spacing w:before="72" w:after="200" w:line="196" w:lineRule="auto"/>
        <w:ind w:left="851"/>
        <w:contextualSpacing/>
        <w:rPr>
          <w:rFonts w:ascii="Times New Roman" w:eastAsia="Calibri" w:hAnsi="Times New Roman" w:cs="Times New Roman"/>
          <w:b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b/>
          <w:color w:val="292625"/>
          <w:sz w:val="24"/>
        </w:rPr>
        <w:t xml:space="preserve">    Termenul de livrare a produselor poate varia între 60 și ______ de zile după achitarea avansului, în funcție de comenzile aflate deja în lucru!</w:t>
      </w:r>
    </w:p>
    <w:p w:rsidR="00AA08D4" w:rsidRPr="00AA08D4" w:rsidRDefault="00AA08D4" w:rsidP="00AA08D4">
      <w:pPr>
        <w:numPr>
          <w:ilvl w:val="0"/>
          <w:numId w:val="1"/>
        </w:numPr>
        <w:spacing w:after="200" w:line="276" w:lineRule="auto"/>
        <w:ind w:left="567" w:right="72"/>
        <w:contextualSpacing/>
        <w:jc w:val="both"/>
        <w:rPr>
          <w:rFonts w:ascii="Times New Roman" w:eastAsia="Calibri" w:hAnsi="Times New Roman" w:cs="Times New Roman"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color w:val="292625"/>
          <w:sz w:val="24"/>
        </w:rPr>
        <w:t xml:space="preserve">Produsele trec în proprietatea cumpărătorului în momentul lichidării plății. Întârzierea la plată, de către cumpărător, dă </w:t>
      </w:r>
      <w:r w:rsidRPr="00AA08D4">
        <w:rPr>
          <w:rFonts w:ascii="Times New Roman" w:eastAsia="Calibri" w:hAnsi="Times New Roman" w:cs="Times New Roman"/>
          <w:color w:val="292625"/>
          <w:spacing w:val="1"/>
          <w:sz w:val="24"/>
        </w:rPr>
        <w:t xml:space="preserve">dreptul furnizorului, </w:t>
      </w:r>
      <w:r w:rsidRPr="00AA08D4">
        <w:rPr>
          <w:rFonts w:ascii="Times New Roman" w:eastAsia="Calibri" w:hAnsi="Times New Roman" w:cs="Times New Roman"/>
          <w:spacing w:val="1"/>
          <w:sz w:val="24"/>
        </w:rPr>
        <w:t>(potrivit</w:t>
      </w:r>
      <w:r w:rsidRPr="00AA08D4">
        <w:rPr>
          <w:rFonts w:ascii="Times New Roman" w:eastAsia="Calibri" w:hAnsi="Times New Roman" w:cs="Times New Roman"/>
          <w:color w:val="292625"/>
          <w:spacing w:val="1"/>
          <w:sz w:val="24"/>
        </w:rPr>
        <w:t xml:space="preserve"> art.18, punctul b</w:t>
      </w:r>
      <w:r>
        <w:rPr>
          <w:rFonts w:ascii="Times New Roman" w:eastAsia="Calibri" w:hAnsi="Times New Roman" w:cs="Times New Roman"/>
          <w:spacing w:val="1"/>
          <w:sz w:val="24"/>
        </w:rPr>
        <w:t>.</w:t>
      </w:r>
      <w:r w:rsidRPr="00AA08D4">
        <w:rPr>
          <w:rFonts w:ascii="Times New Roman" w:eastAsia="Calibri" w:hAnsi="Times New Roman" w:cs="Times New Roman"/>
          <w:spacing w:val="1"/>
          <w:sz w:val="24"/>
        </w:rPr>
        <w:t>)</w:t>
      </w:r>
      <w:r w:rsidRPr="00AA08D4">
        <w:rPr>
          <w:rFonts w:ascii="Times New Roman" w:eastAsia="Calibri" w:hAnsi="Times New Roman" w:cs="Times New Roman"/>
          <w:color w:val="292625"/>
          <w:spacing w:val="1"/>
          <w:sz w:val="24"/>
        </w:rPr>
        <w:t xml:space="preserve"> la demontarea produselor din construcție și însușirea lor, fără a </w:t>
      </w:r>
      <w:r w:rsidRPr="00AA08D4">
        <w:rPr>
          <w:rFonts w:ascii="Times New Roman" w:eastAsia="Calibri" w:hAnsi="Times New Roman" w:cs="Times New Roman"/>
          <w:color w:val="292625"/>
          <w:sz w:val="24"/>
        </w:rPr>
        <w:t>fi acuzat de încălcarea proprietății. Toate riscurile trec în sarcina cumpărătorului de la data livră</w:t>
      </w:r>
      <w:r w:rsidRPr="00AA08D4">
        <w:rPr>
          <w:rFonts w:ascii="Times New Roman" w:eastAsia="Calibri" w:hAnsi="Times New Roman" w:cs="Times New Roman"/>
          <w:sz w:val="24"/>
        </w:rPr>
        <w:t>rii;</w:t>
      </w:r>
      <w:r w:rsidRPr="00AA08D4">
        <w:rPr>
          <w:rFonts w:ascii="Times New Roman" w:eastAsia="Calibri" w:hAnsi="Times New Roman" w:cs="Times New Roman"/>
          <w:color w:val="292625"/>
          <w:sz w:val="24"/>
        </w:rPr>
        <w:t xml:space="preserve"> data livrării fiind considerată data semnării notei de recepție a lucrării de către beneficiar/cumpărător.</w:t>
      </w:r>
    </w:p>
    <w:p w:rsidR="00AA08D4" w:rsidRPr="00AA08D4" w:rsidRDefault="00AA08D4" w:rsidP="00AA08D4">
      <w:pPr>
        <w:spacing w:before="72" w:after="200" w:line="199" w:lineRule="auto"/>
        <w:ind w:left="144"/>
        <w:rPr>
          <w:rFonts w:ascii="Times New Roman" w:eastAsia="Calibri" w:hAnsi="Times New Roman" w:cs="Times New Roman"/>
          <w:b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b/>
          <w:color w:val="292625"/>
          <w:sz w:val="24"/>
        </w:rPr>
        <w:t>Art. 4</w:t>
      </w:r>
    </w:p>
    <w:p w:rsidR="00AA08D4" w:rsidRPr="00AA08D4" w:rsidRDefault="00AA08D4" w:rsidP="00AA08D4">
      <w:pPr>
        <w:spacing w:after="200" w:line="276" w:lineRule="auto"/>
        <w:ind w:left="144" w:right="72"/>
        <w:rPr>
          <w:rFonts w:ascii="Times New Roman" w:eastAsia="Calibri" w:hAnsi="Times New Roman" w:cs="Times New Roman"/>
          <w:color w:val="292625"/>
          <w:spacing w:val="1"/>
          <w:sz w:val="24"/>
        </w:rPr>
      </w:pPr>
      <w:r w:rsidRPr="00AA08D4">
        <w:rPr>
          <w:rFonts w:ascii="Times New Roman" w:eastAsia="Calibri" w:hAnsi="Times New Roman" w:cs="Times New Roman"/>
          <w:color w:val="292625"/>
          <w:spacing w:val="1"/>
          <w:sz w:val="24"/>
        </w:rPr>
        <w:t xml:space="preserve">      </w:t>
      </w:r>
      <w:r w:rsidRPr="00AA08D4">
        <w:rPr>
          <w:rFonts w:ascii="Times New Roman" w:eastAsia="Calibri" w:hAnsi="Times New Roman" w:cs="Times New Roman"/>
          <w:color w:val="292625"/>
          <w:spacing w:val="1"/>
          <w:sz w:val="24"/>
        </w:rPr>
        <w:tab/>
        <w:t xml:space="preserve">Furnizorul trebuie să livreze/ monteze marfa la termenele stabilite de comun acord cu beneficiarul, </w:t>
      </w:r>
      <w:r w:rsidRPr="00AA08D4">
        <w:rPr>
          <w:rFonts w:ascii="Times New Roman" w:eastAsia="Calibri" w:hAnsi="Times New Roman" w:cs="Times New Roman"/>
          <w:spacing w:val="1"/>
          <w:sz w:val="24"/>
        </w:rPr>
        <w:t>acestea fiind</w:t>
      </w:r>
      <w:r w:rsidRPr="00AA08D4">
        <w:rPr>
          <w:rFonts w:ascii="Times New Roman" w:eastAsia="Calibri" w:hAnsi="Times New Roman" w:cs="Times New Roman"/>
          <w:color w:val="292625"/>
          <w:spacing w:val="1"/>
          <w:sz w:val="24"/>
        </w:rPr>
        <w:t xml:space="preserve"> trecute în devizul contractului.</w:t>
      </w:r>
    </w:p>
    <w:p w:rsidR="00AA08D4" w:rsidRPr="00AA08D4" w:rsidRDefault="00AA08D4" w:rsidP="00AA08D4">
      <w:pPr>
        <w:spacing w:before="72" w:after="200" w:line="196" w:lineRule="auto"/>
        <w:ind w:left="144"/>
        <w:rPr>
          <w:rFonts w:ascii="Times New Roman" w:eastAsia="Calibri" w:hAnsi="Times New Roman" w:cs="Times New Roman"/>
          <w:b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b/>
          <w:color w:val="292625"/>
          <w:sz w:val="24"/>
        </w:rPr>
        <w:t>Art. 5</w:t>
      </w:r>
    </w:p>
    <w:p w:rsidR="00AA08D4" w:rsidRPr="00AA08D4" w:rsidRDefault="00AA08D4" w:rsidP="00AA08D4">
      <w:pPr>
        <w:spacing w:before="36" w:after="200" w:line="276" w:lineRule="auto"/>
        <w:ind w:left="504"/>
        <w:rPr>
          <w:rFonts w:ascii="Times New Roman" w:eastAsia="Calibri" w:hAnsi="Times New Roman" w:cs="Times New Roman"/>
          <w:color w:val="292625"/>
          <w:spacing w:val="4"/>
          <w:sz w:val="24"/>
        </w:rPr>
      </w:pPr>
      <w:r w:rsidRPr="00AA08D4">
        <w:rPr>
          <w:rFonts w:ascii="Times New Roman" w:eastAsia="Calibri" w:hAnsi="Times New Roman" w:cs="Times New Roman"/>
          <w:color w:val="292625"/>
          <w:spacing w:val="4"/>
          <w:sz w:val="24"/>
        </w:rPr>
        <w:t xml:space="preserve">  Montajul este facultativ, în funcție de cerințele clientului.</w:t>
      </w:r>
    </w:p>
    <w:p w:rsidR="00AA08D4" w:rsidRPr="00AA08D4" w:rsidRDefault="00AA08D4" w:rsidP="00AA08D4">
      <w:pPr>
        <w:spacing w:before="36" w:after="200" w:line="276" w:lineRule="auto"/>
        <w:ind w:left="504"/>
        <w:rPr>
          <w:rFonts w:ascii="Times New Roman" w:eastAsia="Calibri" w:hAnsi="Times New Roman" w:cs="Times New Roman"/>
          <w:color w:val="292625"/>
          <w:spacing w:val="4"/>
          <w:sz w:val="24"/>
        </w:rPr>
      </w:pPr>
    </w:p>
    <w:p w:rsidR="00AA08D4" w:rsidRPr="00AA08D4" w:rsidRDefault="00AA08D4" w:rsidP="00AA08D4">
      <w:pPr>
        <w:tabs>
          <w:tab w:val="decimal" w:pos="792"/>
          <w:tab w:val="decimal" w:pos="1008"/>
        </w:tabs>
        <w:spacing w:before="288" w:after="200" w:line="276" w:lineRule="auto"/>
        <w:ind w:left="216" w:right="8928"/>
        <w:rPr>
          <w:rFonts w:ascii="Times New Roman" w:eastAsia="Calibri" w:hAnsi="Times New Roman" w:cs="Times New Roman"/>
          <w:b/>
          <w:color w:val="292625"/>
          <w:spacing w:val="-13"/>
          <w:sz w:val="24"/>
          <w:u w:val="words"/>
        </w:rPr>
      </w:pPr>
      <w:r w:rsidRPr="00AA08D4">
        <w:rPr>
          <w:rFonts w:ascii="Times New Roman" w:eastAsia="Calibri" w:hAnsi="Times New Roman" w:cs="Times New Roman"/>
          <w:b/>
          <w:color w:val="292625"/>
          <w:spacing w:val="-13"/>
          <w:sz w:val="24"/>
          <w:u w:val="words"/>
        </w:rPr>
        <w:t xml:space="preserve">IV. </w:t>
      </w:r>
      <w:r w:rsidRPr="00AA08D4">
        <w:rPr>
          <w:rFonts w:ascii="Times New Roman" w:eastAsia="Calibri" w:hAnsi="Times New Roman" w:cs="Times New Roman"/>
          <w:b/>
          <w:color w:val="292625"/>
          <w:spacing w:val="-13"/>
          <w:sz w:val="24"/>
          <w:u w:val="words"/>
        </w:rPr>
        <w:tab/>
      </w:r>
      <w:r w:rsidRPr="00AA08D4">
        <w:rPr>
          <w:rFonts w:ascii="Times New Roman" w:eastAsia="Calibri" w:hAnsi="Times New Roman" w:cs="Times New Roman"/>
          <w:b/>
          <w:color w:val="292625"/>
          <w:spacing w:val="-13"/>
          <w:sz w:val="24"/>
          <w:u w:val="words"/>
        </w:rPr>
        <w:tab/>
        <w:t>Prețul</w:t>
      </w:r>
    </w:p>
    <w:p w:rsidR="00AA08D4" w:rsidRPr="00AA08D4" w:rsidRDefault="00AA08D4" w:rsidP="00AA08D4">
      <w:pPr>
        <w:tabs>
          <w:tab w:val="decimal" w:pos="792"/>
          <w:tab w:val="decimal" w:pos="1008"/>
        </w:tabs>
        <w:spacing w:before="288" w:after="200" w:line="276" w:lineRule="auto"/>
        <w:ind w:left="216" w:right="8928"/>
        <w:rPr>
          <w:rFonts w:ascii="Times New Roman" w:eastAsia="Calibri" w:hAnsi="Times New Roman" w:cs="Times New Roman"/>
          <w:b/>
          <w:color w:val="292625"/>
          <w:spacing w:val="-13"/>
          <w:sz w:val="24"/>
        </w:rPr>
      </w:pPr>
      <w:r w:rsidRPr="00AA08D4">
        <w:rPr>
          <w:rFonts w:ascii="Times New Roman" w:eastAsia="Calibri" w:hAnsi="Times New Roman" w:cs="Times New Roman"/>
          <w:b/>
          <w:color w:val="292625"/>
          <w:sz w:val="24"/>
        </w:rPr>
        <w:t>Art. 6</w:t>
      </w:r>
    </w:p>
    <w:p w:rsidR="00AA08D4" w:rsidRPr="00AA08D4" w:rsidRDefault="00AA08D4" w:rsidP="00AA08D4">
      <w:pPr>
        <w:tabs>
          <w:tab w:val="right" w:leader="dot" w:pos="10447"/>
        </w:tabs>
        <w:spacing w:after="200" w:line="276" w:lineRule="auto"/>
        <w:rPr>
          <w:rFonts w:ascii="Times New Roman" w:eastAsia="Calibri" w:hAnsi="Times New Roman" w:cs="Times New Roman"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color w:val="292625"/>
          <w:spacing w:val="10"/>
          <w:sz w:val="24"/>
        </w:rPr>
        <w:t xml:space="preserve">        Valoarea produselor este de </w:t>
      </w:r>
      <w:r w:rsidRPr="00AA08D4">
        <w:rPr>
          <w:rFonts w:ascii="Times New Roman" w:eastAsia="Calibri" w:hAnsi="Times New Roman" w:cs="Times New Roman"/>
          <w:b/>
          <w:bCs/>
          <w:color w:val="292625"/>
          <w:spacing w:val="10"/>
          <w:sz w:val="24"/>
        </w:rPr>
        <w:t>.............................. RON.</w:t>
      </w:r>
      <w:r w:rsidRPr="00AA08D4">
        <w:rPr>
          <w:rFonts w:ascii="Times New Roman" w:eastAsia="Calibri" w:hAnsi="Times New Roman" w:cs="Times New Roman"/>
          <w:color w:val="292625"/>
          <w:spacing w:val="10"/>
          <w:sz w:val="24"/>
        </w:rPr>
        <w:t xml:space="preserve"> În consecință, valoarea totală a contractului este </w:t>
      </w:r>
      <w:r w:rsidRPr="00AA08D4">
        <w:rPr>
          <w:rFonts w:ascii="Times New Roman" w:eastAsia="Calibri" w:hAnsi="Times New Roman" w:cs="Times New Roman"/>
          <w:color w:val="292625"/>
          <w:sz w:val="24"/>
        </w:rPr>
        <w:t xml:space="preserve">de  </w:t>
      </w:r>
      <w:r w:rsidRPr="00AA08D4">
        <w:rPr>
          <w:rFonts w:ascii="Times New Roman" w:eastAsia="Calibri" w:hAnsi="Times New Roman" w:cs="Times New Roman"/>
          <w:b/>
          <w:bCs/>
          <w:color w:val="292625"/>
          <w:sz w:val="24"/>
        </w:rPr>
        <w:t>.............................. RON</w:t>
      </w:r>
      <w:r w:rsidRPr="00AA08D4">
        <w:rPr>
          <w:rFonts w:ascii="Times New Roman" w:eastAsia="Calibri" w:hAnsi="Times New Roman" w:cs="Times New Roman"/>
          <w:color w:val="292625"/>
          <w:sz w:val="24"/>
        </w:rPr>
        <w:t xml:space="preserve">, </w:t>
      </w:r>
      <w:r w:rsidRPr="00AA08D4">
        <w:rPr>
          <w:rFonts w:ascii="Times New Roman" w:eastAsia="Calibri" w:hAnsi="Times New Roman" w:cs="Times New Roman"/>
          <w:sz w:val="24"/>
        </w:rPr>
        <w:t>sumă</w:t>
      </w:r>
      <w:r w:rsidRPr="00AA08D4">
        <w:rPr>
          <w:rFonts w:ascii="Times New Roman" w:eastAsia="Calibri" w:hAnsi="Times New Roman" w:cs="Times New Roman"/>
          <w:color w:val="292625"/>
          <w:sz w:val="24"/>
        </w:rPr>
        <w:t xml:space="preserve"> specificată și în devizul de plată.</w:t>
      </w:r>
    </w:p>
    <w:p w:rsidR="00AA08D4" w:rsidRPr="00AA08D4" w:rsidRDefault="00AA08D4" w:rsidP="00AA08D4">
      <w:pPr>
        <w:tabs>
          <w:tab w:val="right" w:leader="dot" w:pos="10447"/>
        </w:tabs>
        <w:spacing w:after="200" w:line="276" w:lineRule="auto"/>
        <w:rPr>
          <w:rFonts w:ascii="Times New Roman" w:eastAsia="Calibri" w:hAnsi="Times New Roman" w:cs="Times New Roman"/>
          <w:color w:val="292625"/>
          <w:spacing w:val="10"/>
          <w:sz w:val="24"/>
        </w:rPr>
      </w:pPr>
    </w:p>
    <w:p w:rsidR="00AA08D4" w:rsidRPr="00AA08D4" w:rsidRDefault="00AA08D4" w:rsidP="00AA08D4">
      <w:pPr>
        <w:tabs>
          <w:tab w:val="right" w:leader="dot" w:pos="10447"/>
        </w:tabs>
        <w:spacing w:after="200" w:line="276" w:lineRule="auto"/>
        <w:rPr>
          <w:rFonts w:ascii="Times New Roman" w:eastAsia="Calibri" w:hAnsi="Times New Roman" w:cs="Times New Roman"/>
          <w:color w:val="292625"/>
          <w:spacing w:val="10"/>
          <w:sz w:val="24"/>
          <w:u w:val="words"/>
        </w:rPr>
      </w:pPr>
      <w:r w:rsidRPr="00AA08D4">
        <w:rPr>
          <w:rFonts w:ascii="Times New Roman" w:eastAsia="Calibri" w:hAnsi="Times New Roman" w:cs="Times New Roman"/>
          <w:b/>
          <w:color w:val="292625"/>
          <w:spacing w:val="28"/>
          <w:sz w:val="24"/>
          <w:u w:val="words"/>
        </w:rPr>
        <w:t xml:space="preserve">V.     </w:t>
      </w:r>
      <w:r w:rsidRPr="00AA08D4">
        <w:rPr>
          <w:rFonts w:ascii="Times New Roman" w:eastAsia="Calibri" w:hAnsi="Times New Roman" w:cs="Times New Roman"/>
          <w:b/>
          <w:color w:val="292625"/>
          <w:spacing w:val="28"/>
          <w:sz w:val="24"/>
          <w:u w:val="single"/>
        </w:rPr>
        <w:t>Modalități de plată</w:t>
      </w:r>
    </w:p>
    <w:p w:rsidR="00AA08D4" w:rsidRPr="00AA08D4" w:rsidRDefault="00AA08D4" w:rsidP="00AA08D4">
      <w:pPr>
        <w:spacing w:before="36" w:after="200" w:line="201" w:lineRule="auto"/>
        <w:ind w:left="144"/>
        <w:rPr>
          <w:rFonts w:ascii="Times New Roman" w:eastAsia="Calibri" w:hAnsi="Times New Roman" w:cs="Times New Roman"/>
          <w:b/>
          <w:color w:val="0D0D0D"/>
          <w:sz w:val="24"/>
        </w:rPr>
      </w:pPr>
      <w:r w:rsidRPr="00AA08D4">
        <w:rPr>
          <w:rFonts w:ascii="Times New Roman" w:eastAsia="Calibri" w:hAnsi="Times New Roman" w:cs="Times New Roman"/>
          <w:b/>
          <w:color w:val="0D0D0D"/>
          <w:sz w:val="24"/>
        </w:rPr>
        <w:t>Art. 7</w:t>
      </w:r>
    </w:p>
    <w:p w:rsidR="00AA08D4" w:rsidRPr="00AA08D4" w:rsidRDefault="00AA08D4" w:rsidP="00AA08D4">
      <w:pPr>
        <w:spacing w:after="200" w:line="276" w:lineRule="auto"/>
        <w:rPr>
          <w:rFonts w:ascii="Times New Roman" w:eastAsia="Calibri" w:hAnsi="Times New Roman" w:cs="Times New Roman"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color w:val="292625"/>
          <w:sz w:val="24"/>
        </w:rPr>
        <w:t xml:space="preserve">      Plata </w:t>
      </w:r>
      <w:r w:rsidRPr="00AA08D4">
        <w:rPr>
          <w:rFonts w:ascii="Times New Roman" w:eastAsia="Calibri" w:hAnsi="Times New Roman" w:cs="Times New Roman"/>
          <w:sz w:val="24"/>
        </w:rPr>
        <w:t>se va realiza</w:t>
      </w:r>
      <w:r w:rsidRPr="00AA08D4">
        <w:rPr>
          <w:rFonts w:ascii="Times New Roman" w:eastAsia="Calibri" w:hAnsi="Times New Roman" w:cs="Times New Roman"/>
          <w:color w:val="292625"/>
          <w:sz w:val="24"/>
        </w:rPr>
        <w:t xml:space="preserve"> în mai multe etape, după cum urmează:</w:t>
      </w:r>
    </w:p>
    <w:p w:rsidR="00AA08D4" w:rsidRPr="00AA08D4" w:rsidRDefault="00AA08D4" w:rsidP="00AA08D4">
      <w:pPr>
        <w:spacing w:after="200" w:line="276" w:lineRule="auto"/>
        <w:rPr>
          <w:rFonts w:ascii="Times New Roman" w:eastAsia="Calibri" w:hAnsi="Times New Roman" w:cs="Times New Roman"/>
          <w:color w:val="292625"/>
          <w:sz w:val="24"/>
        </w:rPr>
      </w:pPr>
      <w:r w:rsidRPr="00AA08D4">
        <w:rPr>
          <w:rFonts w:ascii="Times New Roman" w:eastAsia="Calibri" w:hAnsi="Times New Roman" w:cs="Times New Roman"/>
          <w:b/>
          <w:color w:val="292625"/>
          <w:sz w:val="24"/>
        </w:rPr>
        <w:t xml:space="preserve"> a.</w:t>
      </w:r>
      <w:r w:rsidRPr="00AA08D4">
        <w:rPr>
          <w:rFonts w:ascii="Times New Roman" w:eastAsia="Calibri" w:hAnsi="Times New Roman" w:cs="Times New Roman"/>
          <w:color w:val="292625"/>
          <w:sz w:val="24"/>
        </w:rPr>
        <w:t xml:space="preserve">     beneficiarul va achita un avans de 50% din valoarea produselor la data încheierii contractului, adică  </w:t>
      </w:r>
      <w:r w:rsidRPr="00AA08D4">
        <w:rPr>
          <w:rFonts w:ascii="Times New Roman" w:eastAsia="Calibri" w:hAnsi="Times New Roman" w:cs="Times New Roman"/>
          <w:b/>
          <w:bCs/>
          <w:color w:val="292625"/>
          <w:sz w:val="24"/>
        </w:rPr>
        <w:t>................................... RON</w:t>
      </w:r>
    </w:p>
    <w:p w:rsidR="00AA08D4" w:rsidRPr="00AA08D4" w:rsidRDefault="00AA08D4" w:rsidP="00AA08D4">
      <w:pPr>
        <w:tabs>
          <w:tab w:val="left" w:pos="2168"/>
          <w:tab w:val="right" w:leader="dot" w:pos="10304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b/>
          <w:color w:val="0A0B08"/>
          <w:sz w:val="23"/>
        </w:rPr>
        <w:t xml:space="preserve"> b.</w:t>
      </w:r>
      <w:r w:rsidRPr="00AA08D4">
        <w:rPr>
          <w:rFonts w:ascii="Times New Roman" w:eastAsia="Calibri" w:hAnsi="Times New Roman" w:cs="Times New Roman"/>
          <w:color w:val="0A0B08"/>
          <w:sz w:val="23"/>
        </w:rPr>
        <w:t xml:space="preserve">    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 xml:space="preserve">restul de 50% </w:t>
      </w:r>
      <w:r w:rsidRPr="00AA08D4">
        <w:rPr>
          <w:rFonts w:ascii="Times New Roman" w:eastAsia="Calibri" w:hAnsi="Times New Roman" w:cs="Times New Roman"/>
          <w:color w:val="000000"/>
          <w:spacing w:val="5"/>
          <w:sz w:val="24"/>
        </w:rPr>
        <w:t>se achită de către beneficiar la livrarea produselor, adică</w:t>
      </w:r>
      <w:r w:rsidRPr="00AA08D4">
        <w:rPr>
          <w:rFonts w:ascii="Times New Roman" w:eastAsia="Calibri" w:hAnsi="Times New Roman" w:cs="Times New Roman"/>
          <w:color w:val="0A0B08"/>
          <w:spacing w:val="5"/>
          <w:sz w:val="23"/>
        </w:rPr>
        <w:t xml:space="preserve"> </w:t>
      </w:r>
      <w:r w:rsidRPr="00AA08D4">
        <w:rPr>
          <w:rFonts w:ascii="Times New Roman" w:eastAsia="Calibri" w:hAnsi="Times New Roman" w:cs="Times New Roman"/>
          <w:b/>
          <w:bCs/>
          <w:color w:val="0A0B08"/>
          <w:spacing w:val="5"/>
          <w:sz w:val="23"/>
        </w:rPr>
        <w:t>....................... RON</w:t>
      </w:r>
      <w:r w:rsidRPr="00AA08D4">
        <w:rPr>
          <w:rFonts w:ascii="Times New Roman" w:eastAsia="Calibri" w:hAnsi="Times New Roman" w:cs="Times New Roman"/>
          <w:color w:val="0A0B08"/>
          <w:spacing w:val="18"/>
          <w:sz w:val="23"/>
        </w:rPr>
        <w:t>,</w:t>
      </w:r>
      <w:r w:rsidRPr="00AA08D4">
        <w:rPr>
          <w:rFonts w:ascii="Times New Roman" w:eastAsia="Calibri" w:hAnsi="Times New Roman" w:cs="Times New Roman"/>
          <w:color w:val="000000"/>
          <w:spacing w:val="18"/>
          <w:sz w:val="24"/>
        </w:rPr>
        <w:t xml:space="preserve"> fapt ce</w:t>
      </w:r>
      <w:r w:rsidRPr="00AA08D4">
        <w:rPr>
          <w:rFonts w:ascii="Times New Roman" w:eastAsia="Calibri" w:hAnsi="Times New Roman" w:cs="Times New Roman"/>
          <w:color w:val="0A0B08"/>
          <w:spacing w:val="18"/>
          <w:sz w:val="23"/>
        </w:rPr>
        <w:t xml:space="preserve"> se</w:t>
      </w:r>
      <w:r w:rsidRPr="00AA08D4">
        <w:rPr>
          <w:rFonts w:ascii="Times New Roman" w:eastAsia="Calibri" w:hAnsi="Times New Roman" w:cs="Times New Roman"/>
          <w:color w:val="000000"/>
          <w:spacing w:val="18"/>
          <w:sz w:val="24"/>
        </w:rPr>
        <w:t xml:space="preserve"> va</w:t>
      </w:r>
      <w:r w:rsidRPr="00AA08D4">
        <w:rPr>
          <w:rFonts w:ascii="Times New Roman" w:eastAsia="Calibri" w:hAnsi="Times New Roman" w:cs="Times New Roman"/>
          <w:color w:val="0A0B08"/>
          <w:sz w:val="23"/>
        </w:rPr>
        <w:t xml:space="preserve"> 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 xml:space="preserve">consemna într-un proces verbal de predare - primire și factură.  </w:t>
      </w:r>
    </w:p>
    <w:p w:rsidR="00AA08D4" w:rsidRPr="00AA08D4" w:rsidRDefault="00AA08D4" w:rsidP="00AA08D4">
      <w:pPr>
        <w:tabs>
          <w:tab w:val="left" w:pos="2168"/>
          <w:tab w:val="right" w:leader="dot" w:pos="10304"/>
        </w:tabs>
        <w:spacing w:after="200" w:line="276" w:lineRule="auto"/>
        <w:rPr>
          <w:rFonts w:ascii="Times New Roman" w:eastAsia="Calibri" w:hAnsi="Times New Roman" w:cs="Times New Roman"/>
          <w:color w:val="0A0B08"/>
          <w:sz w:val="23"/>
        </w:rPr>
      </w:pPr>
      <w:r w:rsidRPr="00AA08D4">
        <w:rPr>
          <w:rFonts w:ascii="Times New Roman" w:eastAsia="Calibri" w:hAnsi="Times New Roman" w:cs="Times New Roman"/>
          <w:b/>
          <w:color w:val="000000"/>
          <w:sz w:val="24"/>
        </w:rPr>
        <w:t>c.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 xml:space="preserve">     valoare montajului este de </w:t>
      </w:r>
      <w:r w:rsidRPr="00AA08D4">
        <w:rPr>
          <w:rFonts w:ascii="Times New Roman" w:eastAsia="Calibri" w:hAnsi="Times New Roman" w:cs="Times New Roman"/>
          <w:b/>
          <w:bCs/>
          <w:color w:val="000000"/>
          <w:sz w:val="24"/>
        </w:rPr>
        <w:t>..................... RON</w:t>
      </w:r>
    </w:p>
    <w:p w:rsidR="00AA08D4" w:rsidRPr="00AA08D4" w:rsidRDefault="00AA08D4" w:rsidP="00AA08D4">
      <w:pPr>
        <w:spacing w:before="288" w:after="200" w:line="204" w:lineRule="auto"/>
        <w:rPr>
          <w:rFonts w:ascii="Times New Roman" w:eastAsia="Calibri" w:hAnsi="Times New Roman" w:cs="Times New Roman"/>
          <w:b/>
          <w:color w:val="000000"/>
          <w:sz w:val="23"/>
        </w:rPr>
      </w:pPr>
      <w:r w:rsidRPr="00AA08D4">
        <w:rPr>
          <w:rFonts w:ascii="Times New Roman" w:eastAsia="Calibri" w:hAnsi="Times New Roman" w:cs="Times New Roman"/>
          <w:b/>
          <w:color w:val="000000"/>
          <w:sz w:val="23"/>
        </w:rPr>
        <w:t>Art. 8</w:t>
      </w:r>
    </w:p>
    <w:p w:rsidR="00AA08D4" w:rsidRPr="00AA08D4" w:rsidRDefault="00AA08D4" w:rsidP="00AA08D4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z w:val="24"/>
        </w:rPr>
        <w:t xml:space="preserve">       În cazul în care livrarea  produselor se face în mai multe tranșe, beneficiarul are obligația de a plăti produsele livrate  și montajul acestora.</w:t>
      </w:r>
    </w:p>
    <w:p w:rsidR="00AA08D4" w:rsidRDefault="00AA08D4" w:rsidP="00AA08D4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AA08D4" w:rsidRPr="00AA08D4" w:rsidRDefault="00AA08D4" w:rsidP="00AA08D4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AA08D4" w:rsidRPr="00AA08D4" w:rsidRDefault="00AA08D4" w:rsidP="00AA08D4">
      <w:pPr>
        <w:spacing w:before="288" w:after="200" w:line="204" w:lineRule="auto"/>
        <w:rPr>
          <w:rFonts w:ascii="Times New Roman" w:eastAsia="Calibri" w:hAnsi="Times New Roman" w:cs="Times New Roman"/>
          <w:b/>
          <w:color w:val="000000"/>
          <w:sz w:val="23"/>
        </w:rPr>
      </w:pPr>
      <w:r w:rsidRPr="00AA08D4">
        <w:rPr>
          <w:rFonts w:ascii="Times New Roman" w:eastAsia="Calibri" w:hAnsi="Times New Roman" w:cs="Times New Roman"/>
          <w:b/>
          <w:color w:val="000000"/>
          <w:sz w:val="23"/>
        </w:rPr>
        <w:lastRenderedPageBreak/>
        <w:t>Art. 9</w:t>
      </w:r>
    </w:p>
    <w:p w:rsidR="00AA08D4" w:rsidRPr="00AA08D4" w:rsidRDefault="00AA08D4" w:rsidP="00AA08D4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z w:val="24"/>
        </w:rPr>
        <w:t xml:space="preserve">       Plata produselor se face în momentul livrării, după ce sunt verificate împreună cu beneficiarul.</w:t>
      </w:r>
    </w:p>
    <w:p w:rsidR="00AA08D4" w:rsidRPr="00AA08D4" w:rsidRDefault="00AA08D4" w:rsidP="00AA08D4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AA08D4" w:rsidRPr="00AA08D4" w:rsidRDefault="00AA08D4" w:rsidP="00AA08D4">
      <w:pPr>
        <w:spacing w:before="288" w:after="200" w:line="204" w:lineRule="auto"/>
        <w:rPr>
          <w:rFonts w:ascii="Times New Roman" w:eastAsia="Calibri" w:hAnsi="Times New Roman" w:cs="Times New Roman"/>
          <w:b/>
          <w:color w:val="000000"/>
          <w:sz w:val="23"/>
        </w:rPr>
      </w:pPr>
      <w:r w:rsidRPr="00AA08D4">
        <w:rPr>
          <w:rFonts w:ascii="Times New Roman" w:eastAsia="Calibri" w:hAnsi="Times New Roman" w:cs="Times New Roman"/>
          <w:b/>
          <w:color w:val="000000"/>
          <w:sz w:val="23"/>
        </w:rPr>
        <w:t>Art. 10</w:t>
      </w:r>
    </w:p>
    <w:p w:rsidR="00AA08D4" w:rsidRPr="00AA08D4" w:rsidRDefault="00AA08D4" w:rsidP="00AA08D4">
      <w:pPr>
        <w:spacing w:after="200" w:line="276" w:lineRule="auto"/>
        <w:ind w:right="144"/>
        <w:rPr>
          <w:rFonts w:ascii="Times New Roman" w:eastAsia="Calibri" w:hAnsi="Times New Roman" w:cs="Times New Roman"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       Beneficiarul</w:t>
      </w:r>
      <w:r w:rsidRPr="00AA08D4">
        <w:rPr>
          <w:rFonts w:ascii="Times New Roman" w:eastAsia="Calibri" w:hAnsi="Times New Roman" w:cs="Times New Roman"/>
          <w:color w:val="0A0B08"/>
          <w:spacing w:val="-2"/>
          <w:sz w:val="23"/>
        </w:rPr>
        <w:t xml:space="preserve"> are</w:t>
      </w:r>
      <w:r w:rsidRPr="00AA08D4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 obligația de a efectua plata produselor în termenele și condițiile contractului, prin: 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>numerar sau transfer bancar (în contul menționat pe factură) de comun acord cu furnizorul.</w:t>
      </w:r>
    </w:p>
    <w:p w:rsidR="00AA08D4" w:rsidRPr="00AA08D4" w:rsidRDefault="00AA08D4" w:rsidP="00AA08D4">
      <w:pPr>
        <w:spacing w:after="200" w:line="276" w:lineRule="auto"/>
        <w:ind w:right="144"/>
        <w:rPr>
          <w:rFonts w:ascii="Times New Roman" w:eastAsia="Calibri" w:hAnsi="Times New Roman" w:cs="Times New Roman"/>
          <w:color w:val="000000"/>
          <w:sz w:val="24"/>
        </w:rPr>
      </w:pPr>
    </w:p>
    <w:p w:rsidR="00AA08D4" w:rsidRPr="00AA08D4" w:rsidRDefault="00AA08D4" w:rsidP="00AA08D4">
      <w:pPr>
        <w:tabs>
          <w:tab w:val="decimal" w:pos="0"/>
          <w:tab w:val="decimal" w:pos="792"/>
        </w:tabs>
        <w:spacing w:before="360" w:after="200" w:line="204" w:lineRule="auto"/>
        <w:rPr>
          <w:rFonts w:ascii="Times New Roman" w:eastAsia="Calibri" w:hAnsi="Times New Roman" w:cs="Times New Roman"/>
          <w:b/>
          <w:color w:val="000000"/>
          <w:spacing w:val="32"/>
          <w:sz w:val="23"/>
          <w:u w:val="single"/>
        </w:rPr>
      </w:pPr>
      <w:r w:rsidRPr="00AA08D4">
        <w:rPr>
          <w:rFonts w:ascii="Times New Roman" w:eastAsia="Calibri" w:hAnsi="Times New Roman" w:cs="Times New Roman"/>
          <w:b/>
          <w:color w:val="000000"/>
          <w:spacing w:val="32"/>
          <w:sz w:val="23"/>
          <w:u w:val="words"/>
        </w:rPr>
        <w:t>VI.</w:t>
      </w:r>
      <w:r w:rsidRPr="00AA08D4">
        <w:rPr>
          <w:rFonts w:ascii="Times New Roman" w:eastAsia="Calibri" w:hAnsi="Times New Roman" w:cs="Times New Roman"/>
          <w:b/>
          <w:color w:val="000000"/>
          <w:spacing w:val="32"/>
          <w:sz w:val="23"/>
          <w:u w:val="words"/>
        </w:rPr>
        <w:tab/>
      </w:r>
      <w:r w:rsidRPr="00AA08D4">
        <w:rPr>
          <w:rFonts w:ascii="Times New Roman" w:eastAsia="Calibri" w:hAnsi="Times New Roman" w:cs="Times New Roman"/>
          <w:b/>
          <w:color w:val="000000"/>
          <w:spacing w:val="32"/>
          <w:sz w:val="23"/>
        </w:rPr>
        <w:t xml:space="preserve">        </w:t>
      </w:r>
      <w:r w:rsidRPr="00AA08D4">
        <w:rPr>
          <w:rFonts w:ascii="Times New Roman" w:eastAsia="Calibri" w:hAnsi="Times New Roman" w:cs="Times New Roman"/>
          <w:b/>
          <w:color w:val="000000"/>
          <w:spacing w:val="32"/>
          <w:sz w:val="23"/>
          <w:u w:val="single"/>
        </w:rPr>
        <w:t>Condiții de calitate</w:t>
      </w:r>
    </w:p>
    <w:p w:rsidR="00AA08D4" w:rsidRPr="00AA08D4" w:rsidRDefault="00AA08D4" w:rsidP="00AA08D4">
      <w:pPr>
        <w:spacing w:before="72" w:after="200" w:line="204" w:lineRule="auto"/>
        <w:jc w:val="both"/>
        <w:rPr>
          <w:rFonts w:ascii="Times New Roman" w:eastAsia="Calibri" w:hAnsi="Times New Roman" w:cs="Times New Roman"/>
          <w:b/>
          <w:color w:val="000000"/>
          <w:sz w:val="23"/>
        </w:rPr>
      </w:pPr>
      <w:r w:rsidRPr="00AA08D4">
        <w:rPr>
          <w:rFonts w:ascii="Times New Roman" w:eastAsia="Calibri" w:hAnsi="Times New Roman" w:cs="Times New Roman"/>
          <w:b/>
          <w:color w:val="000000"/>
          <w:sz w:val="23"/>
        </w:rPr>
        <w:t>Art. 11</w:t>
      </w:r>
    </w:p>
    <w:p w:rsidR="00AA08D4" w:rsidRPr="00AA08D4" w:rsidRDefault="00AA08D4" w:rsidP="00AA08D4">
      <w:pPr>
        <w:numPr>
          <w:ilvl w:val="0"/>
          <w:numId w:val="2"/>
        </w:numPr>
        <w:spacing w:after="200" w:line="276" w:lineRule="auto"/>
        <w:ind w:right="144"/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Furnizorul va confecționa elemente din lemn masiv și stratificat (stratificarea se face din diverse esențe de lemn)  din </w:t>
      </w:r>
      <w:r w:rsidRPr="00AA08D4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</w:rPr>
        <w:t xml:space="preserve">_______________ </w:t>
      </w:r>
      <w:r w:rsidRPr="00AA08D4">
        <w:rPr>
          <w:rFonts w:ascii="Times New Roman" w:eastAsia="Calibri" w:hAnsi="Times New Roman" w:cs="Times New Roman"/>
          <w:color w:val="000000"/>
          <w:spacing w:val="-1"/>
          <w:sz w:val="24"/>
        </w:rPr>
        <w:t>; codul de culoare</w:t>
      </w:r>
      <w:r w:rsidRPr="00AA08D4">
        <w:rPr>
          <w:rFonts w:ascii="Times New Roman" w:eastAsia="Calibri" w:hAnsi="Times New Roman" w:cs="Times New Roman"/>
          <w:color w:val="0A0B08"/>
          <w:spacing w:val="-1"/>
          <w:sz w:val="23"/>
        </w:rPr>
        <w:t xml:space="preserve"> se</w:t>
      </w:r>
      <w:r w:rsidRPr="00AA08D4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 va stabili pe baza paletarului de culori/mostre și va fi </w:t>
      </w:r>
      <w:r w:rsidRPr="00AA08D4">
        <w:rPr>
          <w:rFonts w:ascii="Times New Roman" w:eastAsia="Calibri" w:hAnsi="Times New Roman" w:cs="Times New Roman"/>
          <w:sz w:val="24"/>
        </w:rPr>
        <w:t>acceptat  de comun acord de către de beneficiar și furnizor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 xml:space="preserve">, devenind cod de culoare pentru produsele dorite. </w:t>
      </w:r>
    </w:p>
    <w:p w:rsidR="00AA08D4" w:rsidRPr="00AA08D4" w:rsidRDefault="00AA08D4" w:rsidP="00AA08D4">
      <w:pPr>
        <w:numPr>
          <w:ilvl w:val="0"/>
          <w:numId w:val="2"/>
        </w:numPr>
        <w:spacing w:after="200" w:line="276" w:lineRule="auto"/>
        <w:ind w:right="144"/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z w:val="24"/>
        </w:rPr>
        <w:t>Beneficiarul are dreptul de a folosi mai multe coduri de culoare pentru produse diferite.</w:t>
      </w:r>
    </w:p>
    <w:p w:rsidR="00AA08D4" w:rsidRPr="00AA08D4" w:rsidRDefault="00AA08D4" w:rsidP="00AA08D4">
      <w:pPr>
        <w:numPr>
          <w:ilvl w:val="0"/>
          <w:numId w:val="2"/>
        </w:numPr>
        <w:spacing w:after="200" w:line="276" w:lineRule="auto"/>
        <w:ind w:right="144"/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z w:val="24"/>
        </w:rPr>
        <w:t>În cazul în care beneficiarul dorește mostre de culoare pentru o anumită esență de lemn, acesta are obligația de a transmite furnizorului codul de culoare ales de pe spatele mostrei printr-un mesaj scris în format electronic, la adresa de e-mail sau numărul de telefon  afișate pe prima pagină din contract.</w:t>
      </w:r>
    </w:p>
    <w:p w:rsidR="00AA08D4" w:rsidRPr="00AA08D4" w:rsidRDefault="00AA08D4" w:rsidP="00AA08D4">
      <w:pPr>
        <w:spacing w:before="288" w:after="200" w:line="204" w:lineRule="auto"/>
        <w:rPr>
          <w:rFonts w:ascii="Times New Roman" w:eastAsia="Calibri" w:hAnsi="Times New Roman" w:cs="Times New Roman"/>
          <w:b/>
          <w:color w:val="000000"/>
          <w:sz w:val="23"/>
        </w:rPr>
      </w:pPr>
      <w:r w:rsidRPr="00AA08D4">
        <w:rPr>
          <w:rFonts w:ascii="Times New Roman" w:eastAsia="Calibri" w:hAnsi="Times New Roman" w:cs="Times New Roman"/>
          <w:b/>
          <w:color w:val="000000"/>
          <w:sz w:val="23"/>
        </w:rPr>
        <w:t>Art. 12</w:t>
      </w:r>
    </w:p>
    <w:p w:rsidR="00AA08D4" w:rsidRPr="00AA08D4" w:rsidRDefault="00AA08D4" w:rsidP="00AA08D4">
      <w:pPr>
        <w:spacing w:before="36" w:after="200" w:line="276" w:lineRule="auto"/>
        <w:ind w:right="144" w:firstLine="72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Beneficiarul poate să refuze la livrare produsele care sunt deteriorate. În cazul livrării mai multor produse, 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 xml:space="preserve">refuzul unor produse nu îl scuteste pe cumpărător de obligația de a plăti produsele pe care nu le refuză sau de a </w:t>
      </w:r>
      <w:r w:rsidRPr="00AA08D4">
        <w:rPr>
          <w:rFonts w:ascii="Times New Roman" w:eastAsia="Calibri" w:hAnsi="Times New Roman" w:cs="Times New Roman"/>
          <w:color w:val="000000"/>
          <w:spacing w:val="-1"/>
          <w:sz w:val="24"/>
        </w:rPr>
        <w:t xml:space="preserve">executa alte obligații în conformitate cu acest contract. Dacă cumpărătorul refuză produsele deteriorate, </w:t>
      </w:r>
      <w:r w:rsidRPr="00AA08D4">
        <w:rPr>
          <w:rFonts w:ascii="Times New Roman" w:eastAsia="Calibri" w:hAnsi="Times New Roman" w:cs="Times New Roman"/>
          <w:color w:val="000000"/>
          <w:spacing w:val="6"/>
          <w:sz w:val="24"/>
        </w:rPr>
        <w:t xml:space="preserve">furnizorul trebuie să remedieze aceste bunuri în termen de 30 zile lucrătoare de la data refuzului, </w:t>
      </w:r>
      <w:r w:rsidRPr="00AA08D4">
        <w:rPr>
          <w:rFonts w:ascii="Times New Roman" w:eastAsia="Calibri" w:hAnsi="Times New Roman" w:cs="Times New Roman"/>
          <w:spacing w:val="6"/>
          <w:sz w:val="24"/>
        </w:rPr>
        <w:t>acest fapt consemnându-se</w:t>
      </w:r>
      <w:r w:rsidRPr="00AA08D4">
        <w:rPr>
          <w:rFonts w:ascii="Times New Roman" w:eastAsia="Calibri" w:hAnsi="Times New Roman" w:cs="Times New Roman"/>
          <w:color w:val="FF0000"/>
          <w:spacing w:val="6"/>
          <w:sz w:val="24"/>
        </w:rPr>
        <w:t xml:space="preserve"> </w:t>
      </w:r>
      <w:r w:rsidRPr="00AA08D4">
        <w:rPr>
          <w:rFonts w:ascii="Times New Roman" w:eastAsia="Calibri" w:hAnsi="Times New Roman" w:cs="Times New Roman"/>
          <w:color w:val="000000"/>
          <w:spacing w:val="6"/>
          <w:sz w:val="24"/>
        </w:rPr>
        <w:t>printr-un proces verbal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AA08D4" w:rsidRPr="00AA08D4" w:rsidRDefault="00AA08D4" w:rsidP="00AA08D4">
      <w:pPr>
        <w:spacing w:before="288" w:after="200" w:line="204" w:lineRule="auto"/>
        <w:rPr>
          <w:rFonts w:ascii="Times New Roman" w:eastAsia="Calibri" w:hAnsi="Times New Roman" w:cs="Times New Roman"/>
          <w:b/>
          <w:color w:val="000000"/>
          <w:sz w:val="23"/>
        </w:rPr>
      </w:pPr>
      <w:r w:rsidRPr="00AA08D4">
        <w:rPr>
          <w:rFonts w:ascii="Times New Roman" w:eastAsia="Calibri" w:hAnsi="Times New Roman" w:cs="Times New Roman"/>
          <w:b/>
          <w:color w:val="000000"/>
          <w:sz w:val="23"/>
        </w:rPr>
        <w:t>Art. 13</w:t>
      </w:r>
    </w:p>
    <w:p w:rsidR="00AA08D4" w:rsidRPr="00AA08D4" w:rsidRDefault="00AA08D4" w:rsidP="00AA08D4">
      <w:pPr>
        <w:spacing w:before="288" w:after="200" w:line="204" w:lineRule="auto"/>
        <w:ind w:firstLine="720"/>
        <w:rPr>
          <w:rFonts w:ascii="Times New Roman" w:eastAsia="Calibri" w:hAnsi="Times New Roman" w:cs="Times New Roman"/>
          <w:color w:val="000000"/>
          <w:sz w:val="23"/>
        </w:rPr>
      </w:pPr>
      <w:r w:rsidRPr="00AA08D4">
        <w:rPr>
          <w:rFonts w:ascii="Times New Roman" w:eastAsia="Calibri" w:hAnsi="Times New Roman" w:cs="Times New Roman"/>
          <w:color w:val="000000"/>
          <w:sz w:val="23"/>
        </w:rPr>
        <w:t>Produsele din lemn pot conține imperfecțiuni minore (noduri acceptabile clasei A pe diverse esențe de materiale, diferențe de fibră, chituri speciale pentru lemn în fisuri mai mici de 3 mm).</w:t>
      </w:r>
    </w:p>
    <w:p w:rsidR="00AA08D4" w:rsidRPr="00AA08D4" w:rsidRDefault="00AA08D4" w:rsidP="00AA08D4">
      <w:pPr>
        <w:spacing w:before="288" w:after="200" w:line="204" w:lineRule="auto"/>
        <w:ind w:firstLine="720"/>
        <w:rPr>
          <w:rFonts w:ascii="Times New Roman" w:eastAsia="Calibri" w:hAnsi="Times New Roman" w:cs="Times New Roman"/>
          <w:color w:val="000000"/>
          <w:sz w:val="23"/>
        </w:rPr>
      </w:pPr>
    </w:p>
    <w:p w:rsidR="00AA08D4" w:rsidRPr="00AA08D4" w:rsidRDefault="00AA08D4" w:rsidP="00AA08D4">
      <w:pPr>
        <w:tabs>
          <w:tab w:val="decimal" w:pos="0"/>
          <w:tab w:val="decimal" w:pos="864"/>
        </w:tabs>
        <w:spacing w:before="324" w:after="200" w:line="276" w:lineRule="auto"/>
        <w:rPr>
          <w:rFonts w:ascii="Times New Roman" w:eastAsia="Calibri" w:hAnsi="Times New Roman" w:cs="Times New Roman"/>
          <w:b/>
          <w:color w:val="000000"/>
          <w:spacing w:val="48"/>
          <w:sz w:val="23"/>
          <w:u w:val="words"/>
        </w:rPr>
      </w:pPr>
      <w:r w:rsidRPr="00AA08D4">
        <w:rPr>
          <w:rFonts w:ascii="Times New Roman" w:eastAsia="Calibri" w:hAnsi="Times New Roman" w:cs="Times New Roman"/>
          <w:b/>
          <w:color w:val="000000"/>
          <w:spacing w:val="48"/>
          <w:sz w:val="23"/>
          <w:u w:val="words"/>
        </w:rPr>
        <w:t xml:space="preserve">VII.        </w:t>
      </w:r>
      <w:r w:rsidRPr="00AA08D4">
        <w:rPr>
          <w:rFonts w:ascii="Times New Roman" w:eastAsia="Calibri" w:hAnsi="Times New Roman" w:cs="Times New Roman"/>
          <w:b/>
          <w:color w:val="000000"/>
          <w:spacing w:val="48"/>
          <w:sz w:val="23"/>
          <w:u w:val="single"/>
        </w:rPr>
        <w:t>Recepția mărfii</w:t>
      </w:r>
    </w:p>
    <w:p w:rsidR="00AA08D4" w:rsidRPr="00AA08D4" w:rsidRDefault="00AA08D4" w:rsidP="00AA08D4">
      <w:pPr>
        <w:spacing w:before="36" w:after="200" w:line="204" w:lineRule="auto"/>
        <w:rPr>
          <w:rFonts w:ascii="Times New Roman" w:eastAsia="Calibri" w:hAnsi="Times New Roman" w:cs="Times New Roman"/>
          <w:b/>
          <w:color w:val="000000"/>
          <w:sz w:val="23"/>
        </w:rPr>
      </w:pPr>
      <w:r w:rsidRPr="00AA08D4">
        <w:rPr>
          <w:rFonts w:ascii="Times New Roman" w:eastAsia="Calibri" w:hAnsi="Times New Roman" w:cs="Times New Roman"/>
          <w:b/>
          <w:color w:val="000000"/>
          <w:sz w:val="23"/>
        </w:rPr>
        <w:t>Art. 14</w:t>
      </w:r>
    </w:p>
    <w:p w:rsidR="00AA08D4" w:rsidRPr="00AA08D4" w:rsidRDefault="00AA08D4" w:rsidP="00AA08D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z w:val="24"/>
        </w:rPr>
        <w:t>Recepția finală a mărfii</w:t>
      </w:r>
      <w:r w:rsidRPr="00AA08D4">
        <w:rPr>
          <w:rFonts w:ascii="Times New Roman" w:eastAsia="Calibri" w:hAnsi="Times New Roman" w:cs="Times New Roman"/>
          <w:color w:val="0A0B08"/>
          <w:sz w:val="23"/>
        </w:rPr>
        <w:t xml:space="preserve"> se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AA08D4">
        <w:rPr>
          <w:rFonts w:ascii="Times New Roman" w:eastAsia="Calibri" w:hAnsi="Times New Roman" w:cs="Times New Roman"/>
          <w:sz w:val="24"/>
        </w:rPr>
        <w:t>realizează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 xml:space="preserve"> la locul livrării/ montajului, pe baza notei de recepție și a facturii.</w:t>
      </w:r>
    </w:p>
    <w:p w:rsidR="00AA08D4" w:rsidRDefault="00AA08D4" w:rsidP="00AA08D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pacing w:val="-2"/>
          <w:sz w:val="24"/>
        </w:rPr>
        <w:t>Certificatul de garanție/contractul, împreună cu procesul verbal de recepție vor însoți factura finală și</w:t>
      </w:r>
      <w:r w:rsidRPr="00AA08D4">
        <w:rPr>
          <w:rFonts w:ascii="Times New Roman" w:eastAsia="Calibri" w:hAnsi="Times New Roman" w:cs="Times New Roman"/>
          <w:color w:val="0A0B08"/>
          <w:spacing w:val="-2"/>
          <w:sz w:val="23"/>
        </w:rPr>
        <w:t xml:space="preserve"> se</w:t>
      </w:r>
      <w:r w:rsidRPr="00AA08D4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 vor înmâna 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>clientului, după recepția lucrării și achitarea integrală a acesteia.</w:t>
      </w:r>
    </w:p>
    <w:p w:rsidR="00AA08D4" w:rsidRDefault="00AA08D4" w:rsidP="00AA08D4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</w:rPr>
      </w:pPr>
    </w:p>
    <w:p w:rsidR="00AA08D4" w:rsidRPr="00AA08D4" w:rsidRDefault="00AA08D4" w:rsidP="00AA08D4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</w:rPr>
      </w:pPr>
    </w:p>
    <w:p w:rsidR="00AA08D4" w:rsidRPr="00AA08D4" w:rsidRDefault="00AA08D4" w:rsidP="00AA08D4">
      <w:pPr>
        <w:tabs>
          <w:tab w:val="decimal" w:pos="0"/>
        </w:tabs>
        <w:spacing w:before="72" w:after="200" w:line="204" w:lineRule="auto"/>
        <w:contextualSpacing/>
        <w:rPr>
          <w:rFonts w:ascii="Times New Roman" w:eastAsia="Calibri" w:hAnsi="Times New Roman" w:cs="Times New Roman"/>
          <w:b/>
          <w:color w:val="000000"/>
          <w:sz w:val="23"/>
          <w:u w:val="words"/>
        </w:rPr>
      </w:pPr>
      <w:r w:rsidRPr="00AA08D4">
        <w:rPr>
          <w:rFonts w:ascii="Times New Roman" w:eastAsia="Calibri" w:hAnsi="Times New Roman" w:cs="Times New Roman"/>
          <w:b/>
          <w:color w:val="000000"/>
          <w:sz w:val="23"/>
          <w:u w:val="words"/>
        </w:rPr>
        <w:lastRenderedPageBreak/>
        <w:t>VIII.                  Garanții</w:t>
      </w:r>
    </w:p>
    <w:p w:rsidR="00AA08D4" w:rsidRPr="00AA08D4" w:rsidRDefault="00AA08D4" w:rsidP="00AA08D4">
      <w:pPr>
        <w:spacing w:before="36" w:after="200" w:line="276" w:lineRule="auto"/>
        <w:ind w:right="144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b/>
          <w:color w:val="000000"/>
          <w:sz w:val="24"/>
        </w:rPr>
        <w:t>Art. 15</w:t>
      </w:r>
    </w:p>
    <w:p w:rsidR="00AA08D4" w:rsidRPr="00AA08D4" w:rsidRDefault="00AA08D4" w:rsidP="00AA08D4">
      <w:pPr>
        <w:numPr>
          <w:ilvl w:val="0"/>
          <w:numId w:val="4"/>
        </w:numPr>
        <w:spacing w:before="36" w:after="200" w:line="276" w:lineRule="auto"/>
        <w:ind w:right="144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z w:val="24"/>
        </w:rPr>
        <w:t xml:space="preserve">Furnizorul oferă 2 ani garanție, cu posibilitatea de extindere, timp în </w:t>
      </w:r>
      <w:r w:rsidRPr="00AA08D4">
        <w:rPr>
          <w:rFonts w:ascii="Times New Roman" w:eastAsia="Calibri" w:hAnsi="Times New Roman" w:cs="Times New Roman"/>
          <w:sz w:val="24"/>
        </w:rPr>
        <w:t>care are obligația de a înlocui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 xml:space="preserve"> elementele ce prezintă fisuri, crăpături sau alte defecte din punct de vedere tehnic.</w:t>
      </w:r>
    </w:p>
    <w:p w:rsidR="00AA08D4" w:rsidRPr="00AA08D4" w:rsidRDefault="00AA08D4" w:rsidP="00AA08D4">
      <w:pPr>
        <w:numPr>
          <w:ilvl w:val="0"/>
          <w:numId w:val="4"/>
        </w:numPr>
        <w:spacing w:before="36" w:after="200" w:line="276" w:lineRule="auto"/>
        <w:ind w:right="144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z w:val="24"/>
        </w:rPr>
        <w:t xml:space="preserve">Elementele lovite, zgâriate </w:t>
      </w:r>
      <w:r w:rsidRPr="00AA08D4">
        <w:rPr>
          <w:rFonts w:ascii="Times New Roman" w:eastAsia="Calibri" w:hAnsi="Times New Roman" w:cs="Times New Roman"/>
          <w:sz w:val="24"/>
        </w:rPr>
        <w:t>sau</w:t>
      </w:r>
      <w:r w:rsidRPr="00AA08D4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>deteriorate de către persoane neautorizate sau</w:t>
      </w:r>
      <w:r w:rsidRPr="00AA08D4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>condiții improprii ce pot afecta durata de viață a produselor, nu sunt acoperite de garanție.</w:t>
      </w:r>
    </w:p>
    <w:p w:rsidR="00AA08D4" w:rsidRPr="00AA08D4" w:rsidRDefault="00AA08D4" w:rsidP="00AA08D4">
      <w:pPr>
        <w:spacing w:before="36" w:after="200" w:line="276" w:lineRule="auto"/>
        <w:ind w:right="144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b/>
          <w:color w:val="000000"/>
          <w:sz w:val="24"/>
        </w:rPr>
        <w:t>Art. 16</w:t>
      </w:r>
    </w:p>
    <w:p w:rsidR="00AA08D4" w:rsidRPr="00AA08D4" w:rsidRDefault="00AA08D4" w:rsidP="00AA08D4">
      <w:pPr>
        <w:numPr>
          <w:ilvl w:val="0"/>
          <w:numId w:val="5"/>
        </w:numPr>
        <w:spacing w:before="36" w:after="200" w:line="276" w:lineRule="auto"/>
        <w:ind w:right="144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z w:val="24"/>
        </w:rPr>
        <w:t>Beneficiarul are obligația să conserve,</w:t>
      </w:r>
      <w:r w:rsidRPr="00AA08D4">
        <w:rPr>
          <w:rFonts w:ascii="Times New Roman" w:eastAsia="Calibri" w:hAnsi="Times New Roman" w:cs="Times New Roman"/>
          <w:color w:val="0A0B08"/>
          <w:sz w:val="23"/>
        </w:rPr>
        <w:t xml:space="preserve"> să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 xml:space="preserve"> întrețină și să utilizeze produsele în condiții uzuale</w:t>
      </w:r>
      <w:r w:rsidRPr="00AA08D4">
        <w:rPr>
          <w:rFonts w:ascii="Times New Roman" w:eastAsia="Calibri" w:hAnsi="Times New Roman" w:cs="Times New Roman"/>
          <w:color w:val="000000"/>
          <w:spacing w:val="-4"/>
          <w:sz w:val="24"/>
        </w:rPr>
        <w:t>.</w:t>
      </w:r>
    </w:p>
    <w:p w:rsidR="00AA08D4" w:rsidRPr="00AA08D4" w:rsidRDefault="00AA08D4" w:rsidP="00AA08D4">
      <w:pPr>
        <w:numPr>
          <w:ilvl w:val="0"/>
          <w:numId w:val="5"/>
        </w:numPr>
        <w:spacing w:before="36" w:after="200" w:line="276" w:lineRule="auto"/>
        <w:ind w:right="144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pacing w:val="-4"/>
          <w:sz w:val="24"/>
        </w:rPr>
        <w:t xml:space="preserve">Funizorul nu răspunde pentru defecțiunile apărute ca urmare a nerespectării acestor 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>prescripții de către beneficiar.</w:t>
      </w:r>
    </w:p>
    <w:p w:rsidR="00AA08D4" w:rsidRPr="00AA08D4" w:rsidRDefault="00AA08D4" w:rsidP="00AA08D4">
      <w:pPr>
        <w:numPr>
          <w:ilvl w:val="0"/>
          <w:numId w:val="5"/>
        </w:numPr>
        <w:spacing w:before="36" w:after="200" w:line="276" w:lineRule="auto"/>
        <w:ind w:right="144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z w:val="24"/>
        </w:rPr>
        <w:t xml:space="preserve">Depozitarea produselor în medii cu </w:t>
      </w:r>
      <w:r w:rsidRPr="00AA08D4">
        <w:rPr>
          <w:rFonts w:ascii="Times New Roman" w:eastAsia="Calibri" w:hAnsi="Times New Roman" w:cs="Times New Roman"/>
          <w:sz w:val="24"/>
        </w:rPr>
        <w:t>grad de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 xml:space="preserve"> umiditate </w:t>
      </w:r>
      <w:r w:rsidRPr="00AA08D4">
        <w:rPr>
          <w:rFonts w:ascii="Times New Roman" w:eastAsia="Calibri" w:hAnsi="Times New Roman" w:cs="Times New Roman"/>
          <w:sz w:val="24"/>
        </w:rPr>
        <w:t>ridicată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 xml:space="preserve"> (cămară, pivniță, balcon) duce automat la pierderea garanției.</w:t>
      </w:r>
    </w:p>
    <w:p w:rsidR="00AA08D4" w:rsidRPr="00AA08D4" w:rsidRDefault="00AA08D4" w:rsidP="00AA08D4">
      <w:pPr>
        <w:spacing w:before="36" w:after="200" w:line="276" w:lineRule="auto"/>
        <w:ind w:right="144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b/>
          <w:color w:val="000000"/>
          <w:sz w:val="24"/>
        </w:rPr>
        <w:t>Art. 17</w:t>
      </w:r>
    </w:p>
    <w:p w:rsidR="00AA08D4" w:rsidRPr="00AA08D4" w:rsidRDefault="00AA08D4" w:rsidP="00AA08D4">
      <w:pPr>
        <w:numPr>
          <w:ilvl w:val="0"/>
          <w:numId w:val="6"/>
        </w:numPr>
        <w:spacing w:before="36" w:after="200" w:line="276" w:lineRule="auto"/>
        <w:ind w:right="144"/>
        <w:contextualSpacing/>
        <w:rPr>
          <w:rFonts w:ascii="Times New Roman" w:eastAsia="Calibri" w:hAnsi="Times New Roman" w:cs="Times New Roman"/>
          <w:b/>
          <w:color w:val="000000"/>
          <w:spacing w:val="3"/>
          <w:sz w:val="23"/>
        </w:rPr>
      </w:pPr>
      <w:r w:rsidRPr="00AA08D4">
        <w:rPr>
          <w:rFonts w:ascii="Times New Roman" w:eastAsia="Calibri" w:hAnsi="Times New Roman" w:cs="Times New Roman"/>
          <w:b/>
          <w:color w:val="000000"/>
          <w:spacing w:val="9"/>
          <w:sz w:val="23"/>
        </w:rPr>
        <w:t xml:space="preserve">Orice intervenții asupra bunurilor prevăzute în contract, efectuate de către persoane </w:t>
      </w:r>
      <w:r w:rsidRPr="00AA08D4">
        <w:rPr>
          <w:rFonts w:ascii="Times New Roman" w:eastAsia="Calibri" w:hAnsi="Times New Roman" w:cs="Times New Roman"/>
          <w:b/>
          <w:color w:val="000000"/>
          <w:spacing w:val="3"/>
          <w:sz w:val="23"/>
        </w:rPr>
        <w:t>neautorizate de vânzător, duc automat la pierderea garanției.</w:t>
      </w:r>
    </w:p>
    <w:p w:rsidR="00AA08D4" w:rsidRPr="00AA08D4" w:rsidRDefault="00AA08D4" w:rsidP="00AA08D4">
      <w:pPr>
        <w:numPr>
          <w:ilvl w:val="0"/>
          <w:numId w:val="6"/>
        </w:numPr>
        <w:spacing w:before="36" w:after="200" w:line="276" w:lineRule="auto"/>
        <w:ind w:right="144"/>
        <w:contextualSpacing/>
        <w:rPr>
          <w:rFonts w:ascii="Times New Roman" w:eastAsia="Calibri" w:hAnsi="Times New Roman" w:cs="Times New Roman"/>
          <w:b/>
          <w:color w:val="000000"/>
          <w:spacing w:val="3"/>
          <w:sz w:val="23"/>
        </w:rPr>
      </w:pPr>
      <w:r w:rsidRPr="00AA08D4">
        <w:rPr>
          <w:rFonts w:ascii="Times New Roman" w:eastAsia="Calibri" w:hAnsi="Times New Roman" w:cs="Times New Roman"/>
          <w:color w:val="000000"/>
          <w:spacing w:val="-2"/>
          <w:sz w:val="24"/>
        </w:rPr>
        <w:t>Produsele montate de persoane neautorizate, persoane ce nu primesc acordul furnizorului printr-o notificare în scris,  nu sunt acoperite de garanție.</w:t>
      </w:r>
    </w:p>
    <w:p w:rsidR="00AA08D4" w:rsidRPr="00AA08D4" w:rsidRDefault="00AA08D4" w:rsidP="00AA08D4">
      <w:pPr>
        <w:spacing w:before="36" w:after="200" w:line="276" w:lineRule="auto"/>
        <w:ind w:left="720" w:right="144"/>
        <w:contextualSpacing/>
        <w:rPr>
          <w:rFonts w:ascii="Times New Roman" w:eastAsia="Calibri" w:hAnsi="Times New Roman" w:cs="Times New Roman"/>
          <w:b/>
          <w:color w:val="000000"/>
          <w:spacing w:val="3"/>
          <w:sz w:val="23"/>
        </w:rPr>
      </w:pPr>
    </w:p>
    <w:p w:rsidR="00AA08D4" w:rsidRPr="00AA08D4" w:rsidRDefault="00AA08D4" w:rsidP="00AA08D4">
      <w:pPr>
        <w:tabs>
          <w:tab w:val="decimal" w:pos="0"/>
          <w:tab w:val="decimal" w:pos="792"/>
        </w:tabs>
        <w:spacing w:before="324" w:after="200" w:line="276" w:lineRule="auto"/>
        <w:rPr>
          <w:rFonts w:ascii="Times New Roman" w:eastAsia="Calibri" w:hAnsi="Times New Roman" w:cs="Times New Roman"/>
          <w:b/>
          <w:color w:val="000000"/>
          <w:spacing w:val="28"/>
          <w:sz w:val="23"/>
          <w:u w:val="words"/>
        </w:rPr>
      </w:pPr>
      <w:r w:rsidRPr="00AA08D4">
        <w:rPr>
          <w:rFonts w:ascii="Times New Roman" w:eastAsia="Calibri" w:hAnsi="Times New Roman" w:cs="Times New Roman"/>
          <w:b/>
          <w:color w:val="000000"/>
          <w:spacing w:val="28"/>
          <w:sz w:val="23"/>
          <w:u w:val="words"/>
        </w:rPr>
        <w:t xml:space="preserve">XIX.        </w:t>
      </w:r>
      <w:r w:rsidRPr="00AA08D4">
        <w:rPr>
          <w:rFonts w:ascii="Times New Roman" w:eastAsia="Calibri" w:hAnsi="Times New Roman" w:cs="Times New Roman"/>
          <w:b/>
          <w:color w:val="000000"/>
          <w:spacing w:val="28"/>
          <w:sz w:val="23"/>
          <w:u w:val="single"/>
        </w:rPr>
        <w:t>Răspunderea contractuală</w:t>
      </w:r>
    </w:p>
    <w:p w:rsidR="00AA08D4" w:rsidRPr="00AA08D4" w:rsidRDefault="00AA08D4" w:rsidP="00AA08D4">
      <w:pPr>
        <w:spacing w:before="36" w:after="200" w:line="211" w:lineRule="auto"/>
        <w:rPr>
          <w:rFonts w:ascii="Times New Roman" w:eastAsia="Calibri" w:hAnsi="Times New Roman" w:cs="Times New Roman"/>
          <w:b/>
          <w:color w:val="000000"/>
          <w:sz w:val="23"/>
        </w:rPr>
      </w:pPr>
      <w:r w:rsidRPr="00AA08D4">
        <w:rPr>
          <w:rFonts w:ascii="Times New Roman" w:eastAsia="Calibri" w:hAnsi="Times New Roman" w:cs="Times New Roman"/>
          <w:b/>
          <w:color w:val="000000"/>
          <w:sz w:val="23"/>
        </w:rPr>
        <w:t>Art. 18</w:t>
      </w:r>
    </w:p>
    <w:p w:rsidR="00AA08D4" w:rsidRPr="00AA08D4" w:rsidRDefault="00AA08D4" w:rsidP="00AA08D4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z w:val="24"/>
        </w:rPr>
        <w:t>Părțile</w:t>
      </w:r>
      <w:r w:rsidRPr="00AA08D4">
        <w:rPr>
          <w:rFonts w:ascii="Times New Roman" w:eastAsia="Calibri" w:hAnsi="Times New Roman" w:cs="Times New Roman"/>
          <w:color w:val="0A0B08"/>
          <w:sz w:val="23"/>
        </w:rPr>
        <w:t xml:space="preserve"> se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 xml:space="preserve"> obligă la achitarea întocmai și la timp a obligațiilor contractuale.</w:t>
      </w:r>
    </w:p>
    <w:p w:rsidR="00AA08D4" w:rsidRPr="00AA08D4" w:rsidRDefault="00AA08D4" w:rsidP="00AA08D4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pacing w:val="3"/>
          <w:sz w:val="24"/>
        </w:rPr>
        <w:t xml:space="preserve">Pentru neexecutarea în totalitate sau parțială, ori pentru executarea necorespunzătoare a obligațiilor 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>prevăzute în contract, părțile datorează penalități în următoarele condiții:</w:t>
      </w:r>
    </w:p>
    <w:p w:rsidR="00AA08D4" w:rsidRPr="00AA08D4" w:rsidRDefault="00AA08D4" w:rsidP="00AA08D4">
      <w:pPr>
        <w:numPr>
          <w:ilvl w:val="0"/>
          <w:numId w:val="8"/>
        </w:numPr>
        <w:tabs>
          <w:tab w:val="clear" w:pos="360"/>
          <w:tab w:val="decimal" w:pos="432"/>
        </w:tabs>
        <w:spacing w:before="324" w:after="200" w:line="276" w:lineRule="auto"/>
        <w:ind w:left="432" w:right="144" w:hanging="360"/>
        <w:rPr>
          <w:rFonts w:ascii="Times New Roman" w:eastAsia="Calibri" w:hAnsi="Times New Roman" w:cs="Times New Roman"/>
          <w:color w:val="000000"/>
          <w:spacing w:val="-3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pacing w:val="-3"/>
          <w:sz w:val="24"/>
        </w:rPr>
        <w:t xml:space="preserve">Pentru nerespectarea termenului de livrare, vânzătorul va suporta penalități de 0.1% pe zi din valoarea 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>restantă a contractului.</w:t>
      </w:r>
    </w:p>
    <w:p w:rsidR="00AA08D4" w:rsidRPr="00AA08D4" w:rsidRDefault="00AA08D4" w:rsidP="00AA08D4">
      <w:pPr>
        <w:numPr>
          <w:ilvl w:val="0"/>
          <w:numId w:val="8"/>
        </w:numPr>
        <w:tabs>
          <w:tab w:val="clear" w:pos="360"/>
          <w:tab w:val="decimal" w:pos="432"/>
        </w:tabs>
        <w:spacing w:after="200" w:line="276" w:lineRule="auto"/>
        <w:ind w:left="432" w:right="144" w:hanging="36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z w:val="24"/>
        </w:rPr>
        <w:t>Pentru fiecare</w:t>
      </w:r>
      <w:r w:rsidRPr="00AA08D4">
        <w:rPr>
          <w:rFonts w:ascii="Times New Roman" w:eastAsia="Calibri" w:hAnsi="Times New Roman" w:cs="Times New Roman"/>
          <w:color w:val="0A0B08"/>
          <w:sz w:val="23"/>
        </w:rPr>
        <w:t xml:space="preserve"> zi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 xml:space="preserve"> de întârziere în plata prețului produselor, beneficiarul datorează furnizorului penalități </w:t>
      </w:r>
      <w:r w:rsidRPr="00AA08D4">
        <w:rPr>
          <w:rFonts w:ascii="Times New Roman" w:eastAsia="Calibri" w:hAnsi="Times New Roman" w:cs="Times New Roman"/>
          <w:color w:val="000000"/>
          <w:spacing w:val="-2"/>
          <w:sz w:val="24"/>
        </w:rPr>
        <w:t>de 0.1%</w:t>
      </w:r>
      <w:r w:rsidRPr="00AA08D4">
        <w:rPr>
          <w:rFonts w:ascii="Times New Roman" w:eastAsia="Calibri" w:hAnsi="Times New Roman" w:cs="Times New Roman"/>
          <w:color w:val="0A0B08"/>
          <w:spacing w:val="-2"/>
          <w:sz w:val="23"/>
        </w:rPr>
        <w:t xml:space="preserve"> pe zi</w:t>
      </w:r>
      <w:r w:rsidRPr="00AA08D4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 din sumele restante, până la îndeplinirea unui termen de</w:t>
      </w:r>
      <w:r w:rsidRPr="00AA08D4">
        <w:rPr>
          <w:rFonts w:ascii="Times New Roman" w:eastAsia="Calibri" w:hAnsi="Times New Roman" w:cs="Times New Roman"/>
          <w:color w:val="0A0B08"/>
          <w:spacing w:val="-2"/>
          <w:sz w:val="23"/>
        </w:rPr>
        <w:t xml:space="preserve"> 2</w:t>
      </w:r>
      <w:r w:rsidRPr="00AA08D4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 săptămâni, după care 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>furnizorul este în drept să se prevaleze de prevederile prezentului contract.</w:t>
      </w:r>
    </w:p>
    <w:p w:rsidR="00AA08D4" w:rsidRPr="00AA08D4" w:rsidRDefault="00AA08D4" w:rsidP="00AA08D4">
      <w:pPr>
        <w:numPr>
          <w:ilvl w:val="0"/>
          <w:numId w:val="7"/>
        </w:numPr>
        <w:tabs>
          <w:tab w:val="decimal" w:pos="360"/>
          <w:tab w:val="decimal" w:pos="432"/>
        </w:tabs>
        <w:spacing w:after="200" w:line="276" w:lineRule="auto"/>
        <w:ind w:right="144"/>
        <w:contextualSpacing/>
        <w:rPr>
          <w:rFonts w:ascii="Times New Roman" w:eastAsia="Calibri" w:hAnsi="Times New Roman" w:cs="Times New Roman"/>
          <w:color w:val="000000"/>
          <w:spacing w:val="-2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pacing w:val="-2"/>
          <w:sz w:val="24"/>
        </w:rPr>
        <w:t>Reziliere contractuala</w:t>
      </w:r>
    </w:p>
    <w:p w:rsidR="00AA08D4" w:rsidRPr="00AA08D4" w:rsidRDefault="00AA08D4" w:rsidP="00AA08D4">
      <w:pPr>
        <w:numPr>
          <w:ilvl w:val="1"/>
          <w:numId w:val="7"/>
        </w:numPr>
        <w:tabs>
          <w:tab w:val="decimal" w:pos="360"/>
          <w:tab w:val="decimal" w:pos="432"/>
        </w:tabs>
        <w:spacing w:after="200" w:line="276" w:lineRule="auto"/>
        <w:ind w:right="144"/>
        <w:contextualSpacing/>
        <w:rPr>
          <w:rFonts w:ascii="Times New Roman" w:eastAsia="Calibri" w:hAnsi="Times New Roman" w:cs="Times New Roman"/>
          <w:color w:val="000000"/>
          <w:spacing w:val="-2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pacing w:val="-2"/>
          <w:sz w:val="24"/>
        </w:rPr>
        <w:t>In cazul in care beneficiarul doreste sa rezilieze contractul intr-o perioada maxima de 14 zile (calendaristice), acesta va fi restituit in proportie de 80%.</w:t>
      </w:r>
    </w:p>
    <w:p w:rsidR="00AA08D4" w:rsidRPr="00AA08D4" w:rsidRDefault="00AA08D4" w:rsidP="00AA08D4">
      <w:pPr>
        <w:tabs>
          <w:tab w:val="decimal" w:pos="360"/>
          <w:tab w:val="decimal" w:pos="432"/>
        </w:tabs>
        <w:spacing w:after="200" w:line="276" w:lineRule="auto"/>
        <w:ind w:left="1440" w:right="144"/>
        <w:contextualSpacing/>
        <w:rPr>
          <w:rFonts w:ascii="Times New Roman" w:eastAsia="Calibri" w:hAnsi="Times New Roman" w:cs="Times New Roman"/>
          <w:color w:val="000000"/>
          <w:spacing w:val="-2"/>
          <w:sz w:val="24"/>
        </w:rPr>
      </w:pPr>
    </w:p>
    <w:p w:rsidR="00AA08D4" w:rsidRPr="00AA08D4" w:rsidRDefault="00AA08D4" w:rsidP="00AA08D4">
      <w:pPr>
        <w:numPr>
          <w:ilvl w:val="1"/>
          <w:numId w:val="7"/>
        </w:numPr>
        <w:tabs>
          <w:tab w:val="decimal" w:pos="360"/>
          <w:tab w:val="decimal" w:pos="432"/>
        </w:tabs>
        <w:spacing w:after="200" w:line="276" w:lineRule="auto"/>
        <w:ind w:right="144"/>
        <w:contextualSpacing/>
        <w:rPr>
          <w:rFonts w:ascii="Times New Roman" w:eastAsia="Calibri" w:hAnsi="Times New Roman" w:cs="Times New Roman"/>
          <w:color w:val="000000"/>
          <w:spacing w:val="-2"/>
          <w:sz w:val="24"/>
        </w:rPr>
      </w:pPr>
      <w:r w:rsidRPr="00AA08D4">
        <w:rPr>
          <w:rFonts w:ascii="Times New Roman" w:eastAsia="Calibri" w:hAnsi="Times New Roman" w:cs="Times New Roman"/>
          <w:color w:val="000000"/>
          <w:spacing w:val="-2"/>
          <w:sz w:val="24"/>
        </w:rPr>
        <w:t xml:space="preserve">În cazul în care beneficiarul renunță la lucrare in termen mai mare de 15 zile de la achitarea avansului, furnizorul va reține avansul </w:t>
      </w:r>
      <w:r w:rsidRPr="00AA08D4">
        <w:rPr>
          <w:rFonts w:ascii="Times New Roman" w:eastAsia="Calibri" w:hAnsi="Times New Roman" w:cs="Times New Roman"/>
          <w:color w:val="000000"/>
          <w:sz w:val="24"/>
        </w:rPr>
        <w:t>depus de beneficiar.</w:t>
      </w:r>
    </w:p>
    <w:p w:rsidR="00AA08D4" w:rsidRPr="00AA08D4" w:rsidRDefault="00AA08D4" w:rsidP="00AA08D4">
      <w:pPr>
        <w:tabs>
          <w:tab w:val="right" w:pos="7077"/>
        </w:tabs>
        <w:spacing w:after="200" w:line="276" w:lineRule="auto"/>
        <w:ind w:left="504"/>
        <w:rPr>
          <w:rFonts w:ascii="Times New Roman" w:eastAsia="Calibri" w:hAnsi="Times New Roman" w:cs="Times New Roman"/>
          <w:color w:val="000000"/>
          <w:spacing w:val="-2"/>
          <w:sz w:val="24"/>
        </w:rPr>
      </w:pPr>
    </w:p>
    <w:p w:rsidR="00AA08D4" w:rsidRDefault="00AA08D4" w:rsidP="00AA08D4">
      <w:pPr>
        <w:tabs>
          <w:tab w:val="right" w:pos="7077"/>
        </w:tabs>
        <w:spacing w:after="200" w:line="276" w:lineRule="auto"/>
        <w:ind w:left="504"/>
        <w:rPr>
          <w:rFonts w:ascii="Tahoma" w:eastAsia="Calibri" w:hAnsi="Tahoma" w:cs="Times New Roman"/>
          <w:color w:val="FF0000"/>
          <w:spacing w:val="21"/>
          <w:sz w:val="16"/>
        </w:rPr>
      </w:pPr>
    </w:p>
    <w:p w:rsidR="00AA08D4" w:rsidRDefault="00AA08D4" w:rsidP="00AA08D4">
      <w:pPr>
        <w:tabs>
          <w:tab w:val="right" w:pos="7077"/>
        </w:tabs>
        <w:spacing w:after="200" w:line="276" w:lineRule="auto"/>
        <w:ind w:left="504"/>
        <w:rPr>
          <w:rFonts w:ascii="Tahoma" w:eastAsia="Calibri" w:hAnsi="Tahoma" w:cs="Times New Roman"/>
          <w:color w:val="FF0000"/>
          <w:spacing w:val="21"/>
          <w:sz w:val="16"/>
        </w:rPr>
      </w:pPr>
    </w:p>
    <w:p w:rsidR="00AA08D4" w:rsidRPr="00AA08D4" w:rsidRDefault="00AA08D4" w:rsidP="00AA08D4">
      <w:pPr>
        <w:tabs>
          <w:tab w:val="right" w:pos="7077"/>
        </w:tabs>
        <w:spacing w:after="200" w:line="276" w:lineRule="auto"/>
        <w:ind w:left="504"/>
        <w:rPr>
          <w:rFonts w:ascii="Tahoma" w:eastAsia="Calibri" w:hAnsi="Tahoma" w:cs="Times New Roman"/>
          <w:color w:val="FF0000"/>
          <w:spacing w:val="21"/>
          <w:sz w:val="16"/>
        </w:rPr>
      </w:pPr>
    </w:p>
    <w:p w:rsidR="00AA08D4" w:rsidRPr="00AA08D4" w:rsidRDefault="00AA08D4" w:rsidP="00AA08D4">
      <w:pPr>
        <w:tabs>
          <w:tab w:val="right" w:pos="2301"/>
        </w:tabs>
        <w:spacing w:after="200" w:line="276" w:lineRule="auto"/>
        <w:rPr>
          <w:rFonts w:ascii="Times New Roman" w:eastAsia="Calibri" w:hAnsi="Times New Roman" w:cs="Times New Roman"/>
          <w:b/>
          <w:spacing w:val="-10"/>
          <w:sz w:val="23"/>
          <w:u w:val="words"/>
        </w:rPr>
      </w:pPr>
      <w:r w:rsidRPr="00AA08D4">
        <w:rPr>
          <w:rFonts w:ascii="Times New Roman" w:eastAsia="Calibri" w:hAnsi="Times New Roman" w:cs="Times New Roman"/>
          <w:b/>
          <w:spacing w:val="-10"/>
          <w:sz w:val="23"/>
          <w:u w:val="words"/>
        </w:rPr>
        <w:lastRenderedPageBreak/>
        <w:t xml:space="preserve">   X.</w:t>
      </w:r>
      <w:r w:rsidRPr="00AA08D4">
        <w:rPr>
          <w:rFonts w:ascii="Times New Roman" w:eastAsia="Calibri" w:hAnsi="Times New Roman" w:cs="Times New Roman"/>
          <w:b/>
          <w:spacing w:val="-10"/>
          <w:sz w:val="23"/>
          <w:u w:val="words"/>
        </w:rPr>
        <w:tab/>
      </w:r>
      <w:r w:rsidRPr="00AA08D4">
        <w:rPr>
          <w:rFonts w:ascii="Times New Roman" w:eastAsia="Calibri" w:hAnsi="Times New Roman" w:cs="Times New Roman"/>
          <w:b/>
          <w:spacing w:val="4"/>
          <w:sz w:val="23"/>
          <w:u w:val="single"/>
        </w:rPr>
        <w:t>Clauze speciale</w:t>
      </w:r>
    </w:p>
    <w:p w:rsidR="00AA08D4" w:rsidRPr="00AA08D4" w:rsidRDefault="00AA08D4" w:rsidP="00AA08D4">
      <w:pPr>
        <w:numPr>
          <w:ilvl w:val="0"/>
          <w:numId w:val="9"/>
        </w:numPr>
        <w:tabs>
          <w:tab w:val="clear" w:pos="360"/>
          <w:tab w:val="decimal" w:pos="432"/>
        </w:tabs>
        <w:spacing w:before="252" w:after="200" w:line="276" w:lineRule="auto"/>
        <w:ind w:left="432" w:hanging="360"/>
        <w:rPr>
          <w:rFonts w:ascii="Times New Roman" w:eastAsia="Calibri" w:hAnsi="Times New Roman" w:cs="Times New Roman"/>
          <w:spacing w:val="-7"/>
          <w:sz w:val="24"/>
        </w:rPr>
      </w:pPr>
      <w:r w:rsidRPr="00AA08D4">
        <w:rPr>
          <w:rFonts w:ascii="Times New Roman" w:eastAsia="Calibri" w:hAnsi="Times New Roman" w:cs="Times New Roman"/>
          <w:spacing w:val="-7"/>
          <w:sz w:val="24"/>
        </w:rPr>
        <w:t xml:space="preserve">Beneficiarul  are obligația de a asigura suportul și dimensiunile golului de montaj ale produselor, conform </w:t>
      </w:r>
      <w:r w:rsidRPr="00AA08D4">
        <w:rPr>
          <w:rFonts w:ascii="Times New Roman" w:eastAsia="Calibri" w:hAnsi="Times New Roman" w:cs="Times New Roman"/>
          <w:spacing w:val="-8"/>
          <w:sz w:val="24"/>
        </w:rPr>
        <w:t>indicațiilor vânzătorului;</w:t>
      </w:r>
    </w:p>
    <w:p w:rsidR="00AA08D4" w:rsidRPr="00AA08D4" w:rsidRDefault="00AA08D4" w:rsidP="00AA08D4">
      <w:pPr>
        <w:numPr>
          <w:ilvl w:val="0"/>
          <w:numId w:val="9"/>
        </w:numPr>
        <w:tabs>
          <w:tab w:val="clear" w:pos="360"/>
          <w:tab w:val="decimal" w:pos="432"/>
        </w:tabs>
        <w:spacing w:before="36" w:after="200" w:line="276" w:lineRule="auto"/>
        <w:ind w:left="432" w:hanging="360"/>
        <w:rPr>
          <w:rFonts w:ascii="Times New Roman" w:eastAsia="Calibri" w:hAnsi="Times New Roman" w:cs="Times New Roman"/>
          <w:spacing w:val="-7"/>
          <w:sz w:val="24"/>
        </w:rPr>
      </w:pPr>
      <w:r w:rsidRPr="00AA08D4">
        <w:rPr>
          <w:rFonts w:ascii="Times New Roman" w:eastAsia="Calibri" w:hAnsi="Times New Roman" w:cs="Times New Roman"/>
          <w:spacing w:val="-7"/>
          <w:sz w:val="24"/>
        </w:rPr>
        <w:t>Beneficiarul are obligația să asigure echipei de montaj o sursă de energie electrică monofazată (220V) și accesul la toate locurile de amplasament ale produselor;</w:t>
      </w:r>
    </w:p>
    <w:p w:rsidR="00AA08D4" w:rsidRPr="00AA08D4" w:rsidRDefault="00AA08D4" w:rsidP="00AA08D4">
      <w:pPr>
        <w:numPr>
          <w:ilvl w:val="0"/>
          <w:numId w:val="9"/>
        </w:numPr>
        <w:tabs>
          <w:tab w:val="clear" w:pos="360"/>
          <w:tab w:val="decimal" w:pos="432"/>
        </w:tabs>
        <w:spacing w:after="200" w:line="276" w:lineRule="auto"/>
        <w:ind w:left="432" w:hanging="360"/>
        <w:rPr>
          <w:rFonts w:ascii="Times New Roman" w:eastAsia="Calibri" w:hAnsi="Times New Roman" w:cs="Times New Roman"/>
          <w:spacing w:val="-7"/>
          <w:sz w:val="24"/>
        </w:rPr>
      </w:pPr>
      <w:r w:rsidRPr="00AA08D4">
        <w:rPr>
          <w:rFonts w:ascii="Times New Roman" w:eastAsia="Calibri" w:hAnsi="Times New Roman" w:cs="Times New Roman"/>
          <w:spacing w:val="-7"/>
          <w:sz w:val="24"/>
        </w:rPr>
        <w:t>Beneficiarul este de acord ca la solicitarea furnizorului să  îi permită acestuia să folosească imagini ale lucrării în materialele publicitare pe care le va realiza;</w:t>
      </w:r>
    </w:p>
    <w:p w:rsidR="00AA08D4" w:rsidRPr="00AA08D4" w:rsidRDefault="00AA08D4" w:rsidP="00AA08D4">
      <w:pPr>
        <w:numPr>
          <w:ilvl w:val="0"/>
          <w:numId w:val="9"/>
        </w:numPr>
        <w:tabs>
          <w:tab w:val="clear" w:pos="360"/>
          <w:tab w:val="decimal" w:pos="432"/>
        </w:tabs>
        <w:spacing w:after="200" w:line="276" w:lineRule="auto"/>
        <w:ind w:left="432" w:hanging="360"/>
        <w:rPr>
          <w:rFonts w:ascii="Times New Roman" w:eastAsia="Calibri" w:hAnsi="Times New Roman" w:cs="Times New Roman"/>
          <w:spacing w:val="-10"/>
          <w:sz w:val="24"/>
        </w:rPr>
      </w:pPr>
      <w:r w:rsidRPr="00AA08D4">
        <w:rPr>
          <w:rFonts w:ascii="Times New Roman" w:eastAsia="Calibri" w:hAnsi="Times New Roman" w:cs="Times New Roman"/>
          <w:spacing w:val="-10"/>
          <w:sz w:val="24"/>
        </w:rPr>
        <w:t xml:space="preserve">În cazul în care măsurătorile sunt efectuate de beneficiar sau se lucrează conform cotelor date printr-un </w:t>
      </w:r>
      <w:r w:rsidRPr="00AA08D4">
        <w:rPr>
          <w:rFonts w:ascii="Times New Roman" w:eastAsia="Calibri" w:hAnsi="Times New Roman" w:cs="Times New Roman"/>
          <w:spacing w:val="-7"/>
          <w:sz w:val="24"/>
        </w:rPr>
        <w:t>proiect, eventualele rectificări ale golului zidăriei cad în sarcina beneficiarului;</w:t>
      </w:r>
    </w:p>
    <w:p w:rsidR="00AA08D4" w:rsidRPr="00AA08D4" w:rsidRDefault="00AA08D4" w:rsidP="00AA08D4">
      <w:pPr>
        <w:numPr>
          <w:ilvl w:val="0"/>
          <w:numId w:val="9"/>
        </w:numPr>
        <w:tabs>
          <w:tab w:val="clear" w:pos="360"/>
          <w:tab w:val="decimal" w:pos="432"/>
        </w:tabs>
        <w:spacing w:after="200" w:line="276" w:lineRule="auto"/>
        <w:ind w:left="432" w:hanging="360"/>
        <w:rPr>
          <w:rFonts w:ascii="Times New Roman" w:eastAsia="Calibri" w:hAnsi="Times New Roman" w:cs="Times New Roman"/>
          <w:spacing w:val="-10"/>
          <w:sz w:val="24"/>
        </w:rPr>
      </w:pPr>
      <w:r w:rsidRPr="00AA08D4">
        <w:rPr>
          <w:rFonts w:ascii="Times New Roman" w:eastAsia="Calibri" w:hAnsi="Times New Roman" w:cs="Times New Roman"/>
          <w:spacing w:val="-7"/>
          <w:sz w:val="24"/>
        </w:rPr>
        <w:t>Orice modificare făcută asupra golurilor de perete de către beneficiar, trebuie anunțată printr-un e-mail, la adresa trecută în contract, în termen de maxim 5 zile de la încheierea contractului; în caz contrar beneficiarul va suporta cheltuielile necesare pentru modificarea produselor.</w:t>
      </w:r>
    </w:p>
    <w:p w:rsidR="00AA08D4" w:rsidRPr="00AA08D4" w:rsidRDefault="00AA08D4" w:rsidP="00AA08D4">
      <w:pPr>
        <w:numPr>
          <w:ilvl w:val="0"/>
          <w:numId w:val="9"/>
        </w:numPr>
        <w:tabs>
          <w:tab w:val="clear" w:pos="360"/>
          <w:tab w:val="decimal" w:pos="432"/>
        </w:tabs>
        <w:spacing w:after="200" w:line="276" w:lineRule="auto"/>
        <w:ind w:left="432" w:hanging="360"/>
        <w:rPr>
          <w:rFonts w:ascii="Times New Roman" w:eastAsia="Calibri" w:hAnsi="Times New Roman" w:cs="Times New Roman"/>
          <w:spacing w:val="1"/>
          <w:sz w:val="24"/>
        </w:rPr>
      </w:pPr>
      <w:r w:rsidRPr="00AA08D4">
        <w:rPr>
          <w:rFonts w:ascii="Times New Roman" w:eastAsia="Calibri" w:hAnsi="Times New Roman" w:cs="Times New Roman"/>
          <w:spacing w:val="1"/>
          <w:sz w:val="24"/>
        </w:rPr>
        <w:t>Recondiționarea zidăriei și obturarea</w:t>
      </w:r>
      <w:r w:rsidRPr="00AA08D4">
        <w:rPr>
          <w:rFonts w:ascii="Times New Roman" w:eastAsia="Calibri" w:hAnsi="Times New Roman" w:cs="Times New Roman"/>
          <w:color w:val="FF0000"/>
          <w:spacing w:val="1"/>
          <w:sz w:val="24"/>
        </w:rPr>
        <w:t xml:space="preserve"> </w:t>
      </w:r>
      <w:r w:rsidRPr="00AA08D4">
        <w:rPr>
          <w:rFonts w:ascii="Times New Roman" w:eastAsia="Calibri" w:hAnsi="Times New Roman" w:cs="Times New Roman"/>
          <w:spacing w:val="1"/>
          <w:sz w:val="24"/>
        </w:rPr>
        <w:t xml:space="preserve">eventualelor goluri rămase după montaj, cad în sarcina </w:t>
      </w:r>
      <w:r w:rsidRPr="00AA08D4">
        <w:rPr>
          <w:rFonts w:ascii="Times New Roman" w:eastAsia="Calibri" w:hAnsi="Times New Roman" w:cs="Times New Roman"/>
          <w:spacing w:val="-8"/>
          <w:sz w:val="24"/>
        </w:rPr>
        <w:t>beneficiarului.</w:t>
      </w:r>
    </w:p>
    <w:p w:rsidR="00AA08D4" w:rsidRPr="00AA08D4" w:rsidRDefault="00AA08D4" w:rsidP="00AA08D4">
      <w:pPr>
        <w:numPr>
          <w:ilvl w:val="0"/>
          <w:numId w:val="9"/>
        </w:numPr>
        <w:tabs>
          <w:tab w:val="clear" w:pos="360"/>
          <w:tab w:val="decimal" w:pos="432"/>
        </w:tabs>
        <w:spacing w:before="72" w:after="200" w:line="276" w:lineRule="auto"/>
        <w:ind w:left="432" w:hanging="360"/>
        <w:rPr>
          <w:rFonts w:ascii="Times New Roman" w:eastAsia="Calibri" w:hAnsi="Times New Roman" w:cs="Times New Roman"/>
          <w:spacing w:val="-5"/>
          <w:sz w:val="24"/>
        </w:rPr>
      </w:pPr>
      <w:r w:rsidRPr="00AA08D4">
        <w:rPr>
          <w:rFonts w:ascii="Times New Roman" w:eastAsia="Calibri" w:hAnsi="Times New Roman" w:cs="Times New Roman"/>
          <w:spacing w:val="-5"/>
          <w:sz w:val="24"/>
        </w:rPr>
        <w:t xml:space="preserve">În cazul în care beneficiarul dorește să efectueze modificări la elementele de zidărie ce conduc la </w:t>
      </w:r>
      <w:r w:rsidRPr="00AA08D4">
        <w:rPr>
          <w:rFonts w:ascii="Times New Roman" w:eastAsia="Calibri" w:hAnsi="Times New Roman" w:cs="Times New Roman"/>
          <w:spacing w:val="-8"/>
          <w:sz w:val="24"/>
        </w:rPr>
        <w:t>întarzierea lucrărilor de montaj, termenele de livrare se vor decala corespunzător.</w:t>
      </w:r>
    </w:p>
    <w:p w:rsidR="00AA08D4" w:rsidRPr="00AA08D4" w:rsidRDefault="00AA08D4" w:rsidP="00AA08D4">
      <w:pPr>
        <w:numPr>
          <w:ilvl w:val="0"/>
          <w:numId w:val="9"/>
        </w:numPr>
        <w:tabs>
          <w:tab w:val="clear" w:pos="360"/>
          <w:tab w:val="decimal" w:pos="432"/>
        </w:tabs>
        <w:spacing w:after="200" w:line="276" w:lineRule="auto"/>
        <w:ind w:left="432" w:hanging="360"/>
        <w:rPr>
          <w:rFonts w:ascii="Times New Roman" w:eastAsia="Calibri" w:hAnsi="Times New Roman" w:cs="Times New Roman"/>
          <w:spacing w:val="-10"/>
          <w:sz w:val="24"/>
        </w:rPr>
      </w:pPr>
      <w:r w:rsidRPr="00AA08D4">
        <w:rPr>
          <w:rFonts w:ascii="Times New Roman" w:eastAsia="Calibri" w:hAnsi="Times New Roman" w:cs="Times New Roman"/>
          <w:spacing w:val="-10"/>
          <w:sz w:val="24"/>
        </w:rPr>
        <w:t>Beneficiarul se obligă să obțină aprobările necesare pentru executarea lucrărilor, dacă este cazul; în caz contrar acesta fiind direct răspunzător.</w:t>
      </w:r>
    </w:p>
    <w:p w:rsidR="00AA08D4" w:rsidRPr="00AA08D4" w:rsidRDefault="00AA08D4" w:rsidP="00AA08D4">
      <w:pPr>
        <w:numPr>
          <w:ilvl w:val="0"/>
          <w:numId w:val="9"/>
        </w:numPr>
        <w:tabs>
          <w:tab w:val="clear" w:pos="360"/>
          <w:tab w:val="decimal" w:pos="432"/>
        </w:tabs>
        <w:spacing w:after="200" w:line="276" w:lineRule="auto"/>
        <w:ind w:left="432" w:hanging="360"/>
        <w:rPr>
          <w:rFonts w:ascii="Times New Roman" w:eastAsia="Calibri" w:hAnsi="Times New Roman" w:cs="Times New Roman"/>
          <w:spacing w:val="-10"/>
          <w:sz w:val="28"/>
        </w:rPr>
      </w:pPr>
      <w:r w:rsidRPr="00AA08D4">
        <w:rPr>
          <w:rFonts w:ascii="Times New Roman" w:eastAsia="Calibri" w:hAnsi="Times New Roman" w:cs="Times New Roman"/>
          <w:spacing w:val="7"/>
          <w:sz w:val="24"/>
        </w:rPr>
        <w:t xml:space="preserve">Clientul a luat cunoștință de oferta prezentată de SC </w:t>
      </w:r>
      <w:r>
        <w:rPr>
          <w:rFonts w:ascii="Times New Roman" w:eastAsia="Calibri" w:hAnsi="Times New Roman" w:cs="Times New Roman"/>
          <w:spacing w:val="7"/>
          <w:sz w:val="24"/>
        </w:rPr>
        <w:t>EXCELEMN</w:t>
      </w:r>
      <w:r w:rsidRPr="00AA08D4">
        <w:rPr>
          <w:rFonts w:ascii="Times New Roman" w:eastAsia="Calibri" w:hAnsi="Times New Roman" w:cs="Times New Roman"/>
          <w:spacing w:val="7"/>
          <w:sz w:val="24"/>
        </w:rPr>
        <w:t xml:space="preserve"> SRL și este de </w:t>
      </w:r>
      <w:r w:rsidRPr="00AA08D4">
        <w:rPr>
          <w:rFonts w:ascii="Times New Roman" w:eastAsia="Calibri" w:hAnsi="Times New Roman" w:cs="Times New Roman"/>
          <w:spacing w:val="2"/>
          <w:sz w:val="24"/>
        </w:rPr>
        <w:t>acord cu ea, dimensiunile și caracteristicile produselor ce fac obiectul prezentului contract fiind stabilite de comun acord.</w:t>
      </w:r>
    </w:p>
    <w:p w:rsidR="00AA08D4" w:rsidRPr="00AA08D4" w:rsidRDefault="00AA08D4" w:rsidP="00AA08D4">
      <w:pPr>
        <w:tabs>
          <w:tab w:val="decimal" w:pos="360"/>
          <w:tab w:val="decimal" w:pos="432"/>
        </w:tabs>
        <w:spacing w:after="200" w:line="276" w:lineRule="auto"/>
        <w:ind w:left="432"/>
        <w:rPr>
          <w:rFonts w:ascii="Times New Roman" w:eastAsia="Calibri" w:hAnsi="Times New Roman" w:cs="Times New Roman"/>
          <w:spacing w:val="2"/>
          <w:sz w:val="24"/>
        </w:rPr>
      </w:pPr>
      <w:r w:rsidRPr="00AA08D4">
        <w:rPr>
          <w:rFonts w:ascii="Times New Roman" w:eastAsia="Calibri" w:hAnsi="Times New Roman" w:cs="Times New Roman"/>
          <w:spacing w:val="2"/>
          <w:sz w:val="24"/>
        </w:rPr>
        <w:t>Alte mențiuni: ……………………………………………………………………………………………</w:t>
      </w:r>
    </w:p>
    <w:p w:rsidR="00AA08D4" w:rsidRPr="00AA08D4" w:rsidRDefault="00AA08D4" w:rsidP="00AA08D4">
      <w:pPr>
        <w:tabs>
          <w:tab w:val="decimal" w:pos="360"/>
          <w:tab w:val="decimal" w:pos="432"/>
        </w:tabs>
        <w:spacing w:after="200" w:line="276" w:lineRule="auto"/>
        <w:ind w:left="432"/>
        <w:rPr>
          <w:rFonts w:ascii="Times New Roman" w:eastAsia="Calibri" w:hAnsi="Times New Roman" w:cs="Times New Roman"/>
          <w:spacing w:val="-10"/>
          <w:sz w:val="28"/>
        </w:rPr>
      </w:pPr>
      <w:r w:rsidRPr="00AA08D4">
        <w:rPr>
          <w:rFonts w:ascii="Times New Roman" w:eastAsia="Calibri" w:hAnsi="Times New Roman" w:cs="Times New Roman"/>
          <w:spacing w:val="2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8D4" w:rsidRPr="00AA08D4" w:rsidRDefault="00AA08D4" w:rsidP="00AA08D4">
      <w:pPr>
        <w:spacing w:after="200" w:line="276" w:lineRule="auto"/>
        <w:rPr>
          <w:rFonts w:ascii="Calibri" w:eastAsia="Calibri" w:hAnsi="Calibri" w:cs="Times New Roman"/>
          <w:strike/>
        </w:rPr>
      </w:pPr>
      <w:r w:rsidRPr="00AA08D4">
        <w:rPr>
          <w:rFonts w:ascii="Calibri" w:eastAsia="Calibri" w:hAnsi="Calibri" w:cs="Times New Roman"/>
          <w:strike/>
        </w:rPr>
        <w:t xml:space="preserve">           </w:t>
      </w:r>
    </w:p>
    <w:p w:rsidR="00AA08D4" w:rsidRPr="00AA08D4" w:rsidRDefault="00AA08D4" w:rsidP="00AA08D4">
      <w:pPr>
        <w:spacing w:after="200" w:line="276" w:lineRule="auto"/>
        <w:ind w:left="720" w:firstLine="720"/>
        <w:rPr>
          <w:rFonts w:ascii="Times New Roman" w:eastAsia="Calibri" w:hAnsi="Times New Roman" w:cs="Times New Roman"/>
          <w:b/>
          <w:sz w:val="23"/>
          <w:szCs w:val="23"/>
        </w:rPr>
      </w:pPr>
      <w:r w:rsidRPr="00AA08D4">
        <w:rPr>
          <w:rFonts w:ascii="Times New Roman" w:eastAsia="Calibri" w:hAnsi="Times New Roman" w:cs="Times New Roman"/>
          <w:b/>
          <w:sz w:val="23"/>
          <w:szCs w:val="23"/>
        </w:rPr>
        <w:t xml:space="preserve"> Furnizor</w:t>
      </w:r>
      <w:r w:rsidRPr="00AA08D4">
        <w:rPr>
          <w:rFonts w:ascii="Times New Roman" w:eastAsia="Calibri" w:hAnsi="Times New Roman" w:cs="Times New Roman"/>
          <w:b/>
          <w:sz w:val="23"/>
          <w:szCs w:val="23"/>
        </w:rPr>
        <w:tab/>
      </w:r>
      <w:r w:rsidRPr="00AA08D4">
        <w:rPr>
          <w:rFonts w:ascii="Times New Roman" w:eastAsia="Calibri" w:hAnsi="Times New Roman" w:cs="Times New Roman"/>
          <w:b/>
          <w:sz w:val="23"/>
          <w:szCs w:val="23"/>
        </w:rPr>
        <w:tab/>
      </w:r>
      <w:r w:rsidRPr="00AA08D4">
        <w:rPr>
          <w:rFonts w:ascii="Times New Roman" w:eastAsia="Calibri" w:hAnsi="Times New Roman" w:cs="Times New Roman"/>
          <w:b/>
          <w:sz w:val="23"/>
          <w:szCs w:val="23"/>
        </w:rPr>
        <w:tab/>
      </w:r>
      <w:r w:rsidRPr="00AA08D4">
        <w:rPr>
          <w:rFonts w:ascii="Times New Roman" w:eastAsia="Calibri" w:hAnsi="Times New Roman" w:cs="Times New Roman"/>
          <w:b/>
          <w:sz w:val="23"/>
          <w:szCs w:val="23"/>
        </w:rPr>
        <w:tab/>
      </w:r>
      <w:r w:rsidRPr="00AA08D4">
        <w:rPr>
          <w:rFonts w:ascii="Times New Roman" w:eastAsia="Calibri" w:hAnsi="Times New Roman" w:cs="Times New Roman"/>
          <w:b/>
          <w:sz w:val="23"/>
          <w:szCs w:val="23"/>
        </w:rPr>
        <w:tab/>
        <w:t xml:space="preserve">                   Client (Semnătura)</w:t>
      </w:r>
    </w:p>
    <w:p w:rsidR="00AA08D4" w:rsidRPr="00AA08D4" w:rsidRDefault="00AA08D4" w:rsidP="00AA08D4">
      <w:pPr>
        <w:spacing w:after="200" w:line="276" w:lineRule="auto"/>
        <w:rPr>
          <w:rFonts w:ascii="Times New Roman" w:eastAsia="Calibri" w:hAnsi="Times New Roman" w:cs="Times New Roman"/>
          <w:b/>
          <w:spacing w:val="8"/>
          <w:sz w:val="23"/>
        </w:rPr>
      </w:pPr>
      <w:r w:rsidRPr="00AA08D4">
        <w:rPr>
          <w:rFonts w:ascii="Times New Roman" w:eastAsia="Calibri" w:hAnsi="Times New Roman" w:cs="Times New Roman"/>
          <w:b/>
          <w:spacing w:val="8"/>
          <w:sz w:val="23"/>
        </w:rPr>
        <w:tab/>
        <w:t xml:space="preserve">    SC </w:t>
      </w:r>
      <w:r>
        <w:rPr>
          <w:rFonts w:ascii="Times New Roman" w:eastAsia="Calibri" w:hAnsi="Times New Roman" w:cs="Times New Roman"/>
          <w:b/>
          <w:spacing w:val="8"/>
          <w:sz w:val="23"/>
        </w:rPr>
        <w:t>EXCELEMN</w:t>
      </w:r>
      <w:r w:rsidRPr="00AA08D4">
        <w:rPr>
          <w:rFonts w:ascii="Times New Roman" w:eastAsia="Calibri" w:hAnsi="Times New Roman" w:cs="Times New Roman"/>
          <w:b/>
          <w:spacing w:val="8"/>
          <w:sz w:val="23"/>
        </w:rPr>
        <w:t xml:space="preserve"> SRL                            _____________________________________</w:t>
      </w:r>
    </w:p>
    <w:p w:rsidR="00D826AC" w:rsidRDefault="00D826AC"/>
    <w:sectPr w:rsidR="00D826AC">
      <w:footerReference w:type="default" r:id="rId7"/>
      <w:pgSz w:w="11918" w:h="16854"/>
      <w:pgMar w:top="1320" w:right="728" w:bottom="1320" w:left="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38" w:rsidRDefault="00806A38">
      <w:pPr>
        <w:spacing w:after="0" w:line="240" w:lineRule="auto"/>
      </w:pPr>
      <w:r>
        <w:separator/>
      </w:r>
    </w:p>
  </w:endnote>
  <w:endnote w:type="continuationSeparator" w:id="0">
    <w:p w:rsidR="00806A38" w:rsidRDefault="0080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792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FB6" w:rsidRDefault="00AA08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6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6FB6" w:rsidRDefault="00806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38" w:rsidRDefault="00806A38">
      <w:pPr>
        <w:spacing w:after="0" w:line="240" w:lineRule="auto"/>
      </w:pPr>
      <w:r>
        <w:separator/>
      </w:r>
    </w:p>
  </w:footnote>
  <w:footnote w:type="continuationSeparator" w:id="0">
    <w:p w:rsidR="00806A38" w:rsidRDefault="0080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5159"/>
    <w:multiLevelType w:val="multilevel"/>
    <w:tmpl w:val="F96C3C84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CC6040F"/>
    <w:multiLevelType w:val="multilevel"/>
    <w:tmpl w:val="6EEEF806"/>
    <w:lvl w:ilvl="0">
      <w:start w:val="1"/>
      <w:numFmt w:val="lowerLetter"/>
      <w:lvlText w:val="%1."/>
      <w:lvlJc w:val="left"/>
      <w:pPr>
        <w:tabs>
          <w:tab w:val="decimal" w:pos="360"/>
        </w:tabs>
        <w:ind w:left="720" w:firstLine="0"/>
      </w:pPr>
      <w:rPr>
        <w:rFonts w:ascii="Times New Roman" w:hAnsi="Times New Roman"/>
        <w:b/>
        <w:strike w:val="0"/>
        <w:dstrike w:val="0"/>
        <w:color w:val="000000"/>
        <w:spacing w:val="-3"/>
        <w:w w:val="100"/>
        <w:sz w:val="24"/>
        <w:u w:val="none"/>
        <w:vertAlign w:val="baseli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E473A6A"/>
    <w:multiLevelType w:val="multilevel"/>
    <w:tmpl w:val="1E473A6A"/>
    <w:lvl w:ilvl="0">
      <w:start w:val="1"/>
      <w:numFmt w:val="lowerLetter"/>
      <w:lvlText w:val="%1."/>
      <w:lvlJc w:val="left"/>
      <w:pPr>
        <w:tabs>
          <w:tab w:val="decimal" w:pos="360"/>
        </w:tabs>
        <w:ind w:left="720" w:firstLine="0"/>
      </w:pPr>
      <w:rPr>
        <w:rFonts w:ascii="Times New Roman" w:hAnsi="Times New Roman"/>
        <w:b/>
        <w:strike w:val="0"/>
        <w:dstrike w:val="0"/>
        <w:color w:val="auto"/>
        <w:spacing w:val="-7"/>
        <w:w w:val="100"/>
        <w:sz w:val="24"/>
        <w:u w:val="none"/>
        <w:vertAlign w:val="baseli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5D61BDE"/>
    <w:multiLevelType w:val="multilevel"/>
    <w:tmpl w:val="63985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506A"/>
    <w:multiLevelType w:val="hybridMultilevel"/>
    <w:tmpl w:val="57E8D488"/>
    <w:lvl w:ilvl="0" w:tplc="0809000F">
      <w:start w:val="1"/>
      <w:numFmt w:val="decimal"/>
      <w:lvlText w:val="%1."/>
      <w:lvlJc w:val="left"/>
      <w:pPr>
        <w:ind w:left="1584" w:hanging="360"/>
      </w:pPr>
    </w:lvl>
    <w:lvl w:ilvl="1" w:tplc="08090019" w:tentative="1">
      <w:start w:val="1"/>
      <w:numFmt w:val="lowerLetter"/>
      <w:lvlText w:val="%2."/>
      <w:lvlJc w:val="left"/>
      <w:pPr>
        <w:ind w:left="2304" w:hanging="360"/>
      </w:pPr>
    </w:lvl>
    <w:lvl w:ilvl="2" w:tplc="0809001B" w:tentative="1">
      <w:start w:val="1"/>
      <w:numFmt w:val="lowerRoman"/>
      <w:lvlText w:val="%3."/>
      <w:lvlJc w:val="right"/>
      <w:pPr>
        <w:ind w:left="3024" w:hanging="180"/>
      </w:pPr>
    </w:lvl>
    <w:lvl w:ilvl="3" w:tplc="0809000F" w:tentative="1">
      <w:start w:val="1"/>
      <w:numFmt w:val="decimal"/>
      <w:lvlText w:val="%4."/>
      <w:lvlJc w:val="left"/>
      <w:pPr>
        <w:ind w:left="3744" w:hanging="360"/>
      </w:pPr>
    </w:lvl>
    <w:lvl w:ilvl="4" w:tplc="08090019" w:tentative="1">
      <w:start w:val="1"/>
      <w:numFmt w:val="lowerLetter"/>
      <w:lvlText w:val="%5."/>
      <w:lvlJc w:val="left"/>
      <w:pPr>
        <w:ind w:left="4464" w:hanging="360"/>
      </w:pPr>
    </w:lvl>
    <w:lvl w:ilvl="5" w:tplc="0809001B" w:tentative="1">
      <w:start w:val="1"/>
      <w:numFmt w:val="lowerRoman"/>
      <w:lvlText w:val="%6."/>
      <w:lvlJc w:val="right"/>
      <w:pPr>
        <w:ind w:left="5184" w:hanging="180"/>
      </w:pPr>
    </w:lvl>
    <w:lvl w:ilvl="6" w:tplc="0809000F" w:tentative="1">
      <w:start w:val="1"/>
      <w:numFmt w:val="decimal"/>
      <w:lvlText w:val="%7."/>
      <w:lvlJc w:val="left"/>
      <w:pPr>
        <w:ind w:left="5904" w:hanging="360"/>
      </w:pPr>
    </w:lvl>
    <w:lvl w:ilvl="7" w:tplc="08090019" w:tentative="1">
      <w:start w:val="1"/>
      <w:numFmt w:val="lowerLetter"/>
      <w:lvlText w:val="%8."/>
      <w:lvlJc w:val="left"/>
      <w:pPr>
        <w:ind w:left="6624" w:hanging="360"/>
      </w:pPr>
    </w:lvl>
    <w:lvl w:ilvl="8" w:tplc="08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3F7D6159"/>
    <w:multiLevelType w:val="multilevel"/>
    <w:tmpl w:val="DB4A2974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640121"/>
    <w:multiLevelType w:val="multilevel"/>
    <w:tmpl w:val="4464012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951E8"/>
    <w:multiLevelType w:val="multilevel"/>
    <w:tmpl w:val="194017A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03AC9"/>
    <w:multiLevelType w:val="multilevel"/>
    <w:tmpl w:val="90ACA9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5628D"/>
    <w:multiLevelType w:val="multilevel"/>
    <w:tmpl w:val="B29C7F46"/>
    <w:lvl w:ilvl="0">
      <w:start w:val="1"/>
      <w:numFmt w:val="lowerLetter"/>
      <w:lvlText w:val="%1."/>
      <w:lvlJc w:val="left"/>
      <w:pPr>
        <w:ind w:left="756" w:hanging="39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90"/>
    <w:rsid w:val="001B570F"/>
    <w:rsid w:val="003966C1"/>
    <w:rsid w:val="005D2830"/>
    <w:rsid w:val="00785859"/>
    <w:rsid w:val="00806A38"/>
    <w:rsid w:val="00AA08D4"/>
    <w:rsid w:val="00BA69F6"/>
    <w:rsid w:val="00D24C90"/>
    <w:rsid w:val="00D826AC"/>
    <w:rsid w:val="00E751FF"/>
    <w:rsid w:val="00F1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6409"/>
  <w15:chartTrackingRefBased/>
  <w15:docId w15:val="{2E041E4C-9303-450C-8B8B-9EBD2CE9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A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1595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George_PC</dc:creator>
  <cp:keywords/>
  <dc:description/>
  <cp:lastModifiedBy>George_PC</cp:lastModifiedBy>
  <cp:revision>8</cp:revision>
  <dcterms:created xsi:type="dcterms:W3CDTF">2022-10-03T11:53:00Z</dcterms:created>
  <dcterms:modified xsi:type="dcterms:W3CDTF">2024-02-01T09:51:00Z</dcterms:modified>
</cp:coreProperties>
</file>