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cerintelor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nr. 677/2001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persoanelor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libera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circulatie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acestor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date,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modificata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completata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nr. 506/2004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prelucrarea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personal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protectia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vietii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private 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sectorul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comunicatiilor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electronice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>ANDINI.RO</w:t>
      </w: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are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obligatia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administra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conditii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siguranta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scopurile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specificate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furnizati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un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ori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alta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persoana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colectarii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comertul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online.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furnizati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acestea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prelucrarii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eventualelor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emiterii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facturi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determina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anulare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5AF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Informatiile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inregistrate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destinate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utilizarii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operator, nu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comunicate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tertelor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persoane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nr. 677/2001,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beneficiati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interventie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supus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decizii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individuale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justitiei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Totodata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aveti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opuneti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prelucrarii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privesc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solicitati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stergerea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rezervăm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refuza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plasate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mod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fraudulos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utilizatorul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întreprinde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acțiuni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modificare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aceasta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onorată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Totodată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ne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aliniem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prevederilor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legale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vom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onora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care, din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varii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motive,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conțin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produse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prețuri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disproporționate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bunului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conform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287/2009 Art. 1665 din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Codul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Civil: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Vânzarea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anulabilă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atunci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intenţia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a fi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plătit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(2)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asemenea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prevede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altfel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vânzarea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anulabilă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când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preţul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într-atât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disproporţionat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bunului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încât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evident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părţile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dorit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consimtă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la o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vânzare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Daca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unele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dumneavoastra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incorecte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rugam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informati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cat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curand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Totodata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valoare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mare de 2.000 RON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presupun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achitarea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avans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30%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avand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numarul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mare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personalizate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bebelusului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>România</w:t>
      </w:r>
      <w:proofErr w:type="spellEnd"/>
    </w:p>
    <w:p w:rsidR="007F5AF4" w:rsidRPr="007F5AF4" w:rsidRDefault="007F5AF4" w:rsidP="007F5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LIVRAREA ESTE GRATUITA LA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egale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valoarea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300 lei</w:t>
      </w:r>
    </w:p>
    <w:p w:rsidR="007F5AF4" w:rsidRPr="007F5AF4" w:rsidRDefault="007F5AF4" w:rsidP="007F5A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300 de lei se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achita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 taxa de transport de 19.99 lei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15.99 lei in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achitate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card online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OP.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proofErr w:type="spellStart"/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>afara</w:t>
      </w:r>
      <w:proofErr w:type="spellEnd"/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b/>
          <w:bCs/>
          <w:sz w:val="24"/>
          <w:szCs w:val="24"/>
        </w:rPr>
        <w:t>României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Expedierea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curierat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AllPacka.ro,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plata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taxelor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expediere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ramburs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suportate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catre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client.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Comenzile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livrare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internațională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livrează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F5AF4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suma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aferentă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comenzii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tariful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curierului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) a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transferată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integral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contul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sz w:val="24"/>
          <w:szCs w:val="24"/>
        </w:rPr>
        <w:t>Andini</w:t>
      </w:r>
      <w:proofErr w:type="spellEnd"/>
      <w:r w:rsidRPr="007F5AF4">
        <w:rPr>
          <w:rFonts w:ascii="Times New Roman" w:eastAsia="Times New Roman" w:hAnsi="Times New Roman" w:cs="Times New Roman"/>
          <w:sz w:val="24"/>
          <w:szCs w:val="24"/>
        </w:rPr>
        <w:t xml:space="preserve"> Concept SRL.</w:t>
      </w:r>
    </w:p>
    <w:p w:rsidR="007F5AF4" w:rsidRPr="007F5AF4" w:rsidRDefault="007F5AF4" w:rsidP="007F5A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5AF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7F5AF4" w:rsidRPr="007F5AF4" w:rsidRDefault="007F5AF4" w:rsidP="007F5A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Tarif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unic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204 lei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expedierile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rutiere</w:t>
      </w:r>
      <w:proofErr w:type="spellEnd"/>
    </w:p>
    <w:p w:rsidR="007F5AF4" w:rsidRPr="007F5AF4" w:rsidRDefault="007F5AF4" w:rsidP="007F5A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livrările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pe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cale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aeriană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costul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transportului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va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stabilit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urma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unei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simulări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partenerii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noștri</w:t>
      </w:r>
      <w:proofErr w:type="spellEnd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7F5AF4">
        <w:rPr>
          <w:rFonts w:ascii="Times New Roman" w:eastAsia="Times New Roman" w:hAnsi="Times New Roman" w:cs="Times New Roman"/>
          <w:i/>
          <w:iCs/>
          <w:sz w:val="24"/>
          <w:szCs w:val="24"/>
        </w:rPr>
        <w:t>curierat</w:t>
      </w:r>
      <w:proofErr w:type="spellEnd"/>
    </w:p>
    <w:p w:rsidR="0014297D" w:rsidRDefault="007F5AF4">
      <w:bookmarkStart w:id="0" w:name="_GoBack"/>
      <w:bookmarkEnd w:id="0"/>
    </w:p>
    <w:sectPr w:rsidR="0014297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231A7"/>
    <w:multiLevelType w:val="multilevel"/>
    <w:tmpl w:val="04302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938AF"/>
    <w:multiLevelType w:val="multilevel"/>
    <w:tmpl w:val="BC3A7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E2"/>
    <w:rsid w:val="007F5AF4"/>
    <w:rsid w:val="00AB46CA"/>
    <w:rsid w:val="00E904E2"/>
    <w:rsid w:val="00ED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AC2DE-3926-4352-84F6-2EAC23C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5AF4"/>
    <w:rPr>
      <w:b/>
      <w:bCs/>
    </w:rPr>
  </w:style>
  <w:style w:type="character" w:styleId="Emphasis">
    <w:name w:val="Emphasis"/>
    <w:basedOn w:val="DefaultParagraphFont"/>
    <w:uiPriority w:val="20"/>
    <w:qFormat/>
    <w:rsid w:val="007F5A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</dc:creator>
  <cp:keywords/>
  <dc:description/>
  <cp:lastModifiedBy>Ovidiu</cp:lastModifiedBy>
  <cp:revision>2</cp:revision>
  <dcterms:created xsi:type="dcterms:W3CDTF">2022-07-15T07:31:00Z</dcterms:created>
  <dcterms:modified xsi:type="dcterms:W3CDTF">2022-07-15T07:31:00Z</dcterms:modified>
</cp:coreProperties>
</file>