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004"/>
      </w:tblGrid>
      <w:tr w:rsidR="008F5600" w:rsidRPr="008F5600" w:rsidTr="008F560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40"/>
              <w:gridCol w:w="280"/>
              <w:gridCol w:w="13024"/>
              <w:gridCol w:w="560"/>
            </w:tblGrid>
            <w:tr w:rsidR="008F5600" w:rsidRPr="008F5600">
              <w:trPr>
                <w:tblCellSpacing w:w="0" w:type="dxa"/>
              </w:trPr>
              <w:tc>
                <w:tcPr>
                  <w:tcW w:w="50" w:type="pct"/>
                  <w:vAlign w:val="center"/>
                  <w:hideMark/>
                </w:tcPr>
                <w:p w:rsidR="008F5600" w:rsidRPr="008F5600" w:rsidRDefault="008F5600" w:rsidP="008F56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00" w:type="pct"/>
                  <w:vAlign w:val="center"/>
                  <w:hideMark/>
                </w:tcPr>
                <w:p w:rsidR="008F5600" w:rsidRPr="008F5600" w:rsidRDefault="008F5600" w:rsidP="008F5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8F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  <w:t> </w:t>
                  </w:r>
                </w:p>
              </w:tc>
              <w:tc>
                <w:tcPr>
                  <w:tcW w:w="4650" w:type="pct"/>
                  <w:vAlign w:val="center"/>
                  <w:hideMark/>
                </w:tcPr>
                <w:p w:rsidR="008F5600" w:rsidRPr="008F5600" w:rsidRDefault="008F5600" w:rsidP="008F560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8F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  <w:t>Perne cu miez din LATEX şi husă din bumbac natur cu</w:t>
                  </w:r>
                  <w:r w:rsidRPr="008F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  <w:br/>
                    <w:t xml:space="preserve">două forme disponibile: anatomice (tip ergonomice / tip ortopedică) şi normale (tip săpun) 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8F5600" w:rsidRPr="008F5600" w:rsidRDefault="008F5600" w:rsidP="008F56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8F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  <w:t xml:space="preserve">  </w:t>
                  </w:r>
                </w:p>
              </w:tc>
            </w:tr>
          </w:tbl>
          <w:p w:rsidR="008F5600" w:rsidRPr="008F5600" w:rsidRDefault="008F5600" w:rsidP="008F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</w:tbl>
    <w:p w:rsidR="008F5600" w:rsidRPr="008F5600" w:rsidRDefault="008F5600" w:rsidP="008F560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o-RO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"/>
        <w:gridCol w:w="13473"/>
        <w:gridCol w:w="281"/>
      </w:tblGrid>
      <w:tr w:rsidR="008F5600" w:rsidRPr="008F5600" w:rsidTr="008F5600">
        <w:trPr>
          <w:tblCellSpacing w:w="0" w:type="dxa"/>
        </w:trPr>
        <w:tc>
          <w:tcPr>
            <w:tcW w:w="100" w:type="pct"/>
            <w:hideMark/>
          </w:tcPr>
          <w:p w:rsidR="008F5600" w:rsidRPr="008F5600" w:rsidRDefault="008F5600" w:rsidP="008F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F560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800" w:type="pct"/>
            <w:hideMark/>
          </w:tcPr>
          <w:p w:rsidR="008F5600" w:rsidRPr="008F5600" w:rsidRDefault="008F5600" w:rsidP="008F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F560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</w:r>
            <w:bookmarkStart w:id="0" w:name="perne-anatomice-latex-100%"/>
            <w:bookmarkEnd w:id="0"/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813"/>
              <w:gridCol w:w="9630"/>
            </w:tblGrid>
            <w:tr w:rsidR="008F5600" w:rsidRPr="008F5600" w:rsidTr="008F5600">
              <w:trPr>
                <w:tblCellSpacing w:w="0" w:type="dxa"/>
              </w:trPr>
              <w:tc>
                <w:tcPr>
                  <w:tcW w:w="1583" w:type="pct"/>
                  <w:vAlign w:val="center"/>
                  <w:hideMark/>
                </w:tcPr>
                <w:p w:rsidR="008F5600" w:rsidRPr="008F5600" w:rsidRDefault="008F5600" w:rsidP="008F560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8F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  <w:t>Perna LATEX este o pernă de top fabricată de producător national de perne pentru industria textilelor de casă.</w:t>
                  </w:r>
                </w:p>
                <w:p w:rsidR="008F5600" w:rsidRPr="008F5600" w:rsidRDefault="008F5600" w:rsidP="008F560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8F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  <w:t>Caracteristici:</w:t>
                  </w:r>
                </w:p>
                <w:p w:rsidR="008F5600" w:rsidRPr="008F5600" w:rsidRDefault="008F5600" w:rsidP="008F5600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8F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  <w:t>Flexibilitatea perfectă în combinaţie cu abilităţile de a respira ale LATEX-ului, fac ca alegerea unei perne din LATEX să fie evidentă.</w:t>
                  </w:r>
                </w:p>
                <w:p w:rsidR="008F5600" w:rsidRPr="008F5600" w:rsidRDefault="008F5600" w:rsidP="008F5600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8F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  <w:t>Caracteristicile intrinseci anti-bacteriene, anti-acariene şi anti-alergice ale LATEX-ului fac ca dormitul pe o pernă din LATEX să fie ideală pentru oricine.</w:t>
                  </w:r>
                </w:p>
                <w:p w:rsidR="008F5600" w:rsidRPr="008F5600" w:rsidRDefault="008F5600" w:rsidP="008F5600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8F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  <w:t>Suport optim ortopedic al corpului</w:t>
                  </w:r>
                </w:p>
                <w:p w:rsidR="008F5600" w:rsidRPr="008F5600" w:rsidRDefault="008F5600" w:rsidP="008F5600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8F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  <w:t>Reduce punctele de presiune înaltă care îngreunează circulaţia sanguină. Eliberează punctele de presiune ceea ce determină un somn adânc şi liniştit, fără agitare şi fără mişcări în timpul somnului. O trezire proaspătă este asigurată!</w:t>
                  </w:r>
                </w:p>
                <w:p w:rsidR="008F5600" w:rsidRPr="008F5600" w:rsidRDefault="008F5600" w:rsidP="008F5600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8F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  <w:lastRenderedPageBreak/>
                    <w:t>Rezistenţă mare şi uniformitate</w:t>
                  </w:r>
                </w:p>
                <w:p w:rsidR="008F5600" w:rsidRPr="008F5600" w:rsidRDefault="008F5600" w:rsidP="008F5600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8F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  <w:t>Auto-ventilaţie superioară şi controlul umidităţii datorită structurii de celule deschise şi sutelor de perforaţii</w:t>
                  </w:r>
                </w:p>
                <w:p w:rsidR="008F5600" w:rsidRPr="008F5600" w:rsidRDefault="008F5600" w:rsidP="008F560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  <w:t xml:space="preserve">Certificările </w:t>
                  </w:r>
                </w:p>
                <w:p w:rsidR="008F5600" w:rsidRPr="008F5600" w:rsidRDefault="008F5600" w:rsidP="008F5600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hyperlink r:id="rId5" w:anchor="certificate" w:history="1">
                    <w:r w:rsidRPr="008F560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o-RO"/>
                      </w:rPr>
                      <w:t>ISO 9001 - Sistemul de management de Calitate - certificat TÜV Germania</w:t>
                    </w:r>
                  </w:hyperlink>
                </w:p>
                <w:p w:rsidR="008F5600" w:rsidRPr="008F5600" w:rsidRDefault="008F5600" w:rsidP="008F5600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hyperlink r:id="rId6" w:anchor="certificate" w:history="1">
                    <w:r w:rsidRPr="008F560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o-RO"/>
                      </w:rPr>
                      <w:t>ISO 14001 - Sistemul de management de Mediu - certificat TÜV Germania</w:t>
                    </w:r>
                  </w:hyperlink>
                </w:p>
                <w:p w:rsidR="008F5600" w:rsidRPr="008F5600" w:rsidRDefault="008F5600" w:rsidP="008F5600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hyperlink r:id="rId7" w:anchor="certificate" w:history="1">
                    <w:r w:rsidRPr="008F560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o-RO"/>
                      </w:rPr>
                      <w:t>OHSAS 18001 - Sănătate şi Securitate - certificat TÜV Germania</w:t>
                    </w:r>
                  </w:hyperlink>
                </w:p>
              </w:tc>
              <w:tc>
                <w:tcPr>
                  <w:tcW w:w="3417" w:type="pct"/>
                  <w:vAlign w:val="center"/>
                  <w:hideMark/>
                </w:tcPr>
                <w:p w:rsidR="008F5600" w:rsidRPr="008F5600" w:rsidRDefault="008F5600" w:rsidP="008F5600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o-RO"/>
                    </w:rPr>
                    <w:lastRenderedPageBreak/>
                    <w:drawing>
                      <wp:inline distT="0" distB="0" distL="0" distR="0">
                        <wp:extent cx="6096000" cy="3505200"/>
                        <wp:effectExtent l="19050" t="0" r="0" b="0"/>
                        <wp:docPr id="14" name="Picture 14" descr="perna de latex natur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perna de latex natur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0" cy="3505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F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  <w:br/>
                    <w:t>Pernele din LATEX nu devin aplatizate.</w:t>
                  </w:r>
                  <w:r w:rsidRPr="008F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  <w:br/>
                    <w:t>Multiplele canale verticale asigură o ventilaţie naturală suplimentară a aerului.</w:t>
                  </w:r>
                </w:p>
              </w:tc>
            </w:tr>
            <w:tr w:rsidR="008F5600" w:rsidRPr="008F560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F5600" w:rsidRPr="008F5600" w:rsidRDefault="008F5600" w:rsidP="008F560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</w:p>
                <w:p w:rsidR="008F5600" w:rsidRPr="008F5600" w:rsidRDefault="008F5600" w:rsidP="008F560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8F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  <w:t>Avantaje şi calităţi special proiectate pentru cel mai confortabil şi sănătos somn:</w:t>
                  </w:r>
                </w:p>
              </w:tc>
            </w:tr>
            <w:tr w:rsidR="008F5600" w:rsidRPr="008F5600" w:rsidTr="008F5600">
              <w:trPr>
                <w:tblCellSpacing w:w="0" w:type="dxa"/>
              </w:trPr>
              <w:tc>
                <w:tcPr>
                  <w:tcW w:w="1583" w:type="pct"/>
                  <w:vAlign w:val="center"/>
                  <w:hideMark/>
                </w:tcPr>
                <w:p w:rsidR="008F5600" w:rsidRPr="008F5600" w:rsidRDefault="008F5600" w:rsidP="008F560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8F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  <w:t>Auto-ventilaţie superioară şi controlul umidităţii</w:t>
                  </w:r>
                </w:p>
                <w:p w:rsidR="008F5600" w:rsidRPr="008F5600" w:rsidRDefault="008F5600" w:rsidP="008F5600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8F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  <w:t>LATEX-ul respiră, datorită structurii celulelor deschise care ajută la reducerea umidităţii corpului</w:t>
                  </w:r>
                </w:p>
                <w:p w:rsidR="008F5600" w:rsidRPr="008F5600" w:rsidRDefault="008F5600" w:rsidP="008F5600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8F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  <w:t>LATEX-ul te menţine cald iarna şi rece vara</w:t>
                  </w:r>
                </w:p>
                <w:p w:rsidR="008F5600" w:rsidRPr="008F5600" w:rsidRDefault="008F5600" w:rsidP="008F5600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8F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  <w:t>Structura celulelor deschise asigură auto-ventilaţie</w:t>
                  </w:r>
                </w:p>
                <w:p w:rsidR="008F5600" w:rsidRPr="008F5600" w:rsidRDefault="008F5600" w:rsidP="008F5600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8F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  <w:lastRenderedPageBreak/>
                    <w:t>Mişcările în timpul somnului provoacă un efect de pompare care implică o circulaţie a aerului constantă</w:t>
                  </w:r>
                </w:p>
                <w:p w:rsidR="008F5600" w:rsidRPr="008F5600" w:rsidRDefault="008F5600" w:rsidP="008F560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8F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  <w:t> </w:t>
                  </w:r>
                </w:p>
              </w:tc>
              <w:tc>
                <w:tcPr>
                  <w:tcW w:w="3417" w:type="pct"/>
                  <w:vAlign w:val="center"/>
                  <w:hideMark/>
                </w:tcPr>
                <w:p w:rsidR="008F5600" w:rsidRPr="008F5600" w:rsidRDefault="008F5600" w:rsidP="008F560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8F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  <w:lastRenderedPageBreak/>
                    <w:t>Ţine mult / de durată</w:t>
                  </w:r>
                </w:p>
                <w:p w:rsidR="008F5600" w:rsidRPr="008F5600" w:rsidRDefault="008F5600" w:rsidP="008F5600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8F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  <w:t>LATEX-ul este extrem de rezistent la deformare şi la îmbătrânire</w:t>
                  </w:r>
                </w:p>
                <w:p w:rsidR="008F5600" w:rsidRPr="008F5600" w:rsidRDefault="008F5600" w:rsidP="008F5600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8F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  <w:t>Calitatea constantă a materiei prime care este permanent verificată în laborator permite atingerea rezultatelor cele mai înalte posibile</w:t>
                  </w:r>
                </w:p>
              </w:tc>
            </w:tr>
            <w:tr w:rsidR="008F5600" w:rsidRPr="008F5600" w:rsidTr="008F5600">
              <w:trPr>
                <w:tblCellSpacing w:w="0" w:type="dxa"/>
              </w:trPr>
              <w:tc>
                <w:tcPr>
                  <w:tcW w:w="1583" w:type="pct"/>
                  <w:vAlign w:val="center"/>
                  <w:hideMark/>
                </w:tcPr>
                <w:p w:rsidR="008F5600" w:rsidRPr="008F5600" w:rsidRDefault="008F5600" w:rsidP="008F560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8F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  <w:lastRenderedPageBreak/>
                    <w:t>Suport excelent al corpului şi ergonomie</w:t>
                  </w:r>
                </w:p>
                <w:p w:rsidR="008F5600" w:rsidRPr="008F5600" w:rsidRDefault="008F5600" w:rsidP="008F5600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8F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  <w:t>Proprietăţile LATEX-ului îi permit să se muleze gentil mişcărilor unei persoane, asigurând un suport confortabil şi corect al capului, gâtului şi spatelui, bazinului şi coloanei vertebrale</w:t>
                  </w:r>
                </w:p>
                <w:p w:rsidR="008F5600" w:rsidRPr="008F5600" w:rsidRDefault="008F5600" w:rsidP="008F5600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8F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  <w:t>Pentru a asigura suportul adiţional, miezurile de LATEX sunt proiectate cu zone extra de confort</w:t>
                  </w:r>
                </w:p>
                <w:p w:rsidR="008F5600" w:rsidRPr="008F5600" w:rsidRDefault="008F5600" w:rsidP="008F5600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8F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  <w:t>LATEX-ul are o primă atingere plăcută urmată de un suport necesar al corpului care păstrează coloana vertebrală dreaptă</w:t>
                  </w:r>
                </w:p>
                <w:p w:rsidR="008F5600" w:rsidRPr="008F5600" w:rsidRDefault="008F5600" w:rsidP="008F560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8F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  <w:t> </w:t>
                  </w:r>
                </w:p>
              </w:tc>
              <w:tc>
                <w:tcPr>
                  <w:tcW w:w="3417" w:type="pct"/>
                  <w:vAlign w:val="center"/>
                  <w:hideMark/>
                </w:tcPr>
                <w:p w:rsidR="008F5600" w:rsidRPr="008F5600" w:rsidRDefault="008F5600" w:rsidP="008F560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8F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  <w:t>Menţinerea elasticităţii</w:t>
                  </w:r>
                </w:p>
                <w:p w:rsidR="008F5600" w:rsidRPr="008F5600" w:rsidRDefault="008F5600" w:rsidP="008F560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8F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  <w:t>LATEXUL este în mod natural elastic, gradul de revenire deosebit asigură un suport perfect pentru forma fiecăruia</w:t>
                  </w:r>
                </w:p>
                <w:p w:rsidR="008F5600" w:rsidRPr="008F5600" w:rsidRDefault="008F5600" w:rsidP="008F560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8F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  <w:t>Eliberează punctele de presiune care ar putea cauza agitaţia şi rotirea în timpul somnului</w:t>
                  </w:r>
                </w:p>
                <w:p w:rsidR="008F5600" w:rsidRPr="008F5600" w:rsidRDefault="008F5600" w:rsidP="008F560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8F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  <w:t>Asigură prin flexibilitatea sa cel mai bun suport şi confort posibil</w:t>
                  </w:r>
                </w:p>
                <w:p w:rsidR="008F5600" w:rsidRPr="008F5600" w:rsidRDefault="008F5600" w:rsidP="008F560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8F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  <w:t xml:space="preserve">Poate fi folosit pentru orice fel de pat, chiar şi pentru cele mai avansate paturi ajustabile </w:t>
                  </w:r>
                </w:p>
              </w:tc>
            </w:tr>
            <w:tr w:rsidR="008F5600" w:rsidRPr="008F5600" w:rsidTr="008F5600">
              <w:trPr>
                <w:tblCellSpacing w:w="0" w:type="dxa"/>
              </w:trPr>
              <w:tc>
                <w:tcPr>
                  <w:tcW w:w="1583" w:type="pct"/>
                  <w:vAlign w:val="center"/>
                  <w:hideMark/>
                </w:tcPr>
                <w:p w:rsidR="008F5600" w:rsidRPr="008F5600" w:rsidRDefault="008F5600" w:rsidP="008F560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8F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  <w:t>Nucleu:</w:t>
                  </w:r>
                  <w:r w:rsidRPr="008F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  <w:br/>
                    <w:t xml:space="preserve">100% latex </w:t>
                  </w:r>
                </w:p>
                <w:p w:rsidR="008F5600" w:rsidRPr="008F5600" w:rsidRDefault="008F5600" w:rsidP="008F560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8F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  <w:t>Faţă / husă:</w:t>
                  </w:r>
                  <w:r w:rsidRPr="008F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  <w:br/>
                  </w:r>
                  <w:r w:rsidRPr="008F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  <w:lastRenderedPageBreak/>
                    <w:t>100% bumbac, natur</w:t>
                  </w:r>
                </w:p>
                <w:p w:rsidR="008F5600" w:rsidRPr="008F5600" w:rsidRDefault="008F5600" w:rsidP="008F5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8F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  <w:t xml:space="preserve">Caracteristicile husei: </w:t>
                  </w:r>
                </w:p>
                <w:p w:rsidR="008F5600" w:rsidRPr="008F5600" w:rsidRDefault="008F5600" w:rsidP="008F5600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8F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  <w:t xml:space="preserve">din bumbac - culoare naturală - fără coloranţi </w:t>
                  </w:r>
                </w:p>
                <w:p w:rsidR="008F5600" w:rsidRPr="008F5600" w:rsidRDefault="008F5600" w:rsidP="008F5600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8F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  <w:t xml:space="preserve">tricotată - pentru o elasticitate permanentă </w:t>
                  </w:r>
                </w:p>
                <w:p w:rsidR="008F5600" w:rsidRPr="008F5600" w:rsidRDefault="008F5600" w:rsidP="008F5600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8F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  <w:t xml:space="preserve">deja aşezată pe miezul pernei - gata pentru visele tale </w:t>
                  </w:r>
                </w:p>
                <w:p w:rsidR="008F5600" w:rsidRPr="008F5600" w:rsidRDefault="008F5600" w:rsidP="008F5600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8F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  <w:t>transportul umezelii - fără transpiraţie - piele uscată</w:t>
                  </w:r>
                </w:p>
              </w:tc>
              <w:tc>
                <w:tcPr>
                  <w:tcW w:w="3417" w:type="pct"/>
                  <w:vAlign w:val="center"/>
                  <w:hideMark/>
                </w:tcPr>
                <w:p w:rsidR="008F5600" w:rsidRPr="008F5600" w:rsidRDefault="008F5600" w:rsidP="008F560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8F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  <w:lastRenderedPageBreak/>
                    <w:t>Forme / dimensiuni disponibile:</w:t>
                  </w:r>
                </w:p>
                <w:tbl>
                  <w:tblPr>
                    <w:tblW w:w="3750" w:type="pct"/>
                    <w:jc w:val="center"/>
                    <w:tblCellSpacing w:w="0" w:type="dxa"/>
                    <w:tblBorders>
                      <w:top w:val="outset" w:sz="6" w:space="0" w:color="9999CC"/>
                      <w:left w:val="outset" w:sz="6" w:space="0" w:color="9999CC"/>
                      <w:bottom w:val="outset" w:sz="6" w:space="0" w:color="9999CC"/>
                      <w:right w:val="outset" w:sz="6" w:space="0" w:color="9999CC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7"/>
                    <w:gridCol w:w="1153"/>
                    <w:gridCol w:w="1086"/>
                    <w:gridCol w:w="1484"/>
                    <w:gridCol w:w="2521"/>
                  </w:tblGrid>
                  <w:tr w:rsidR="008F5600" w:rsidRPr="008F5600">
                    <w:trPr>
                      <w:trHeight w:val="43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9999CC"/>
                          <w:left w:val="outset" w:sz="6" w:space="0" w:color="9999CC"/>
                          <w:bottom w:val="outset" w:sz="6" w:space="0" w:color="9999CC"/>
                          <w:right w:val="outset" w:sz="6" w:space="0" w:color="9999CC"/>
                        </w:tcBorders>
                        <w:vAlign w:val="center"/>
                        <w:hideMark/>
                      </w:tcPr>
                      <w:p w:rsidR="008F5600" w:rsidRPr="008F5600" w:rsidRDefault="008F5600" w:rsidP="008F56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o-RO"/>
                          </w:rPr>
                        </w:pPr>
                        <w:r w:rsidRPr="008F560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o-RO"/>
                          </w:rPr>
                          <w:t>Lăţime [cm]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9999CC"/>
                          <w:left w:val="outset" w:sz="6" w:space="0" w:color="9999CC"/>
                          <w:bottom w:val="outset" w:sz="6" w:space="0" w:color="9999CC"/>
                          <w:right w:val="outset" w:sz="6" w:space="0" w:color="9999CC"/>
                        </w:tcBorders>
                        <w:vAlign w:val="center"/>
                        <w:hideMark/>
                      </w:tcPr>
                      <w:p w:rsidR="008F5600" w:rsidRPr="008F5600" w:rsidRDefault="008F5600" w:rsidP="008F56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o-RO"/>
                          </w:rPr>
                        </w:pPr>
                        <w:r w:rsidRPr="008F560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o-RO"/>
                          </w:rPr>
                          <w:t>Lungime [cm]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9999CC"/>
                          <w:left w:val="outset" w:sz="6" w:space="0" w:color="9999CC"/>
                          <w:bottom w:val="outset" w:sz="6" w:space="0" w:color="9999CC"/>
                          <w:right w:val="outset" w:sz="6" w:space="0" w:color="9999CC"/>
                        </w:tcBorders>
                        <w:vAlign w:val="center"/>
                        <w:hideMark/>
                      </w:tcPr>
                      <w:p w:rsidR="008F5600" w:rsidRPr="008F5600" w:rsidRDefault="008F5600" w:rsidP="008F56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o-RO"/>
                          </w:rPr>
                        </w:pPr>
                        <w:r w:rsidRPr="008F560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o-RO"/>
                          </w:rPr>
                          <w:t>Înălţime [cm]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9999CC"/>
                          <w:left w:val="outset" w:sz="6" w:space="0" w:color="9999CC"/>
                          <w:bottom w:val="outset" w:sz="6" w:space="0" w:color="9999CC"/>
                          <w:right w:val="outset" w:sz="6" w:space="0" w:color="9999CC"/>
                        </w:tcBorders>
                        <w:vAlign w:val="center"/>
                        <w:hideMark/>
                      </w:tcPr>
                      <w:p w:rsidR="008F5600" w:rsidRPr="008F5600" w:rsidRDefault="008F5600" w:rsidP="008F56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o-RO"/>
                          </w:rPr>
                        </w:pPr>
                        <w:r w:rsidRPr="008F560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o-RO"/>
                          </w:rPr>
                          <w:t xml:space="preserve">Masă miez [g] (±10%)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9999CC"/>
                          <w:left w:val="outset" w:sz="6" w:space="0" w:color="9999CC"/>
                          <w:bottom w:val="outset" w:sz="6" w:space="0" w:color="9999CC"/>
                          <w:right w:val="outset" w:sz="6" w:space="0" w:color="9999CC"/>
                        </w:tcBorders>
                        <w:vAlign w:val="center"/>
                        <w:hideMark/>
                      </w:tcPr>
                      <w:p w:rsidR="008F5600" w:rsidRPr="008F5600" w:rsidRDefault="008F5600" w:rsidP="008F56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o-RO"/>
                          </w:rPr>
                        </w:pPr>
                        <w:r w:rsidRPr="008F560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o-RO"/>
                          </w:rPr>
                          <w:t>Formă</w:t>
                        </w:r>
                      </w:p>
                    </w:tc>
                  </w:tr>
                  <w:tr w:rsidR="008F5600" w:rsidRPr="008F56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9999CC"/>
                          <w:left w:val="outset" w:sz="6" w:space="0" w:color="9999CC"/>
                          <w:bottom w:val="outset" w:sz="6" w:space="0" w:color="9999CC"/>
                          <w:right w:val="outset" w:sz="6" w:space="0" w:color="9999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8F5600" w:rsidRPr="008F5600" w:rsidRDefault="008F5600" w:rsidP="008F56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o-RO"/>
                          </w:rPr>
                        </w:pPr>
                        <w:r w:rsidRPr="008F560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o-RO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9999CC"/>
                          <w:left w:val="outset" w:sz="6" w:space="0" w:color="9999CC"/>
                          <w:bottom w:val="outset" w:sz="6" w:space="0" w:color="9999CC"/>
                          <w:right w:val="outset" w:sz="6" w:space="0" w:color="9999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8F5600" w:rsidRPr="008F5600" w:rsidRDefault="008F5600" w:rsidP="008F56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o-RO"/>
                          </w:rPr>
                        </w:pPr>
                        <w:r w:rsidRPr="008F560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o-RO"/>
                          </w:rPr>
                          <w:t>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9999CC"/>
                          <w:left w:val="outset" w:sz="6" w:space="0" w:color="9999CC"/>
                          <w:bottom w:val="outset" w:sz="6" w:space="0" w:color="9999CC"/>
                          <w:right w:val="outset" w:sz="6" w:space="0" w:color="9999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8F5600" w:rsidRPr="008F5600" w:rsidRDefault="008F5600" w:rsidP="008F56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o-RO"/>
                          </w:rPr>
                        </w:pPr>
                        <w:r w:rsidRPr="008F560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o-RO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9999CC"/>
                          <w:left w:val="outset" w:sz="6" w:space="0" w:color="9999CC"/>
                          <w:bottom w:val="outset" w:sz="6" w:space="0" w:color="9999CC"/>
                          <w:right w:val="outset" w:sz="6" w:space="0" w:color="9999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8F5600" w:rsidRPr="008F5600" w:rsidRDefault="008F5600" w:rsidP="008F56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o-RO"/>
                          </w:rPr>
                        </w:pPr>
                        <w:r w:rsidRPr="008F560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o-RO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9999CC"/>
                          <w:left w:val="outset" w:sz="6" w:space="0" w:color="9999CC"/>
                          <w:bottom w:val="outset" w:sz="6" w:space="0" w:color="9999CC"/>
                          <w:right w:val="outset" w:sz="6" w:space="0" w:color="9999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8F5600" w:rsidRPr="008F5600" w:rsidRDefault="008F5600" w:rsidP="008F56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o-RO"/>
                          </w:rPr>
                        </w:pPr>
                        <w:r w:rsidRPr="008F560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o-RO"/>
                          </w:rPr>
                          <w:t>normal (tip sapun)</w:t>
                        </w:r>
                      </w:p>
                    </w:tc>
                  </w:tr>
                  <w:tr w:rsidR="008F5600" w:rsidRPr="008F56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9999CC"/>
                          <w:left w:val="outset" w:sz="6" w:space="0" w:color="9999CC"/>
                          <w:bottom w:val="outset" w:sz="6" w:space="0" w:color="9999CC"/>
                          <w:right w:val="outset" w:sz="6" w:space="0" w:color="9999CC"/>
                        </w:tcBorders>
                        <w:vAlign w:val="center"/>
                        <w:hideMark/>
                      </w:tcPr>
                      <w:p w:rsidR="008F5600" w:rsidRPr="008F5600" w:rsidRDefault="008F5600" w:rsidP="008F56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o-RO"/>
                          </w:rPr>
                        </w:pPr>
                        <w:r w:rsidRPr="008F560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o-RO"/>
                          </w:rPr>
                          <w:lastRenderedPageBreak/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9999CC"/>
                          <w:left w:val="outset" w:sz="6" w:space="0" w:color="9999CC"/>
                          <w:bottom w:val="outset" w:sz="6" w:space="0" w:color="9999CC"/>
                          <w:right w:val="outset" w:sz="6" w:space="0" w:color="9999CC"/>
                        </w:tcBorders>
                        <w:vAlign w:val="center"/>
                        <w:hideMark/>
                      </w:tcPr>
                      <w:p w:rsidR="008F5600" w:rsidRPr="008F5600" w:rsidRDefault="008F5600" w:rsidP="008F56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o-RO"/>
                          </w:rPr>
                        </w:pPr>
                        <w:r w:rsidRPr="008F560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o-RO"/>
                          </w:rPr>
                          <w:t>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9999CC"/>
                          <w:left w:val="outset" w:sz="6" w:space="0" w:color="9999CC"/>
                          <w:bottom w:val="outset" w:sz="6" w:space="0" w:color="9999CC"/>
                          <w:right w:val="outset" w:sz="6" w:space="0" w:color="9999CC"/>
                        </w:tcBorders>
                        <w:vAlign w:val="center"/>
                        <w:hideMark/>
                      </w:tcPr>
                      <w:p w:rsidR="008F5600" w:rsidRPr="008F5600" w:rsidRDefault="008F5600" w:rsidP="008F56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o-RO"/>
                          </w:rPr>
                        </w:pPr>
                        <w:r w:rsidRPr="008F560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o-RO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9999CC"/>
                          <w:left w:val="outset" w:sz="6" w:space="0" w:color="9999CC"/>
                          <w:bottom w:val="outset" w:sz="6" w:space="0" w:color="9999CC"/>
                          <w:right w:val="outset" w:sz="6" w:space="0" w:color="9999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8F5600" w:rsidRPr="008F5600" w:rsidRDefault="008F5600" w:rsidP="008F56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o-RO"/>
                          </w:rPr>
                        </w:pPr>
                        <w:r w:rsidRPr="008F560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o-RO"/>
                          </w:rPr>
                          <w:t>1125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9999CC"/>
                          <w:left w:val="outset" w:sz="6" w:space="0" w:color="9999CC"/>
                          <w:bottom w:val="outset" w:sz="6" w:space="0" w:color="9999CC"/>
                          <w:right w:val="outset" w:sz="6" w:space="0" w:color="9999CC"/>
                        </w:tcBorders>
                        <w:vAlign w:val="center"/>
                        <w:hideMark/>
                      </w:tcPr>
                      <w:p w:rsidR="008F5600" w:rsidRPr="008F5600" w:rsidRDefault="008F5600" w:rsidP="008F56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o-RO"/>
                          </w:rPr>
                        </w:pPr>
                        <w:r w:rsidRPr="008F560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o-RO"/>
                          </w:rPr>
                          <w:t>ergonomică (tip anatomică / ortopedică)</w:t>
                        </w:r>
                      </w:p>
                    </w:tc>
                  </w:tr>
                </w:tbl>
                <w:p w:rsidR="008F5600" w:rsidRPr="008F5600" w:rsidRDefault="008F5600" w:rsidP="008F5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815"/>
                    <w:gridCol w:w="4815"/>
                  </w:tblGrid>
                  <w:tr w:rsidR="008F5600" w:rsidRPr="008F5600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8F5600" w:rsidRPr="008F5600" w:rsidRDefault="008F5600" w:rsidP="008F56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o-RO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o-RO"/>
                          </w:rPr>
                          <w:drawing>
                            <wp:inline distT="0" distB="0" distL="0" distR="0">
                              <wp:extent cx="2857500" cy="1990725"/>
                              <wp:effectExtent l="19050" t="0" r="0" b="0"/>
                              <wp:docPr id="15" name="Picture 15" descr="perna latex forma ergonomica / anatomica">
                                <a:hlinkClick xmlns:a="http://schemas.openxmlformats.org/drawingml/2006/main" r:id="rId9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perna latex forma ergonomica / anatomica">
                                        <a:hlinkClick r:id="rId9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0" cy="1990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F560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o-RO"/>
                          </w:rPr>
                          <w:br/>
                          <w:t xml:space="preserve">forma ergonomica / anatomica / ortopedică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8F5600" w:rsidRPr="008F5600" w:rsidRDefault="008F5600" w:rsidP="008F56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o-RO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o-RO"/>
                          </w:rPr>
                          <w:drawing>
                            <wp:inline distT="0" distB="0" distL="0" distR="0">
                              <wp:extent cx="2857500" cy="1990725"/>
                              <wp:effectExtent l="19050" t="0" r="0" b="0"/>
                              <wp:docPr id="16" name="Picture 16" descr="perna latex forma normala">
                                <a:hlinkClick xmlns:a="http://schemas.openxmlformats.org/drawingml/2006/main" r:id="rId11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perna latex forma normala">
                                        <a:hlinkClick r:id="rId11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0" cy="1990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F560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o-RO"/>
                          </w:rPr>
                          <w:br/>
                          <w:t>forma normala (tip săpun)</w:t>
                        </w:r>
                      </w:p>
                    </w:tc>
                  </w:tr>
                </w:tbl>
                <w:p w:rsidR="008F5600" w:rsidRPr="008F5600" w:rsidRDefault="008F5600" w:rsidP="008F5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8F5600" w:rsidRPr="008F5600" w:rsidRDefault="008F5600" w:rsidP="008F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8F5600" w:rsidRPr="008F5600" w:rsidRDefault="008F5600" w:rsidP="008F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0" w:type="pct"/>
            <w:hideMark/>
          </w:tcPr>
          <w:p w:rsidR="008F5600" w:rsidRPr="008F5600" w:rsidRDefault="008F5600" w:rsidP="008F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F560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lastRenderedPageBreak/>
              <w:t> </w:t>
            </w:r>
          </w:p>
        </w:tc>
      </w:tr>
    </w:tbl>
    <w:p w:rsidR="008F5600" w:rsidRPr="008F5600" w:rsidRDefault="008F5600" w:rsidP="008F560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o-RO"/>
        </w:rPr>
      </w:pPr>
    </w:p>
    <w:p w:rsidR="00145073" w:rsidRDefault="008F5600"/>
    <w:sectPr w:rsidR="00145073" w:rsidSect="008F56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C3B64"/>
    <w:multiLevelType w:val="multilevel"/>
    <w:tmpl w:val="3F8C5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64548"/>
    <w:multiLevelType w:val="multilevel"/>
    <w:tmpl w:val="5F6A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2F6F16"/>
    <w:multiLevelType w:val="multilevel"/>
    <w:tmpl w:val="C954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1A6C41"/>
    <w:multiLevelType w:val="multilevel"/>
    <w:tmpl w:val="B112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7A32B5"/>
    <w:multiLevelType w:val="multilevel"/>
    <w:tmpl w:val="24AA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A460EB"/>
    <w:multiLevelType w:val="multilevel"/>
    <w:tmpl w:val="31E0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6D601D"/>
    <w:multiLevelType w:val="multilevel"/>
    <w:tmpl w:val="FC1A3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F5600"/>
    <w:rsid w:val="00362925"/>
    <w:rsid w:val="00886AD9"/>
    <w:rsid w:val="008F5600"/>
    <w:rsid w:val="00C07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F56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o-RO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F5600"/>
    <w:rPr>
      <w:rFonts w:ascii="Arial" w:eastAsia="Times New Roman" w:hAnsi="Arial" w:cs="Arial"/>
      <w:vanish/>
      <w:sz w:val="16"/>
      <w:szCs w:val="16"/>
      <w:lang w:eastAsia="ro-R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8F56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o-RO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F5600"/>
    <w:rPr>
      <w:rFonts w:ascii="Arial" w:eastAsia="Times New Roman" w:hAnsi="Arial" w:cs="Arial"/>
      <w:vanish/>
      <w:sz w:val="16"/>
      <w:szCs w:val="16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8F560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F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sstitlu">
    <w:name w:val="sstitlu"/>
    <w:basedOn w:val="Normal"/>
    <w:rsid w:val="008F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ssstitlu">
    <w:name w:val="ssstitlu"/>
    <w:basedOn w:val="DefaultParagraphFont"/>
    <w:rsid w:val="008F5600"/>
  </w:style>
  <w:style w:type="character" w:customStyle="1" w:styleId="sstitlu1">
    <w:name w:val="sstitlu1"/>
    <w:basedOn w:val="DefaultParagraphFont"/>
    <w:rsid w:val="008F5600"/>
  </w:style>
  <w:style w:type="character" w:customStyle="1" w:styleId="mic">
    <w:name w:val="mic"/>
    <w:basedOn w:val="DefaultParagraphFont"/>
    <w:rsid w:val="008F5600"/>
  </w:style>
  <w:style w:type="paragraph" w:styleId="BalloonText">
    <w:name w:val="Balloon Text"/>
    <w:basedOn w:val="Normal"/>
    <w:link w:val="BalloonTextChar"/>
    <w:uiPriority w:val="99"/>
    <w:semiHidden/>
    <w:unhideWhenUsed/>
    <w:rsid w:val="008F5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6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inetconf.ro/Ro/despre.htm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etconf.ro/Ro/despre.htm" TargetMode="External"/><Relationship Id="rId11" Type="http://schemas.openxmlformats.org/officeDocument/2006/relationships/hyperlink" Target="http://minetconf.ro/Assets/img/perna-latex-forma-normala.jpg" TargetMode="External"/><Relationship Id="rId5" Type="http://schemas.openxmlformats.org/officeDocument/2006/relationships/hyperlink" Target="http://minetconf.ro/Ro/despre.htm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minetconf.ro/Assets/img/perna-latex-ergonomica-anatomica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530</Words>
  <Characters>3075</Characters>
  <Application>Microsoft Office Word</Application>
  <DocSecurity>0</DocSecurity>
  <Lines>25</Lines>
  <Paragraphs>7</Paragraphs>
  <ScaleCrop>false</ScaleCrop>
  <Company>Acasa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Eu</cp:lastModifiedBy>
  <cp:revision>1</cp:revision>
  <dcterms:created xsi:type="dcterms:W3CDTF">2012-04-02T16:40:00Z</dcterms:created>
  <dcterms:modified xsi:type="dcterms:W3CDTF">2012-04-02T16:45:00Z</dcterms:modified>
</cp:coreProperties>
</file>