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Ind w:w="288" w:type="dxa"/>
        <w:tblBorders>
          <w:top w:val="none" w:sz="0" w:space="0" w:color="auto"/>
          <w:left w:val="none" w:sz="0" w:space="0" w:color="auto"/>
          <w:right w:val="none" w:sz="0" w:space="0" w:color="auto"/>
          <w:insideH w:val="none" w:sz="0" w:space="0" w:color="auto"/>
          <w:insideV w:val="none" w:sz="0" w:space="0" w:color="auto"/>
        </w:tblBorders>
        <w:tblLook w:val="01E0"/>
      </w:tblPr>
      <w:tblGrid>
        <w:gridCol w:w="1708"/>
        <w:gridCol w:w="8552"/>
      </w:tblGrid>
      <w:tr w:rsidR="00C10AFA">
        <w:trPr>
          <w:trHeight w:val="1556"/>
        </w:trPr>
        <w:tc>
          <w:tcPr>
            <w:tcW w:w="1708" w:type="dxa"/>
          </w:tcPr>
          <w:p w:rsidR="00C10AFA" w:rsidRDefault="00B31C1C">
            <w:pPr>
              <w:rPr>
                <w:lang w:val="ro-RO"/>
              </w:rPr>
            </w:pPr>
            <w:r w:rsidRPr="00B31C1C">
              <w:rPr>
                <w:b/>
                <w:noProof/>
                <w:sz w:val="36"/>
                <w:szCs w:val="36"/>
              </w:rPr>
              <w:pict>
                <v:line id="1026" o:spid="_x0000_s1026" style="position:absolute;z-index:4;visibility:visible;mso-wrap-distance-left:0;mso-wrap-distance-right:0" from="-14.4pt,108pt" to="516.6pt,108pt" strokeweight="3pt"/>
              </w:pict>
            </w:r>
            <w:r w:rsidR="00B06C01">
              <w:rPr>
                <w:noProof/>
              </w:rPr>
              <w:drawing>
                <wp:inline distT="0" distB="0" distL="0" distR="0">
                  <wp:extent cx="838200" cy="1257298"/>
                  <wp:effectExtent l="19050" t="0" r="0" b="0"/>
                  <wp:docPr id="1027" name="Image1"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7"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838200" cy="1257298"/>
                          </a:xfrm>
                          <a:prstGeom prst="rect">
                            <a:avLst/>
                          </a:prstGeom>
                        </pic:spPr>
                      </pic:pic>
                    </a:graphicData>
                  </a:graphic>
                </wp:inline>
              </w:drawing>
            </w:r>
          </w:p>
        </w:tc>
        <w:tc>
          <w:tcPr>
            <w:tcW w:w="8552" w:type="dxa"/>
          </w:tcPr>
          <w:p w:rsidR="00C10AFA" w:rsidRDefault="00C10AFA">
            <w:pPr>
              <w:jc w:val="center"/>
              <w:rPr>
                <w:rFonts w:ascii="Estrangelo Edessa" w:hAnsi="Estrangelo Edessa" w:cs="Estrangelo Edessa"/>
                <w:b/>
                <w:i/>
                <w:sz w:val="22"/>
                <w:szCs w:val="22"/>
              </w:rPr>
            </w:pPr>
          </w:p>
          <w:p w:rsidR="00C10AFA" w:rsidRDefault="00B06C01">
            <w:pPr>
              <w:jc w:val="center"/>
              <w:rPr>
                <w:rFonts w:ascii="Estrangelo Edessa" w:hAnsi="Estrangelo Edessa" w:cs="Estrangelo Edessa"/>
                <w:b/>
                <w:i/>
              </w:rPr>
            </w:pPr>
            <w:r>
              <w:rPr>
                <w:rFonts w:ascii="Estrangelo Edessa" w:hAnsi="Estrangelo Edessa" w:cs="Estrangelo Edessa"/>
                <w:b/>
                <w:i/>
              </w:rPr>
              <w:t>RO 15863379</w:t>
            </w:r>
          </w:p>
          <w:p w:rsidR="00C10AFA" w:rsidRDefault="00B06C01">
            <w:pPr>
              <w:jc w:val="center"/>
              <w:rPr>
                <w:rFonts w:ascii="Estrangelo Edessa" w:hAnsi="Estrangelo Edessa" w:cs="Estrangelo Edessa"/>
                <w:b/>
                <w:i/>
              </w:rPr>
            </w:pPr>
            <w:r>
              <w:rPr>
                <w:rFonts w:ascii="Estrangelo Edessa" w:hAnsi="Estrangelo Edessa" w:cs="Estrangelo Edessa"/>
                <w:b/>
                <w:i/>
              </w:rPr>
              <w:t>J02/1411/2003</w:t>
            </w:r>
          </w:p>
          <w:p w:rsidR="00C10AFA" w:rsidRDefault="00B06C01">
            <w:pPr>
              <w:jc w:val="center"/>
              <w:rPr>
                <w:rFonts w:ascii="Estrangelo Edessa" w:hAnsi="Estrangelo Edessa" w:cs="Estrangelo Edessa"/>
                <w:b/>
                <w:i/>
              </w:rPr>
            </w:pPr>
            <w:r>
              <w:rPr>
                <w:rFonts w:ascii="Estrangelo Edessa" w:hAnsi="Estrangelo Edessa" w:cs="Estrangelo Edessa"/>
                <w:b/>
                <w:i/>
              </w:rPr>
              <w:t>Arad Piata Catedralei Nr. 6</w:t>
            </w:r>
          </w:p>
          <w:p w:rsidR="00C10AFA" w:rsidRDefault="00B06C01">
            <w:pPr>
              <w:jc w:val="center"/>
              <w:rPr>
                <w:rFonts w:ascii="Estrangelo Edessa" w:hAnsi="Estrangelo Edessa" w:cs="Estrangelo Edessa"/>
                <w:b/>
                <w:i/>
              </w:rPr>
            </w:pPr>
            <w:r>
              <w:rPr>
                <w:rFonts w:ascii="Estrangelo Edessa" w:hAnsi="Estrangelo Edessa" w:cs="Estrangelo Edessa"/>
                <w:b/>
                <w:i/>
              </w:rPr>
              <w:t>Tel/Fax: 0040 257 281 020, Mobil: 0040 744 630 959</w:t>
            </w:r>
          </w:p>
          <w:p w:rsidR="00C10AFA" w:rsidRDefault="00B06C01">
            <w:pPr>
              <w:jc w:val="center"/>
              <w:rPr>
                <w:rFonts w:ascii="Estrangelo Edessa" w:hAnsi="Estrangelo Edessa" w:cs="Estrangelo Edessa"/>
                <w:b/>
                <w:i/>
              </w:rPr>
            </w:pPr>
            <w:r>
              <w:rPr>
                <w:rFonts w:ascii="Estrangelo Edessa" w:hAnsi="Estrangelo Edessa" w:cs="Estrangelo Edessa"/>
                <w:b/>
                <w:i/>
              </w:rPr>
              <w:t>Banca Transilvaniei  RO 62 BTRL 0020 1202 1825 99XX</w:t>
            </w:r>
          </w:p>
          <w:p w:rsidR="00C10AFA" w:rsidRDefault="00B06C01">
            <w:pPr>
              <w:jc w:val="center"/>
              <w:rPr>
                <w:i/>
                <w:color w:val="000000"/>
                <w:u w:val="single"/>
                <w:lang w:val="ro-RO"/>
              </w:rPr>
            </w:pPr>
            <w:r>
              <w:rPr>
                <w:rFonts w:ascii="Estrangelo Edessa" w:hAnsi="Estrangelo Edessa" w:cs="Estrangelo Edessa"/>
                <w:b/>
                <w:i/>
              </w:rPr>
              <w:t xml:space="preserve">e-mail: </w:t>
            </w:r>
            <w:hyperlink r:id="rId8" w:history="1">
              <w:r>
                <w:rPr>
                  <w:rStyle w:val="Hyperlink"/>
                  <w:rFonts w:ascii="Estrangelo Edessa" w:hAnsi="Estrangelo Edessa" w:cs="Estrangelo Edessa"/>
                  <w:b/>
                  <w:i/>
                  <w:color w:val="000000"/>
                </w:rPr>
                <w:t>comercial@alphaintergroup.ro</w:t>
              </w:r>
            </w:hyperlink>
            <w:r>
              <w:rPr>
                <w:rFonts w:ascii="Estrangelo Edessa" w:hAnsi="Estrangelo Edessa" w:cs="Estrangelo Edessa"/>
                <w:b/>
                <w:i/>
              </w:rPr>
              <w:t xml:space="preserve">     www.alphaintergroup.ro</w:t>
            </w:r>
            <w:r>
              <w:rPr>
                <w:rFonts w:ascii="Estrangelo Edessa" w:hAnsi="Estrangelo Edessa" w:cs="Estrangelo Edessa"/>
                <w:b/>
                <w:i/>
              </w:rPr>
              <w:br w:type="textWrapping" w:clear="all"/>
            </w:r>
          </w:p>
        </w:tc>
      </w:tr>
    </w:tbl>
    <w:p w:rsidR="00C10AFA" w:rsidRDefault="00C10AFA">
      <w:pPr>
        <w:rPr>
          <w:b/>
          <w:i/>
          <w:iCs/>
          <w:color w:val="FF0000"/>
          <w:sz w:val="28"/>
          <w:szCs w:val="28"/>
          <w:lang w:val="it-IT"/>
        </w:rPr>
      </w:pPr>
    </w:p>
    <w:p w:rsidR="00C10AFA" w:rsidRDefault="00B06C01">
      <w:pPr>
        <w:rPr>
          <w:b/>
          <w:i/>
          <w:iCs/>
          <w:color w:val="FF0000"/>
          <w:sz w:val="28"/>
          <w:szCs w:val="28"/>
          <w:lang w:val="it-IT"/>
        </w:rPr>
      </w:pPr>
      <w:r>
        <w:rPr>
          <w:b/>
          <w:i/>
          <w:iCs/>
          <w:color w:val="FF0000"/>
          <w:sz w:val="28"/>
          <w:szCs w:val="28"/>
          <w:lang w:val="it-IT"/>
        </w:rPr>
        <w:t xml:space="preserve">  </w:t>
      </w:r>
    </w:p>
    <w:p w:rsidR="00C10AFA" w:rsidRDefault="00C10AFA">
      <w:pPr>
        <w:rPr>
          <w:b/>
          <w:i/>
          <w:iCs/>
          <w:color w:val="FF0000"/>
          <w:sz w:val="28"/>
          <w:szCs w:val="28"/>
          <w:lang w:val="it-IT"/>
        </w:rPr>
      </w:pPr>
    </w:p>
    <w:p w:rsidR="00C10AFA" w:rsidRDefault="00B06C01">
      <w:pPr>
        <w:rPr>
          <w:b/>
          <w:iCs/>
          <w:color w:val="000099"/>
          <w:sz w:val="28"/>
          <w:szCs w:val="28"/>
          <w:u w:val="thick"/>
          <w:lang w:val="it-IT"/>
        </w:rPr>
      </w:pPr>
      <w:r>
        <w:rPr>
          <w:b/>
          <w:iCs/>
          <w:color w:val="000099"/>
          <w:sz w:val="28"/>
          <w:szCs w:val="28"/>
          <w:u w:val="thick"/>
          <w:lang w:val="it-IT"/>
        </w:rPr>
        <w:t xml:space="preserve"> OFERTA  TEHNICO- FINANCIARA</w:t>
      </w:r>
    </w:p>
    <w:p w:rsidR="00C10AFA" w:rsidRDefault="00B06C01">
      <w:pPr>
        <w:rPr>
          <w:b/>
          <w:iCs/>
          <w:color w:val="000099"/>
          <w:sz w:val="28"/>
          <w:szCs w:val="28"/>
          <w:u w:val="thick"/>
          <w:lang w:val="it-IT"/>
        </w:rPr>
      </w:pPr>
      <w:r>
        <w:rPr>
          <w:b/>
          <w:iCs/>
          <w:color w:val="000099"/>
          <w:sz w:val="28"/>
          <w:szCs w:val="28"/>
          <w:u w:val="thick"/>
          <w:lang w:val="it-IT"/>
        </w:rPr>
        <w:t>CANTAR   RUTIER  DIN  METAL TIP THR</w:t>
      </w:r>
      <w:r w:rsidR="00FE0BD7">
        <w:rPr>
          <w:b/>
          <w:iCs/>
          <w:color w:val="000099"/>
          <w:sz w:val="28"/>
          <w:szCs w:val="28"/>
          <w:u w:val="thick"/>
          <w:lang w:val="it-IT"/>
        </w:rPr>
        <w:t>-</w:t>
      </w:r>
      <w:r w:rsidR="00FD5FC2">
        <w:rPr>
          <w:b/>
          <w:iCs/>
          <w:color w:val="000099"/>
          <w:sz w:val="28"/>
          <w:szCs w:val="28"/>
          <w:u w:val="thick"/>
          <w:lang w:val="it-IT"/>
        </w:rPr>
        <w:t>N</w:t>
      </w:r>
      <w:r w:rsidR="008870AC">
        <w:rPr>
          <w:b/>
          <w:iCs/>
          <w:color w:val="000099"/>
          <w:sz w:val="28"/>
          <w:szCs w:val="28"/>
          <w:u w:val="thick"/>
          <w:lang w:val="it-IT"/>
        </w:rPr>
        <w:t xml:space="preserve"> 60 t -</w:t>
      </w:r>
      <w:r w:rsidR="0065169F">
        <w:rPr>
          <w:b/>
          <w:iCs/>
          <w:color w:val="000099"/>
          <w:sz w:val="28"/>
          <w:szCs w:val="28"/>
          <w:u w:val="thick"/>
          <w:lang w:val="it-IT"/>
        </w:rPr>
        <w:t xml:space="preserve"> 16</w:t>
      </w:r>
      <w:r w:rsidR="00BE3839">
        <w:rPr>
          <w:b/>
          <w:iCs/>
          <w:color w:val="000099"/>
          <w:sz w:val="28"/>
          <w:szCs w:val="28"/>
          <w:u w:val="thick"/>
          <w:lang w:val="it-IT"/>
        </w:rPr>
        <w:t>mx3m</w:t>
      </w:r>
    </w:p>
    <w:p w:rsidR="00C10AFA" w:rsidRDefault="00C10AFA">
      <w:pPr>
        <w:rPr>
          <w:b/>
          <w:iCs/>
          <w:color w:val="FF0000"/>
          <w:sz w:val="28"/>
          <w:szCs w:val="28"/>
          <w:u w:val="thick"/>
          <w:lang w:val="it-IT"/>
        </w:rPr>
      </w:pPr>
    </w:p>
    <w:p w:rsidR="00C10AFA" w:rsidRDefault="00C10AFA">
      <w:pPr>
        <w:rPr>
          <w:rFonts w:ascii="Arial Black" w:hAnsi="Arial Black" w:cs="Arial"/>
          <w:b/>
          <w:color w:val="000081"/>
          <w:sz w:val="28"/>
          <w:szCs w:val="28"/>
          <w:u w:val="thick"/>
        </w:rPr>
      </w:pPr>
    </w:p>
    <w:p w:rsidR="00C10AFA" w:rsidRDefault="00C10AFA">
      <w:pPr>
        <w:rPr>
          <w:rFonts w:ascii="ZurichBT-Black" w:hAnsi="ZurichBT-Black" w:cs="ZurichBT-Black"/>
          <w:b/>
          <w:color w:val="000081"/>
          <w:sz w:val="28"/>
          <w:szCs w:val="28"/>
        </w:rPr>
      </w:pPr>
    </w:p>
    <w:p w:rsidR="00C10AFA" w:rsidRDefault="00B06C01">
      <w:pPr>
        <w:rPr>
          <w:rFonts w:ascii="Arial Black" w:hAnsi="Arial Black" w:cs="ZurichBT-Black"/>
          <w:b/>
          <w:color w:val="000081"/>
        </w:rPr>
      </w:pPr>
      <w:r>
        <w:rPr>
          <w:b/>
          <w:bCs/>
          <w:noProof/>
        </w:rPr>
        <w:drawing>
          <wp:anchor distT="0" distB="0" distL="0" distR="0" simplePos="0" relativeHeight="3" behindDoc="0" locked="0" layoutInCell="1" allowOverlap="1">
            <wp:simplePos x="0" y="0"/>
            <wp:positionH relativeFrom="column">
              <wp:posOffset>4658331</wp:posOffset>
            </wp:positionH>
            <wp:positionV relativeFrom="paragraph">
              <wp:posOffset>1443990</wp:posOffset>
            </wp:positionV>
            <wp:extent cx="2343150" cy="2857500"/>
            <wp:effectExtent l="19050" t="0" r="0" b="0"/>
            <wp:wrapNone/>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9"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343150" cy="2857500"/>
                    </a:xfrm>
                    <a:prstGeom prst="rect">
                      <a:avLst/>
                    </a:prstGeom>
                  </pic:spPr>
                </pic:pic>
              </a:graphicData>
            </a:graphic>
          </wp:anchor>
        </w:drawing>
      </w:r>
      <w:r>
        <w:rPr>
          <w:rFonts w:ascii="Arial Black" w:hAnsi="Arial Black" w:cs="ZurichBT-Black"/>
          <w:b/>
          <w:color w:val="000081"/>
        </w:rPr>
        <w:t xml:space="preserve">                </w:t>
      </w:r>
      <w:r>
        <w:rPr>
          <w:rFonts w:ascii="Arial Black" w:hAnsi="Arial Black" w:cs="ZurichBT-Black"/>
          <w:b/>
          <w:noProof/>
          <w:color w:val="000081"/>
        </w:rPr>
        <w:drawing>
          <wp:inline distT="0" distB="0" distL="0" distR="0">
            <wp:extent cx="2276474" cy="1504950"/>
            <wp:effectExtent l="19050" t="0" r="9525" b="0"/>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0"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276474" cy="1504950"/>
                    </a:xfrm>
                    <a:prstGeom prst="rect">
                      <a:avLst/>
                    </a:prstGeom>
                  </pic:spPr>
                </pic:pic>
              </a:graphicData>
            </a:graphic>
          </wp:inline>
        </w:drawing>
      </w:r>
      <w:r>
        <w:rPr>
          <w:rFonts w:ascii="Arial Black" w:hAnsi="Arial Black" w:cs="ZurichBT-Black"/>
          <w:b/>
          <w:color w:val="000081"/>
        </w:rPr>
        <w:t xml:space="preserve">                                 </w:t>
      </w:r>
      <w:r>
        <w:rPr>
          <w:rFonts w:ascii="Arial Black" w:hAnsi="Arial Black" w:cs="ZurichBT-Black"/>
          <w:b/>
          <w:noProof/>
          <w:color w:val="000081"/>
        </w:rPr>
        <w:drawing>
          <wp:inline distT="0" distB="0" distL="0" distR="0">
            <wp:extent cx="1066800" cy="1247775"/>
            <wp:effectExtent l="19050" t="0" r="0" b="0"/>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1"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066800" cy="1247775"/>
                    </a:xfrm>
                    <a:prstGeom prst="rect">
                      <a:avLst/>
                    </a:prstGeom>
                  </pic:spPr>
                </pic:pic>
              </a:graphicData>
            </a:graphic>
          </wp:inline>
        </w:drawing>
      </w:r>
    </w:p>
    <w:p w:rsidR="00C10AFA" w:rsidRDefault="00C10AFA">
      <w:pPr>
        <w:rPr>
          <w:rFonts w:ascii="Arial Black" w:hAnsi="Arial Black" w:cs="ZurichBT-Black"/>
          <w:b/>
          <w:color w:val="FF0000"/>
        </w:rPr>
      </w:pPr>
    </w:p>
    <w:p w:rsidR="00C10AFA" w:rsidRDefault="00FD5FC2">
      <w:pPr>
        <w:rPr>
          <w:rFonts w:ascii="Arial Black" w:hAnsi="Arial Black" w:cs="ZurichBT-Black"/>
          <w:b/>
          <w:color w:val="FF0000"/>
        </w:rPr>
      </w:pPr>
      <w:r w:rsidRPr="00FD5FC2">
        <w:rPr>
          <w:rFonts w:ascii="Arial Black" w:hAnsi="Arial Black" w:cs="ZurichBT-Black"/>
          <w:b/>
          <w:noProof/>
          <w:color w:val="FF0000"/>
        </w:rPr>
        <w:drawing>
          <wp:inline distT="0" distB="0" distL="0" distR="0">
            <wp:extent cx="3476625" cy="2581275"/>
            <wp:effectExtent l="19050" t="0" r="9525" b="0"/>
            <wp:docPr id="18" name="Picture 2" descr="C:\Users\Alpha\Desktop\CANTAR RUTIER 80 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pha\Desktop\CANTAR RUTIER 80 T.1.JPG"/>
                    <pic:cNvPicPr>
                      <a:picLocks noChangeAspect="1" noChangeArrowheads="1"/>
                    </pic:cNvPicPr>
                  </pic:nvPicPr>
                  <pic:blipFill>
                    <a:blip r:embed="rId12" cstate="print"/>
                    <a:srcRect/>
                    <a:stretch>
                      <a:fillRect/>
                    </a:stretch>
                  </pic:blipFill>
                  <pic:spPr bwMode="auto">
                    <a:xfrm>
                      <a:off x="0" y="0"/>
                      <a:ext cx="3495641" cy="2595394"/>
                    </a:xfrm>
                    <a:prstGeom prst="rect">
                      <a:avLst/>
                    </a:prstGeom>
                    <a:noFill/>
                    <a:ln w="9525">
                      <a:noFill/>
                      <a:miter lim="800000"/>
                      <a:headEnd/>
                      <a:tailEnd/>
                    </a:ln>
                  </pic:spPr>
                </pic:pic>
              </a:graphicData>
            </a:graphic>
          </wp:inline>
        </w:drawing>
      </w:r>
    </w:p>
    <w:p w:rsidR="00C10AFA" w:rsidRDefault="00C10AFA">
      <w:pPr>
        <w:rPr>
          <w:rFonts w:ascii="Arial Black" w:hAnsi="Arial Black" w:cs="ZurichBT-Black"/>
          <w:b/>
          <w:color w:val="FF0000"/>
        </w:rPr>
      </w:pPr>
    </w:p>
    <w:p w:rsidR="00C10AFA" w:rsidRDefault="00C10AFA">
      <w:pPr>
        <w:rPr>
          <w:rFonts w:ascii="Arial Black" w:hAnsi="Arial Black" w:cs="ZurichBT-Black"/>
          <w:b/>
          <w:color w:val="FF0000"/>
        </w:rPr>
      </w:pPr>
    </w:p>
    <w:p w:rsidR="00C10AFA" w:rsidRDefault="00C10AFA">
      <w:pPr>
        <w:rPr>
          <w:rFonts w:ascii="Arial Black" w:hAnsi="Arial Black" w:cs="ZurichBT-Black"/>
          <w:b/>
          <w:color w:val="FF0000"/>
        </w:rPr>
      </w:pPr>
    </w:p>
    <w:p w:rsidR="00C10AFA" w:rsidRDefault="00C10AFA">
      <w:pPr>
        <w:rPr>
          <w:rFonts w:ascii="Arial Black" w:hAnsi="Arial Black" w:cs="ZurichBT-Black"/>
          <w:b/>
          <w:color w:val="FF0000"/>
        </w:rPr>
      </w:pPr>
    </w:p>
    <w:p w:rsidR="00C10AFA" w:rsidRDefault="00C10AFA">
      <w:pPr>
        <w:rPr>
          <w:rFonts w:ascii="Arial Black" w:hAnsi="Arial Black" w:cs="ZurichBT-Black"/>
          <w:b/>
          <w:color w:val="FF0000"/>
        </w:rPr>
      </w:pPr>
    </w:p>
    <w:p w:rsidR="00C10AFA" w:rsidRDefault="00C10AFA">
      <w:pPr>
        <w:rPr>
          <w:rFonts w:ascii="Arial Black" w:hAnsi="Arial Black" w:cs="ZurichBT-Black"/>
          <w:b/>
          <w:color w:val="FF0000"/>
        </w:rPr>
      </w:pPr>
    </w:p>
    <w:p w:rsidR="00C10AFA" w:rsidRDefault="00C10AFA">
      <w:pPr>
        <w:rPr>
          <w:rFonts w:ascii="Arial Black" w:hAnsi="Arial Black" w:cs="ZurichBT-Black"/>
          <w:b/>
          <w:color w:val="FF0000"/>
        </w:rPr>
      </w:pPr>
    </w:p>
    <w:p w:rsidR="00C10AFA" w:rsidRDefault="00C10AFA">
      <w:pPr>
        <w:rPr>
          <w:rFonts w:ascii="Arial Black" w:hAnsi="Arial Black" w:cs="ZurichBT-Black"/>
          <w:b/>
          <w:color w:val="FF0000"/>
        </w:rPr>
      </w:pPr>
    </w:p>
    <w:p w:rsidR="00C10AFA" w:rsidRDefault="00C10AFA">
      <w:pPr>
        <w:rPr>
          <w:rFonts w:ascii="Arial Black" w:hAnsi="Arial Black" w:cs="ZurichBT-Black"/>
          <w:b/>
          <w:color w:val="FF0000"/>
        </w:rPr>
      </w:pPr>
    </w:p>
    <w:p w:rsidR="00C10AFA" w:rsidRDefault="00C10AFA">
      <w:pPr>
        <w:rPr>
          <w:rFonts w:ascii="Arial Black" w:hAnsi="Arial Black" w:cs="ZurichBT-Black"/>
          <w:b/>
          <w:color w:val="FF0000"/>
        </w:rPr>
      </w:pPr>
    </w:p>
    <w:p w:rsidR="00C10AFA" w:rsidRDefault="00B06C01">
      <w:pPr>
        <w:rPr>
          <w:rFonts w:ascii="Arial Black" w:hAnsi="Arial Black" w:cs="ZurichBT-Black"/>
          <w:b/>
          <w:color w:val="000099"/>
          <w:sz w:val="48"/>
          <w:szCs w:val="36"/>
        </w:rPr>
      </w:pPr>
      <w:r>
        <w:rPr>
          <w:rFonts w:ascii="Arial Black" w:hAnsi="Arial Black" w:cs="ZurichBT-Black"/>
          <w:b/>
          <w:color w:val="000099"/>
        </w:rPr>
        <w:t>Descriere generala</w:t>
      </w:r>
    </w:p>
    <w:tbl>
      <w:tblPr>
        <w:tblpPr w:leftFromText="180" w:rightFromText="180" w:vertAnchor="text" w:tblpX="-342" w:tblpY="1"/>
        <w:tblOverlap w:val="never"/>
        <w:tblW w:w="1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94"/>
      </w:tblGrid>
      <w:tr w:rsidR="00C10AFA">
        <w:trPr>
          <w:trHeight w:val="2187"/>
        </w:trPr>
        <w:tc>
          <w:tcPr>
            <w:tcW w:w="11494" w:type="dxa"/>
            <w:vAlign w:val="center"/>
          </w:tcPr>
          <w:p w:rsidR="00C10AFA" w:rsidRDefault="00B06C01">
            <w:pPr>
              <w:spacing w:line="276" w:lineRule="auto"/>
              <w:jc w:val="both"/>
              <w:rPr>
                <w:rFonts w:ascii="Arial" w:hAnsi="Arial" w:cs="Arial"/>
                <w:b/>
              </w:rPr>
            </w:pPr>
            <w:r>
              <w:rPr>
                <w:rFonts w:ascii="Arial" w:hAnsi="Arial" w:cs="Arial"/>
                <w:sz w:val="22"/>
                <w:szCs w:val="22"/>
              </w:rPr>
              <w:t xml:space="preserve"> </w:t>
            </w:r>
            <w:r>
              <w:rPr>
                <w:rFonts w:ascii="Arial" w:hAnsi="Arial" w:cs="Arial"/>
                <w:b/>
                <w:sz w:val="22"/>
                <w:szCs w:val="22"/>
              </w:rPr>
              <w:t>Acest pod auto rutier  este special conceput pentru a veni in intampinarea nevoilor clientilor.</w:t>
            </w:r>
          </w:p>
          <w:p w:rsidR="00C10AFA" w:rsidRDefault="00B06C01">
            <w:pPr>
              <w:spacing w:line="276" w:lineRule="auto"/>
              <w:jc w:val="both"/>
              <w:rPr>
                <w:rFonts w:ascii="Arial" w:hAnsi="Arial" w:cs="Arial"/>
                <w:b/>
              </w:rPr>
            </w:pPr>
            <w:r>
              <w:rPr>
                <w:rFonts w:ascii="Arial" w:hAnsi="Arial" w:cs="Arial"/>
                <w:b/>
                <w:sz w:val="22"/>
                <w:szCs w:val="22"/>
              </w:rPr>
              <w:t xml:space="preserve"> Datorita structurii modulare, integral metalica, timpul de instalare este redus.</w:t>
            </w:r>
          </w:p>
          <w:p w:rsidR="00C10AFA" w:rsidRDefault="00B06C01">
            <w:pPr>
              <w:spacing w:line="276" w:lineRule="auto"/>
              <w:jc w:val="both"/>
              <w:rPr>
                <w:rFonts w:ascii="Arial" w:hAnsi="Arial" w:cs="Arial"/>
                <w:b/>
              </w:rPr>
            </w:pPr>
            <w:r>
              <w:rPr>
                <w:rFonts w:ascii="Arial" w:hAnsi="Arial" w:cs="Arial"/>
                <w:b/>
                <w:sz w:val="22"/>
                <w:szCs w:val="22"/>
              </w:rPr>
              <w:t xml:space="preserve"> Un alt avantaj extrem de important al </w:t>
            </w:r>
            <w:proofErr w:type="spellStart"/>
            <w:r>
              <w:rPr>
                <w:rFonts w:ascii="Arial" w:hAnsi="Arial" w:cs="Arial"/>
                <w:b/>
                <w:sz w:val="22"/>
                <w:szCs w:val="22"/>
              </w:rPr>
              <w:t>structurii</w:t>
            </w:r>
            <w:proofErr w:type="spellEnd"/>
            <w:r>
              <w:rPr>
                <w:rFonts w:ascii="Arial" w:hAnsi="Arial" w:cs="Arial"/>
                <w:b/>
                <w:sz w:val="22"/>
                <w:szCs w:val="22"/>
              </w:rPr>
              <w:t xml:space="preserve"> </w:t>
            </w:r>
            <w:proofErr w:type="spellStart"/>
            <w:r>
              <w:rPr>
                <w:rFonts w:ascii="Arial" w:hAnsi="Arial" w:cs="Arial"/>
                <w:b/>
                <w:sz w:val="22"/>
                <w:szCs w:val="22"/>
              </w:rPr>
              <w:t>modulare</w:t>
            </w:r>
            <w:proofErr w:type="spellEnd"/>
            <w:r>
              <w:rPr>
                <w:rFonts w:ascii="Arial" w:hAnsi="Arial" w:cs="Arial"/>
                <w:b/>
                <w:sz w:val="22"/>
                <w:szCs w:val="22"/>
              </w:rPr>
              <w:t xml:space="preserve"> </w:t>
            </w:r>
            <w:proofErr w:type="spellStart"/>
            <w:r>
              <w:rPr>
                <w:rFonts w:ascii="Arial" w:hAnsi="Arial" w:cs="Arial"/>
                <w:b/>
                <w:sz w:val="22"/>
                <w:szCs w:val="22"/>
              </w:rPr>
              <w:t>este</w:t>
            </w:r>
            <w:proofErr w:type="spellEnd"/>
            <w:r>
              <w:rPr>
                <w:rFonts w:ascii="Arial" w:hAnsi="Arial" w:cs="Arial"/>
                <w:b/>
                <w:sz w:val="22"/>
                <w:szCs w:val="22"/>
              </w:rPr>
              <w:t xml:space="preserve"> </w:t>
            </w:r>
            <w:proofErr w:type="spellStart"/>
            <w:proofErr w:type="gramStart"/>
            <w:r>
              <w:rPr>
                <w:rFonts w:ascii="Arial" w:hAnsi="Arial" w:cs="Arial"/>
                <w:b/>
                <w:sz w:val="22"/>
                <w:szCs w:val="22"/>
              </w:rPr>
              <w:t>posibilitatea</w:t>
            </w:r>
            <w:proofErr w:type="spellEnd"/>
            <w:r>
              <w:rPr>
                <w:rFonts w:ascii="Arial" w:hAnsi="Arial" w:cs="Arial"/>
                <w:b/>
                <w:sz w:val="22"/>
                <w:szCs w:val="22"/>
              </w:rPr>
              <w:t xml:space="preserve">  </w:t>
            </w:r>
            <w:proofErr w:type="spellStart"/>
            <w:r>
              <w:rPr>
                <w:rFonts w:ascii="Arial" w:hAnsi="Arial" w:cs="Arial"/>
                <w:b/>
                <w:sz w:val="22"/>
                <w:szCs w:val="22"/>
              </w:rPr>
              <w:t>demontarii</w:t>
            </w:r>
            <w:proofErr w:type="spellEnd"/>
            <w:proofErr w:type="gramEnd"/>
            <w:r>
              <w:rPr>
                <w:rFonts w:ascii="Arial" w:hAnsi="Arial" w:cs="Arial"/>
                <w:b/>
                <w:sz w:val="22"/>
                <w:szCs w:val="22"/>
              </w:rPr>
              <w:t xml:space="preserve"> </w:t>
            </w:r>
            <w:proofErr w:type="spellStart"/>
            <w:r>
              <w:rPr>
                <w:rFonts w:ascii="Arial" w:hAnsi="Arial" w:cs="Arial"/>
                <w:b/>
                <w:sz w:val="22"/>
                <w:szCs w:val="22"/>
              </w:rPr>
              <w:t>si</w:t>
            </w:r>
            <w:proofErr w:type="spellEnd"/>
            <w:r>
              <w:rPr>
                <w:rFonts w:ascii="Arial" w:hAnsi="Arial" w:cs="Arial"/>
                <w:b/>
                <w:sz w:val="22"/>
                <w:szCs w:val="22"/>
              </w:rPr>
              <w:t xml:space="preserve"> </w:t>
            </w:r>
            <w:proofErr w:type="spellStart"/>
            <w:r>
              <w:rPr>
                <w:rFonts w:ascii="Arial" w:hAnsi="Arial" w:cs="Arial"/>
                <w:b/>
                <w:sz w:val="22"/>
                <w:szCs w:val="22"/>
              </w:rPr>
              <w:t>montarii</w:t>
            </w:r>
            <w:proofErr w:type="spellEnd"/>
            <w:r>
              <w:rPr>
                <w:rFonts w:ascii="Arial" w:hAnsi="Arial" w:cs="Arial"/>
                <w:b/>
                <w:sz w:val="22"/>
                <w:szCs w:val="22"/>
              </w:rPr>
              <w:t xml:space="preserve"> facile </w:t>
            </w:r>
            <w:proofErr w:type="spellStart"/>
            <w:r>
              <w:rPr>
                <w:rFonts w:ascii="Arial" w:hAnsi="Arial" w:cs="Arial"/>
                <w:b/>
                <w:sz w:val="22"/>
                <w:szCs w:val="22"/>
              </w:rPr>
              <w:t>si</w:t>
            </w:r>
            <w:proofErr w:type="spellEnd"/>
            <w:r>
              <w:rPr>
                <w:rFonts w:ascii="Arial" w:hAnsi="Arial" w:cs="Arial"/>
                <w:b/>
                <w:sz w:val="22"/>
                <w:szCs w:val="22"/>
              </w:rPr>
              <w:t xml:space="preserve"> </w:t>
            </w:r>
            <w:r w:rsidR="00FE0BD7">
              <w:rPr>
                <w:rFonts w:ascii="Arial" w:hAnsi="Arial" w:cs="Arial"/>
                <w:b/>
                <w:sz w:val="22"/>
                <w:szCs w:val="22"/>
              </w:rPr>
              <w:t xml:space="preserve">    </w:t>
            </w:r>
            <w:proofErr w:type="spellStart"/>
            <w:r>
              <w:rPr>
                <w:rFonts w:ascii="Arial" w:hAnsi="Arial" w:cs="Arial"/>
                <w:b/>
                <w:sz w:val="22"/>
                <w:szCs w:val="22"/>
              </w:rPr>
              <w:t>rapide</w:t>
            </w:r>
            <w:proofErr w:type="spellEnd"/>
            <w:r>
              <w:rPr>
                <w:rFonts w:ascii="Arial" w:hAnsi="Arial" w:cs="Arial"/>
                <w:b/>
                <w:sz w:val="22"/>
                <w:szCs w:val="22"/>
              </w:rPr>
              <w:t xml:space="preserve"> </w:t>
            </w:r>
            <w:proofErr w:type="spellStart"/>
            <w:r>
              <w:rPr>
                <w:rFonts w:ascii="Arial" w:hAnsi="Arial" w:cs="Arial"/>
                <w:b/>
                <w:sz w:val="22"/>
                <w:szCs w:val="22"/>
              </w:rPr>
              <w:t>pentru</w:t>
            </w:r>
            <w:proofErr w:type="spellEnd"/>
            <w:r>
              <w:rPr>
                <w:rFonts w:ascii="Arial" w:hAnsi="Arial" w:cs="Arial"/>
                <w:b/>
                <w:sz w:val="22"/>
                <w:szCs w:val="22"/>
              </w:rPr>
              <w:t xml:space="preserve"> a-l </w:t>
            </w:r>
            <w:proofErr w:type="spellStart"/>
            <w:r>
              <w:rPr>
                <w:rFonts w:ascii="Arial" w:hAnsi="Arial" w:cs="Arial"/>
                <w:b/>
                <w:sz w:val="22"/>
                <w:szCs w:val="22"/>
              </w:rPr>
              <w:t>muta</w:t>
            </w:r>
            <w:proofErr w:type="spellEnd"/>
            <w:r>
              <w:rPr>
                <w:rFonts w:ascii="Arial" w:hAnsi="Arial" w:cs="Arial"/>
                <w:b/>
                <w:sz w:val="22"/>
                <w:szCs w:val="22"/>
              </w:rPr>
              <w:t xml:space="preserve"> in </w:t>
            </w:r>
            <w:proofErr w:type="spellStart"/>
            <w:r>
              <w:rPr>
                <w:rFonts w:ascii="Arial" w:hAnsi="Arial" w:cs="Arial"/>
                <w:b/>
                <w:sz w:val="22"/>
                <w:szCs w:val="22"/>
              </w:rPr>
              <w:t>alta</w:t>
            </w:r>
            <w:proofErr w:type="spellEnd"/>
            <w:r>
              <w:rPr>
                <w:rFonts w:ascii="Arial" w:hAnsi="Arial" w:cs="Arial"/>
                <w:b/>
                <w:sz w:val="22"/>
                <w:szCs w:val="22"/>
              </w:rPr>
              <w:t xml:space="preserve"> </w:t>
            </w:r>
            <w:proofErr w:type="spellStart"/>
            <w:r>
              <w:rPr>
                <w:rFonts w:ascii="Arial" w:hAnsi="Arial" w:cs="Arial"/>
                <w:b/>
                <w:sz w:val="22"/>
                <w:szCs w:val="22"/>
              </w:rPr>
              <w:t>locatie</w:t>
            </w:r>
            <w:proofErr w:type="spellEnd"/>
            <w:r>
              <w:rPr>
                <w:rFonts w:ascii="Arial" w:hAnsi="Arial" w:cs="Arial"/>
                <w:b/>
                <w:sz w:val="22"/>
                <w:szCs w:val="22"/>
              </w:rPr>
              <w:t xml:space="preserve">.           </w:t>
            </w:r>
          </w:p>
          <w:p w:rsidR="00C10AFA" w:rsidRDefault="00B06C01">
            <w:pPr>
              <w:spacing w:line="276" w:lineRule="auto"/>
              <w:jc w:val="both"/>
              <w:rPr>
                <w:rFonts w:ascii="Arial" w:hAnsi="Arial" w:cs="Arial"/>
              </w:rPr>
            </w:pPr>
            <w:r>
              <w:rPr>
                <w:rFonts w:ascii="Arial" w:hAnsi="Arial" w:cs="Arial"/>
                <w:b/>
                <w:sz w:val="22"/>
                <w:szCs w:val="22"/>
              </w:rPr>
              <w:t xml:space="preserve"> Practic, toate aceste operatiuni se pot face intr-o singura zi.</w:t>
            </w:r>
          </w:p>
        </w:tc>
      </w:tr>
    </w:tbl>
    <w:p w:rsidR="00C10AFA" w:rsidRDefault="00C10AFA">
      <w:pPr>
        <w:rPr>
          <w:rFonts w:ascii="Arial Unicode MS" w:eastAsia="Arial Unicode MS" w:hAnsi="Arial Unicode MS" w:cs="Arial Unicode MS"/>
          <w:lang w:val="it-IT"/>
        </w:rPr>
      </w:pPr>
    </w:p>
    <w:tbl>
      <w:tblPr>
        <w:tblW w:w="0" w:type="auto"/>
        <w:tblBorders>
          <w:top w:val="single" w:sz="18" w:space="0" w:color="auto"/>
          <w:bottom w:val="single" w:sz="18" w:space="0" w:color="auto"/>
        </w:tblBorders>
        <w:tblLook w:val="00A0"/>
      </w:tblPr>
      <w:tblGrid>
        <w:gridCol w:w="3936"/>
        <w:gridCol w:w="4961"/>
      </w:tblGrid>
      <w:tr w:rsidR="00C10AFA">
        <w:trPr>
          <w:trHeight w:val="20"/>
        </w:trPr>
        <w:tc>
          <w:tcPr>
            <w:tcW w:w="8897" w:type="dxa"/>
            <w:gridSpan w:val="2"/>
            <w:tcBorders>
              <w:top w:val="single" w:sz="18" w:space="0" w:color="auto"/>
            </w:tcBorders>
          </w:tcPr>
          <w:p w:rsidR="00C10AFA" w:rsidRDefault="00B06C01">
            <w:pPr>
              <w:rPr>
                <w:rFonts w:eastAsia="Arial Unicode MS"/>
                <w:b/>
                <w:color w:val="000099"/>
              </w:rPr>
            </w:pPr>
            <w:r>
              <w:rPr>
                <w:rFonts w:eastAsia="Arial Unicode MS"/>
                <w:b/>
                <w:color w:val="000099"/>
                <w:lang w:val="it-IT"/>
              </w:rPr>
              <w:t>C</w:t>
            </w:r>
            <w:r>
              <w:rPr>
                <w:rFonts w:eastAsia="Arial Unicode MS"/>
                <w:b/>
                <w:color w:val="000099"/>
              </w:rPr>
              <w:t xml:space="preserve">ARACTERISTICI   GENERALE:                 </w:t>
            </w:r>
          </w:p>
        </w:tc>
      </w:tr>
      <w:tr w:rsidR="00C10AFA">
        <w:trPr>
          <w:trHeight w:val="20"/>
        </w:trPr>
        <w:tc>
          <w:tcPr>
            <w:tcW w:w="3936" w:type="dxa"/>
          </w:tcPr>
          <w:p w:rsidR="00C10AFA" w:rsidRDefault="00B06C01">
            <w:pPr>
              <w:rPr>
                <w:rFonts w:eastAsia="Arial Unicode MS"/>
                <w:b/>
              </w:rPr>
            </w:pPr>
            <w:r>
              <w:rPr>
                <w:b/>
              </w:rPr>
              <w:t>Capacitatea maxima de cantarire </w:t>
            </w:r>
          </w:p>
        </w:tc>
        <w:tc>
          <w:tcPr>
            <w:tcW w:w="4961" w:type="dxa"/>
          </w:tcPr>
          <w:p w:rsidR="00C10AFA" w:rsidRDefault="00FE0BD7" w:rsidP="00FE0BD7">
            <w:pPr>
              <w:jc w:val="right"/>
              <w:rPr>
                <w:b/>
                <w:i/>
                <w:color w:val="000099"/>
                <w:lang w:val="fr-FR"/>
              </w:rPr>
            </w:pPr>
            <w:r>
              <w:rPr>
                <w:b/>
                <w:i/>
                <w:color w:val="000099"/>
                <w:lang w:val="fr-FR"/>
              </w:rPr>
              <w:t>6</w:t>
            </w:r>
            <w:r w:rsidR="00B06C01">
              <w:rPr>
                <w:b/>
                <w:i/>
                <w:color w:val="000099"/>
                <w:lang w:val="fr-FR"/>
              </w:rPr>
              <w:t>0 Ton</w:t>
            </w:r>
            <w:r w:rsidR="00B06C01">
              <w:rPr>
                <w:b/>
                <w:i/>
                <w:color w:val="000099"/>
              </w:rPr>
              <w:t>e</w:t>
            </w:r>
          </w:p>
        </w:tc>
      </w:tr>
      <w:tr w:rsidR="00C10AFA">
        <w:trPr>
          <w:trHeight w:val="20"/>
        </w:trPr>
        <w:tc>
          <w:tcPr>
            <w:tcW w:w="3936" w:type="dxa"/>
          </w:tcPr>
          <w:p w:rsidR="00C10AFA" w:rsidRDefault="00B06C01">
            <w:pPr>
              <w:rPr>
                <w:b/>
              </w:rPr>
            </w:pPr>
            <w:r>
              <w:rPr>
                <w:b/>
              </w:rPr>
              <w:t>Capacitatea minima de cantarire</w:t>
            </w:r>
          </w:p>
        </w:tc>
        <w:tc>
          <w:tcPr>
            <w:tcW w:w="4961" w:type="dxa"/>
          </w:tcPr>
          <w:p w:rsidR="00C10AFA" w:rsidRDefault="00B06C01">
            <w:pPr>
              <w:jc w:val="right"/>
              <w:rPr>
                <w:b/>
                <w:i/>
                <w:color w:val="000099"/>
                <w:lang w:val="fr-FR"/>
              </w:rPr>
            </w:pPr>
            <w:r>
              <w:rPr>
                <w:b/>
                <w:i/>
                <w:color w:val="000099"/>
                <w:lang w:val="fr-FR"/>
              </w:rPr>
              <w:t>400 Kg</w:t>
            </w:r>
          </w:p>
        </w:tc>
      </w:tr>
      <w:tr w:rsidR="00C10AFA">
        <w:trPr>
          <w:trHeight w:val="20"/>
        </w:trPr>
        <w:tc>
          <w:tcPr>
            <w:tcW w:w="3936" w:type="dxa"/>
          </w:tcPr>
          <w:p w:rsidR="00C10AFA" w:rsidRDefault="00B06C01">
            <w:pPr>
              <w:rPr>
                <w:rFonts w:eastAsia="Arial Unicode MS"/>
                <w:b/>
              </w:rPr>
            </w:pPr>
            <w:r>
              <w:rPr>
                <w:b/>
              </w:rPr>
              <w:t>Diviziune</w:t>
            </w:r>
          </w:p>
        </w:tc>
        <w:tc>
          <w:tcPr>
            <w:tcW w:w="4961" w:type="dxa"/>
          </w:tcPr>
          <w:p w:rsidR="00C10AFA" w:rsidRDefault="00B06C01">
            <w:pPr>
              <w:jc w:val="right"/>
              <w:rPr>
                <w:b/>
                <w:i/>
                <w:color w:val="000099"/>
                <w:lang w:val="fr-FR"/>
              </w:rPr>
            </w:pPr>
            <w:r>
              <w:rPr>
                <w:b/>
                <w:i/>
                <w:color w:val="000099"/>
                <w:lang w:val="fr-FR"/>
              </w:rPr>
              <w:t>20 Kg</w:t>
            </w:r>
          </w:p>
        </w:tc>
      </w:tr>
      <w:tr w:rsidR="00C10AFA">
        <w:trPr>
          <w:trHeight w:val="20"/>
        </w:trPr>
        <w:tc>
          <w:tcPr>
            <w:tcW w:w="3936" w:type="dxa"/>
          </w:tcPr>
          <w:p w:rsidR="00C10AFA" w:rsidRDefault="00B06C01">
            <w:pPr>
              <w:rPr>
                <w:rFonts w:eastAsia="Arial Unicode MS"/>
                <w:b/>
              </w:rPr>
            </w:pPr>
            <w:r>
              <w:rPr>
                <w:b/>
              </w:rPr>
              <w:t>Greutatea instalatiei </w:t>
            </w:r>
          </w:p>
        </w:tc>
        <w:tc>
          <w:tcPr>
            <w:tcW w:w="4961" w:type="dxa"/>
          </w:tcPr>
          <w:p w:rsidR="00C10AFA" w:rsidRDefault="00B06C01">
            <w:pPr>
              <w:jc w:val="right"/>
              <w:rPr>
                <w:b/>
                <w:i/>
                <w:color w:val="000099"/>
                <w:lang w:val="fr-FR"/>
              </w:rPr>
            </w:pPr>
            <w:r>
              <w:rPr>
                <w:b/>
                <w:i/>
                <w:color w:val="000099"/>
                <w:lang w:val="fr-FR"/>
              </w:rPr>
              <w:t>9900Kg</w:t>
            </w:r>
          </w:p>
        </w:tc>
      </w:tr>
      <w:tr w:rsidR="00C10AFA">
        <w:trPr>
          <w:trHeight w:val="20"/>
        </w:trPr>
        <w:tc>
          <w:tcPr>
            <w:tcW w:w="3936" w:type="dxa"/>
          </w:tcPr>
          <w:p w:rsidR="00C10AFA" w:rsidRDefault="00B06C01">
            <w:pPr>
              <w:rPr>
                <w:rFonts w:eastAsia="Arial Unicode MS"/>
                <w:b/>
              </w:rPr>
            </w:pPr>
            <w:r>
              <w:rPr>
                <w:b/>
              </w:rPr>
              <w:t>Dimensiunea platformei </w:t>
            </w:r>
          </w:p>
        </w:tc>
        <w:tc>
          <w:tcPr>
            <w:tcW w:w="4961" w:type="dxa"/>
          </w:tcPr>
          <w:p w:rsidR="00C10AFA" w:rsidRDefault="00B06C01">
            <w:pPr>
              <w:rPr>
                <w:b/>
                <w:i/>
                <w:color w:val="000099"/>
                <w:lang w:val="fr-FR"/>
              </w:rPr>
            </w:pPr>
            <w:r>
              <w:rPr>
                <w:b/>
                <w:i/>
                <w:color w:val="000099"/>
                <w:lang w:val="fr-FR"/>
              </w:rPr>
              <w:t xml:space="preserve">                                   </w:t>
            </w:r>
            <w:r w:rsidR="0065169F">
              <w:rPr>
                <w:b/>
                <w:i/>
                <w:color w:val="000099"/>
                <w:lang w:val="fr-FR"/>
              </w:rPr>
              <w:t xml:space="preserve">                              16</w:t>
            </w:r>
            <w:r>
              <w:rPr>
                <w:b/>
                <w:i/>
                <w:color w:val="000099"/>
                <w:lang w:val="fr-FR"/>
              </w:rPr>
              <w:t xml:space="preserve">× 3 m </w:t>
            </w:r>
          </w:p>
        </w:tc>
      </w:tr>
      <w:tr w:rsidR="00C10AFA">
        <w:trPr>
          <w:trHeight w:val="20"/>
        </w:trPr>
        <w:tc>
          <w:tcPr>
            <w:tcW w:w="3936" w:type="dxa"/>
            <w:tcBorders>
              <w:bottom w:val="single" w:sz="18" w:space="0" w:color="auto"/>
            </w:tcBorders>
          </w:tcPr>
          <w:p w:rsidR="00C10AFA" w:rsidRDefault="00B06C01">
            <w:pPr>
              <w:rPr>
                <w:b/>
              </w:rPr>
            </w:pPr>
            <w:r>
              <w:rPr>
                <w:b/>
              </w:rPr>
              <w:t xml:space="preserve">Intervalul temperaturii de </w:t>
            </w:r>
          </w:p>
          <w:p w:rsidR="00C10AFA" w:rsidRDefault="00B06C01">
            <w:pPr>
              <w:rPr>
                <w:rFonts w:eastAsia="Arial Unicode MS"/>
                <w:b/>
              </w:rPr>
            </w:pPr>
            <w:r>
              <w:rPr>
                <w:b/>
              </w:rPr>
              <w:t>functionare</w:t>
            </w:r>
          </w:p>
        </w:tc>
        <w:tc>
          <w:tcPr>
            <w:tcW w:w="4961" w:type="dxa"/>
            <w:tcBorders>
              <w:bottom w:val="single" w:sz="18" w:space="0" w:color="auto"/>
            </w:tcBorders>
          </w:tcPr>
          <w:p w:rsidR="00C10AFA" w:rsidRDefault="00B06C01">
            <w:pPr>
              <w:rPr>
                <w:rFonts w:ascii="Arial Unicode MS" w:eastAsia="Arial Unicode MS" w:hAnsi="Arial Unicode MS" w:cs="Arial Unicode MS"/>
                <w:b/>
                <w:color w:val="000099"/>
              </w:rPr>
            </w:pPr>
            <w:r>
              <w:rPr>
                <w:b/>
                <w:i/>
                <w:color w:val="FF0000"/>
                <w:lang w:val="fr-FR"/>
              </w:rPr>
              <w:t xml:space="preserve">                                                    -1</w:t>
            </w:r>
            <w:r>
              <w:rPr>
                <w:b/>
                <w:i/>
                <w:color w:val="000099"/>
                <w:lang w:val="fr-FR"/>
              </w:rPr>
              <w:t>0 °C…+ 40°C</w:t>
            </w:r>
          </w:p>
        </w:tc>
      </w:tr>
    </w:tbl>
    <w:p w:rsidR="00C10AFA" w:rsidRDefault="00C10AFA">
      <w:pPr>
        <w:autoSpaceDE w:val="0"/>
        <w:autoSpaceDN w:val="0"/>
        <w:adjustRightInd w:val="0"/>
        <w:rPr>
          <w:rFonts w:ascii="Arial Black" w:hAnsi="Arial Black" w:cs="Arial"/>
          <w:b/>
          <w:color w:val="000081"/>
          <w:lang w:val="fr-FR"/>
        </w:rPr>
      </w:pPr>
    </w:p>
    <w:p w:rsidR="00C10AFA" w:rsidRDefault="00B06C01">
      <w:pPr>
        <w:autoSpaceDE w:val="0"/>
        <w:autoSpaceDN w:val="0"/>
        <w:adjustRightInd w:val="0"/>
        <w:rPr>
          <w:rFonts w:ascii="Arial Black" w:hAnsi="Arial Black" w:cs="Arial"/>
          <w:b/>
          <w:color w:val="000099"/>
          <w:lang w:val="fr-FR"/>
        </w:rPr>
      </w:pPr>
      <w:r>
        <w:rPr>
          <w:rFonts w:ascii="Arial Black" w:hAnsi="Arial Black" w:cs="Arial"/>
          <w:b/>
          <w:color w:val="000099"/>
          <w:lang w:val="fr-FR"/>
        </w:rPr>
        <w:t>Servicii incluse, asigurate de furnizor :</w:t>
      </w:r>
    </w:p>
    <w:p w:rsidR="00C10AFA" w:rsidRDefault="00B06C01">
      <w:pPr>
        <w:rPr>
          <w:rFonts w:ascii="Arial" w:hAnsi="Arial" w:cs="Arial"/>
          <w:color w:val="FF0000"/>
          <w:lang w:val="fr-FR"/>
        </w:rPr>
      </w:pPr>
      <w:r>
        <w:rPr>
          <w:rFonts w:ascii="Arial" w:hAnsi="Arial" w:cs="Arial"/>
          <w:color w:val="FF0000"/>
          <w:lang w:val="fr-FR"/>
        </w:rPr>
        <w:tab/>
      </w:r>
      <w:r>
        <w:rPr>
          <w:rFonts w:ascii="Arial" w:hAnsi="Arial" w:cs="Arial"/>
          <w:color w:val="FF0000"/>
          <w:lang w:val="fr-FR"/>
        </w:rPr>
        <w:tab/>
      </w:r>
    </w:p>
    <w:p w:rsidR="00C10AFA" w:rsidRDefault="00C10AFA">
      <w:pPr>
        <w:autoSpaceDE w:val="0"/>
        <w:autoSpaceDN w:val="0"/>
        <w:adjustRightInd w:val="0"/>
        <w:ind w:firstLine="6480"/>
        <w:jc w:val="both"/>
        <w:rPr>
          <w:color w:val="000081"/>
          <w:sz w:val="22"/>
          <w:szCs w:val="22"/>
          <w:lang w:val="fr-FR"/>
        </w:rPr>
      </w:pPr>
    </w:p>
    <w:p w:rsidR="00C10AFA" w:rsidRDefault="00B06C01">
      <w:pPr>
        <w:autoSpaceDE w:val="0"/>
        <w:autoSpaceDN w:val="0"/>
        <w:adjustRightInd w:val="0"/>
        <w:rPr>
          <w:b/>
          <w:color w:val="000000"/>
          <w:sz w:val="22"/>
          <w:szCs w:val="22"/>
          <w:lang w:val="fr-FR"/>
        </w:rPr>
      </w:pPr>
      <w:r>
        <w:rPr>
          <w:rFonts w:eastAsia="OpenSymbol"/>
          <w:b/>
          <w:color w:val="000000"/>
          <w:sz w:val="22"/>
          <w:szCs w:val="22"/>
          <w:lang w:val="fr-FR"/>
        </w:rPr>
        <w:t xml:space="preserve">• </w:t>
      </w:r>
      <w:r>
        <w:rPr>
          <w:b/>
          <w:color w:val="000000"/>
          <w:sz w:val="22"/>
          <w:szCs w:val="22"/>
          <w:lang w:val="fr-FR"/>
        </w:rPr>
        <w:t>Instalare, reglaje, calibrare</w:t>
      </w:r>
      <w:r>
        <w:rPr>
          <w:b/>
          <w:color w:val="000000"/>
          <w:sz w:val="22"/>
          <w:szCs w:val="22"/>
          <w:lang w:val="fr-FR"/>
        </w:rPr>
        <w:tab/>
      </w:r>
      <w:r>
        <w:rPr>
          <w:b/>
          <w:color w:val="000000"/>
          <w:sz w:val="22"/>
          <w:szCs w:val="22"/>
          <w:lang w:val="fr-FR"/>
        </w:rPr>
        <w:tab/>
      </w:r>
      <w:r>
        <w:rPr>
          <w:b/>
          <w:color w:val="000000"/>
          <w:sz w:val="22"/>
          <w:szCs w:val="22"/>
          <w:lang w:val="fr-FR"/>
        </w:rPr>
        <w:tab/>
      </w:r>
      <w:r>
        <w:rPr>
          <w:b/>
          <w:color w:val="000000"/>
          <w:sz w:val="22"/>
          <w:szCs w:val="22"/>
          <w:lang w:val="fr-FR"/>
        </w:rPr>
        <w:tab/>
        <w:t xml:space="preserve">             </w:t>
      </w:r>
      <w:r>
        <w:rPr>
          <w:rFonts w:eastAsia="OpenSymbol"/>
          <w:b/>
          <w:color w:val="000000"/>
          <w:sz w:val="22"/>
          <w:szCs w:val="22"/>
          <w:lang w:val="fr-FR"/>
        </w:rPr>
        <w:t>•</w:t>
      </w:r>
      <w:r>
        <w:rPr>
          <w:b/>
          <w:color w:val="000000"/>
          <w:sz w:val="22"/>
          <w:szCs w:val="22"/>
          <w:lang w:val="fr-FR"/>
        </w:rPr>
        <w:t>Eliberare Declaratie de Conformitate CE pentru</w:t>
      </w:r>
    </w:p>
    <w:p w:rsidR="00C10AFA" w:rsidRDefault="00B06C01">
      <w:pPr>
        <w:autoSpaceDE w:val="0"/>
        <w:autoSpaceDN w:val="0"/>
        <w:adjustRightInd w:val="0"/>
        <w:rPr>
          <w:b/>
          <w:color w:val="000000"/>
          <w:sz w:val="22"/>
          <w:szCs w:val="22"/>
          <w:lang w:val="fr-FR"/>
        </w:rPr>
      </w:pPr>
      <w:r>
        <w:rPr>
          <w:rFonts w:eastAsia="OpenSymbol"/>
          <w:b/>
          <w:color w:val="000000"/>
          <w:sz w:val="22"/>
          <w:szCs w:val="22"/>
          <w:lang w:val="fr-FR"/>
        </w:rPr>
        <w:t xml:space="preserve">• </w:t>
      </w:r>
      <w:r>
        <w:rPr>
          <w:b/>
          <w:color w:val="000000"/>
          <w:sz w:val="22"/>
          <w:szCs w:val="22"/>
          <w:lang w:val="fr-FR"/>
        </w:rPr>
        <w:t xml:space="preserve">Asigurare camion cu mase etalon pentru reglaje, </w:t>
      </w:r>
      <w:r>
        <w:rPr>
          <w:b/>
          <w:color w:val="000000"/>
          <w:sz w:val="22"/>
          <w:szCs w:val="22"/>
          <w:lang w:val="fr-FR"/>
        </w:rPr>
        <w:tab/>
      </w:r>
      <w:r>
        <w:rPr>
          <w:b/>
          <w:color w:val="000000"/>
          <w:sz w:val="22"/>
          <w:szCs w:val="22"/>
          <w:lang w:val="fr-FR"/>
        </w:rPr>
        <w:tab/>
        <w:t xml:space="preserve"> utilizarea cantaruluiin tranzactii comerciale</w:t>
      </w:r>
    </w:p>
    <w:p w:rsidR="00C10AFA" w:rsidRDefault="00B06C01">
      <w:pPr>
        <w:autoSpaceDE w:val="0"/>
        <w:autoSpaceDN w:val="0"/>
        <w:adjustRightInd w:val="0"/>
        <w:rPr>
          <w:b/>
          <w:color w:val="000000"/>
          <w:sz w:val="22"/>
          <w:szCs w:val="22"/>
          <w:lang w:val="fr-FR"/>
        </w:rPr>
      </w:pPr>
      <w:r>
        <w:rPr>
          <w:b/>
          <w:color w:val="000000"/>
          <w:sz w:val="22"/>
          <w:szCs w:val="22"/>
          <w:lang w:val="fr-FR"/>
        </w:rPr>
        <w:t>calibrare, punere in functiune si incercari de</w:t>
      </w:r>
      <w:r>
        <w:rPr>
          <w:b/>
          <w:color w:val="000000"/>
          <w:sz w:val="22"/>
          <w:szCs w:val="22"/>
          <w:lang w:val="fr-FR"/>
        </w:rPr>
        <w:tab/>
      </w:r>
      <w:r>
        <w:rPr>
          <w:b/>
          <w:color w:val="000000"/>
          <w:sz w:val="22"/>
          <w:szCs w:val="22"/>
          <w:lang w:val="fr-FR"/>
        </w:rPr>
        <w:tab/>
        <w:t xml:space="preserve">             </w:t>
      </w:r>
      <w:r>
        <w:rPr>
          <w:rFonts w:eastAsia="OpenSymbol"/>
          <w:b/>
          <w:color w:val="000000"/>
          <w:sz w:val="22"/>
          <w:szCs w:val="22"/>
          <w:lang w:val="fr-FR"/>
        </w:rPr>
        <w:t xml:space="preserve">• </w:t>
      </w:r>
      <w:r>
        <w:rPr>
          <w:b/>
          <w:color w:val="000000"/>
          <w:sz w:val="22"/>
          <w:szCs w:val="22"/>
          <w:lang w:val="fr-FR"/>
        </w:rPr>
        <w:t>Instruire operator PC privind modul de lucru cu</w:t>
      </w:r>
    </w:p>
    <w:p w:rsidR="00C10AFA" w:rsidRDefault="00B06C01">
      <w:pPr>
        <w:autoSpaceDE w:val="0"/>
        <w:autoSpaceDN w:val="0"/>
        <w:adjustRightInd w:val="0"/>
        <w:rPr>
          <w:b/>
          <w:color w:val="000000"/>
          <w:sz w:val="22"/>
          <w:szCs w:val="22"/>
          <w:lang w:val="fr-FR"/>
        </w:rPr>
      </w:pPr>
      <w:r>
        <w:rPr>
          <w:b/>
          <w:color w:val="000000"/>
          <w:sz w:val="22"/>
          <w:szCs w:val="22"/>
          <w:lang w:val="fr-FR"/>
        </w:rPr>
        <w:t>conformitate</w:t>
      </w:r>
      <w:r>
        <w:rPr>
          <w:b/>
          <w:color w:val="000000"/>
          <w:sz w:val="22"/>
          <w:szCs w:val="22"/>
          <w:lang w:val="fr-FR"/>
        </w:rPr>
        <w:tab/>
      </w:r>
      <w:r>
        <w:rPr>
          <w:b/>
          <w:color w:val="000000"/>
          <w:sz w:val="22"/>
          <w:szCs w:val="22"/>
          <w:lang w:val="fr-FR"/>
        </w:rPr>
        <w:tab/>
      </w:r>
      <w:r>
        <w:rPr>
          <w:b/>
          <w:color w:val="000000"/>
          <w:sz w:val="22"/>
          <w:szCs w:val="22"/>
          <w:lang w:val="fr-FR"/>
        </w:rPr>
        <w:tab/>
      </w:r>
      <w:r>
        <w:rPr>
          <w:b/>
          <w:color w:val="000000"/>
          <w:sz w:val="22"/>
          <w:szCs w:val="22"/>
          <w:lang w:val="fr-FR"/>
        </w:rPr>
        <w:tab/>
      </w:r>
      <w:r>
        <w:rPr>
          <w:b/>
          <w:color w:val="000000"/>
          <w:sz w:val="22"/>
          <w:szCs w:val="22"/>
          <w:lang w:val="fr-FR"/>
        </w:rPr>
        <w:tab/>
      </w:r>
      <w:r>
        <w:rPr>
          <w:b/>
          <w:color w:val="000000"/>
          <w:sz w:val="22"/>
          <w:szCs w:val="22"/>
          <w:lang w:val="fr-FR"/>
        </w:rPr>
        <w:tab/>
        <w:t xml:space="preserve">               software-ul si echipamentul de cantarire.</w:t>
      </w:r>
    </w:p>
    <w:p w:rsidR="00C10AFA" w:rsidRDefault="00B06C01">
      <w:pPr>
        <w:autoSpaceDE w:val="0"/>
        <w:autoSpaceDN w:val="0"/>
        <w:adjustRightInd w:val="0"/>
        <w:rPr>
          <w:b/>
          <w:color w:val="000000"/>
          <w:sz w:val="22"/>
          <w:szCs w:val="22"/>
          <w:lang w:val="fr-FR"/>
        </w:rPr>
      </w:pPr>
      <w:r>
        <w:rPr>
          <w:rFonts w:eastAsia="OpenSymbol"/>
          <w:b/>
          <w:color w:val="000000"/>
          <w:sz w:val="22"/>
          <w:szCs w:val="22"/>
          <w:lang w:val="fr-FR"/>
        </w:rPr>
        <w:t xml:space="preserve">• </w:t>
      </w:r>
      <w:proofErr w:type="spellStart"/>
      <w:r>
        <w:rPr>
          <w:b/>
          <w:color w:val="000000"/>
          <w:sz w:val="22"/>
          <w:szCs w:val="22"/>
          <w:lang w:val="fr-FR"/>
        </w:rPr>
        <w:t>Asigurare</w:t>
      </w:r>
      <w:proofErr w:type="spellEnd"/>
      <w:r>
        <w:rPr>
          <w:b/>
          <w:color w:val="000000"/>
          <w:sz w:val="22"/>
          <w:szCs w:val="22"/>
          <w:lang w:val="fr-FR"/>
        </w:rPr>
        <w:t xml:space="preserve"> </w:t>
      </w:r>
      <w:proofErr w:type="spellStart"/>
      <w:r>
        <w:rPr>
          <w:b/>
          <w:color w:val="000000"/>
          <w:sz w:val="22"/>
          <w:szCs w:val="22"/>
          <w:lang w:val="fr-FR"/>
        </w:rPr>
        <w:t>sistem</w:t>
      </w:r>
      <w:proofErr w:type="spellEnd"/>
      <w:r>
        <w:rPr>
          <w:b/>
          <w:color w:val="000000"/>
          <w:sz w:val="22"/>
          <w:szCs w:val="22"/>
          <w:lang w:val="fr-FR"/>
        </w:rPr>
        <w:t xml:space="preserve"> de calcul, </w:t>
      </w:r>
      <w:proofErr w:type="spellStart"/>
      <w:r>
        <w:rPr>
          <w:b/>
          <w:color w:val="000000"/>
          <w:sz w:val="22"/>
          <w:szCs w:val="22"/>
          <w:lang w:val="fr-FR"/>
        </w:rPr>
        <w:t>calculator</w:t>
      </w:r>
      <w:proofErr w:type="spellEnd"/>
      <w:r>
        <w:rPr>
          <w:b/>
          <w:color w:val="000000"/>
          <w:sz w:val="22"/>
          <w:szCs w:val="22"/>
          <w:lang w:val="fr-FR"/>
        </w:rPr>
        <w:t xml:space="preserve"> </w:t>
      </w:r>
      <w:proofErr w:type="spellStart"/>
      <w:r>
        <w:rPr>
          <w:b/>
          <w:color w:val="000000"/>
          <w:sz w:val="22"/>
          <w:szCs w:val="22"/>
          <w:lang w:val="fr-FR"/>
        </w:rPr>
        <w:t>compatibil</w:t>
      </w:r>
      <w:proofErr w:type="spellEnd"/>
      <w:r>
        <w:rPr>
          <w:b/>
          <w:color w:val="000000"/>
          <w:sz w:val="22"/>
          <w:szCs w:val="22"/>
          <w:lang w:val="fr-FR"/>
        </w:rPr>
        <w:t xml:space="preserve">                </w:t>
      </w:r>
    </w:p>
    <w:p w:rsidR="00C10AFA" w:rsidRDefault="00B06C01">
      <w:pPr>
        <w:autoSpaceDE w:val="0"/>
        <w:autoSpaceDN w:val="0"/>
        <w:adjustRightInd w:val="0"/>
        <w:rPr>
          <w:rFonts w:eastAsia="OpenSymbol"/>
          <w:b/>
          <w:color w:val="000000"/>
          <w:sz w:val="22"/>
          <w:szCs w:val="22"/>
          <w:lang w:val="fr-FR"/>
        </w:rPr>
      </w:pPr>
      <w:r>
        <w:rPr>
          <w:b/>
          <w:color w:val="000000"/>
          <w:sz w:val="22"/>
          <w:szCs w:val="22"/>
          <w:lang w:val="fr-FR"/>
        </w:rPr>
        <w:t xml:space="preserve">PC minim 1 Gb RAM, 2Ghz procesor, imprimanta                       </w:t>
      </w:r>
    </w:p>
    <w:p w:rsidR="00C10AFA" w:rsidRDefault="00B06C01">
      <w:pPr>
        <w:autoSpaceDE w:val="0"/>
        <w:autoSpaceDN w:val="0"/>
        <w:adjustRightInd w:val="0"/>
        <w:rPr>
          <w:b/>
          <w:color w:val="000000"/>
          <w:sz w:val="22"/>
          <w:szCs w:val="22"/>
          <w:lang w:val="fr-FR"/>
        </w:rPr>
      </w:pPr>
      <w:r>
        <w:rPr>
          <w:b/>
          <w:color w:val="000000"/>
          <w:sz w:val="22"/>
          <w:szCs w:val="22"/>
          <w:lang w:val="fr-FR"/>
        </w:rPr>
        <w:t>alb/negru, tastatura, mouse, sistem de operare</w:t>
      </w:r>
    </w:p>
    <w:p w:rsidR="00C10AFA" w:rsidRDefault="00B06C01">
      <w:pPr>
        <w:autoSpaceDE w:val="0"/>
        <w:autoSpaceDN w:val="0"/>
        <w:adjustRightInd w:val="0"/>
        <w:rPr>
          <w:b/>
          <w:color w:val="000000"/>
          <w:sz w:val="22"/>
          <w:szCs w:val="22"/>
          <w:lang w:val="fr-FR"/>
        </w:rPr>
      </w:pPr>
      <w:r>
        <w:rPr>
          <w:b/>
          <w:color w:val="000000"/>
          <w:sz w:val="22"/>
          <w:szCs w:val="22"/>
          <w:lang w:val="fr-FR"/>
        </w:rPr>
        <w:t>Windws XP sau 7.</w:t>
      </w:r>
    </w:p>
    <w:p w:rsidR="00C10AFA" w:rsidRDefault="00C10AFA">
      <w:pPr>
        <w:autoSpaceDE w:val="0"/>
        <w:autoSpaceDN w:val="0"/>
        <w:adjustRightInd w:val="0"/>
        <w:rPr>
          <w:b/>
          <w:color w:val="000000"/>
          <w:sz w:val="22"/>
          <w:szCs w:val="22"/>
          <w:lang w:val="fr-FR"/>
        </w:rPr>
      </w:pPr>
    </w:p>
    <w:p w:rsidR="00C10AFA" w:rsidRDefault="00B06C01">
      <w:pPr>
        <w:autoSpaceDE w:val="0"/>
        <w:autoSpaceDN w:val="0"/>
        <w:adjustRightInd w:val="0"/>
        <w:rPr>
          <w:rFonts w:ascii="Arial" w:hAnsi="Arial" w:cs="Arial"/>
          <w:b/>
          <w:color w:val="000000"/>
          <w:sz w:val="20"/>
          <w:szCs w:val="20"/>
          <w:lang w:val="fr-FR"/>
        </w:rPr>
      </w:pPr>
      <w:r>
        <w:rPr>
          <w:b/>
          <w:color w:val="000000"/>
          <w:sz w:val="22"/>
          <w:szCs w:val="22"/>
          <w:lang w:val="fr-FR"/>
        </w:rPr>
        <w:t xml:space="preserve">    </w:t>
      </w:r>
      <w:r>
        <w:rPr>
          <w:b/>
          <w:color w:val="000000"/>
          <w:sz w:val="22"/>
          <w:szCs w:val="22"/>
          <w:lang w:val="fr-FR"/>
        </w:rPr>
        <w:tab/>
      </w:r>
      <w:r>
        <w:rPr>
          <w:rFonts w:ascii="Arial" w:hAnsi="Arial" w:cs="Arial"/>
          <w:b/>
          <w:color w:val="000000"/>
          <w:sz w:val="20"/>
          <w:szCs w:val="20"/>
          <w:lang w:val="fr-FR"/>
        </w:rPr>
        <w:tab/>
      </w:r>
    </w:p>
    <w:p w:rsidR="00C10AFA" w:rsidRDefault="00C10AFA">
      <w:pPr>
        <w:autoSpaceDE w:val="0"/>
        <w:autoSpaceDN w:val="0"/>
        <w:adjustRightInd w:val="0"/>
        <w:rPr>
          <w:rFonts w:ascii="Arial" w:hAnsi="Arial" w:cs="Arial"/>
          <w:b/>
          <w:color w:val="000000"/>
          <w:sz w:val="20"/>
          <w:szCs w:val="20"/>
          <w:lang w:val="fr-FR"/>
        </w:rPr>
      </w:pPr>
    </w:p>
    <w:p w:rsidR="00C10AFA" w:rsidRDefault="00B06C01">
      <w:pPr>
        <w:autoSpaceDE w:val="0"/>
        <w:autoSpaceDN w:val="0"/>
        <w:adjustRightInd w:val="0"/>
        <w:rPr>
          <w:rFonts w:ascii="Arial Black" w:hAnsi="Arial Black" w:cs="Arial"/>
          <w:b/>
          <w:color w:val="000099"/>
          <w:lang w:val="fr-FR"/>
        </w:rPr>
      </w:pPr>
      <w:r>
        <w:rPr>
          <w:rFonts w:ascii="Arial Black" w:hAnsi="Arial Black" w:cs="Arial"/>
          <w:b/>
          <w:color w:val="000099"/>
          <w:lang w:val="fr-FR"/>
        </w:rPr>
        <w:t>Servicii excluse, asigurate de beneficiar :</w:t>
      </w:r>
    </w:p>
    <w:p w:rsidR="00C10AFA" w:rsidRDefault="00C10AFA">
      <w:pPr>
        <w:autoSpaceDE w:val="0"/>
        <w:autoSpaceDN w:val="0"/>
        <w:adjustRightInd w:val="0"/>
        <w:rPr>
          <w:rFonts w:ascii="Arial Black" w:hAnsi="Arial Black" w:cs="Arial"/>
          <w:b/>
          <w:color w:val="FF0000"/>
          <w:lang w:val="fr-FR"/>
        </w:rPr>
      </w:pPr>
    </w:p>
    <w:p w:rsidR="00C10AFA" w:rsidRDefault="00C10AFA">
      <w:pPr>
        <w:autoSpaceDE w:val="0"/>
        <w:autoSpaceDN w:val="0"/>
        <w:adjustRightInd w:val="0"/>
        <w:rPr>
          <w:b/>
          <w:color w:val="000081"/>
          <w:sz w:val="20"/>
          <w:szCs w:val="20"/>
          <w:lang w:val="fr-FR"/>
        </w:rPr>
      </w:pPr>
    </w:p>
    <w:p w:rsidR="00C10AFA" w:rsidRDefault="00B06C01">
      <w:pPr>
        <w:autoSpaceDE w:val="0"/>
        <w:autoSpaceDN w:val="0"/>
        <w:adjustRightInd w:val="0"/>
        <w:rPr>
          <w:b/>
          <w:color w:val="000000"/>
          <w:sz w:val="22"/>
          <w:szCs w:val="22"/>
          <w:lang w:val="fr-FR"/>
        </w:rPr>
      </w:pPr>
      <w:r>
        <w:rPr>
          <w:rFonts w:eastAsia="OpenSymbol"/>
          <w:b/>
          <w:color w:val="000000"/>
          <w:sz w:val="22"/>
          <w:szCs w:val="22"/>
          <w:lang w:val="fr-FR"/>
        </w:rPr>
        <w:t xml:space="preserve">• </w:t>
      </w:r>
      <w:r>
        <w:rPr>
          <w:b/>
          <w:color w:val="000000"/>
          <w:sz w:val="22"/>
          <w:szCs w:val="22"/>
          <w:lang w:val="fr-FR"/>
        </w:rPr>
        <w:t xml:space="preserve">Realizare fundatie si rampe de acces pe baza </w:t>
      </w:r>
      <w:r>
        <w:rPr>
          <w:b/>
          <w:color w:val="000000"/>
          <w:sz w:val="22"/>
          <w:szCs w:val="22"/>
          <w:lang w:val="fr-FR"/>
        </w:rPr>
        <w:tab/>
      </w:r>
      <w:r>
        <w:rPr>
          <w:b/>
          <w:color w:val="000000"/>
          <w:sz w:val="22"/>
          <w:szCs w:val="22"/>
          <w:lang w:val="fr-FR"/>
        </w:rPr>
        <w:tab/>
      </w:r>
      <w:r>
        <w:rPr>
          <w:rFonts w:eastAsia="OpenSymbol"/>
          <w:b/>
          <w:color w:val="000000"/>
          <w:sz w:val="22"/>
          <w:szCs w:val="22"/>
          <w:lang w:val="fr-FR"/>
        </w:rPr>
        <w:t xml:space="preserve">• </w:t>
      </w:r>
      <w:r>
        <w:rPr>
          <w:b/>
          <w:color w:val="000000"/>
          <w:sz w:val="22"/>
          <w:szCs w:val="22"/>
          <w:lang w:val="fr-FR"/>
        </w:rPr>
        <w:t>Cabina de cantarire cu priza 230V cu inpamantare</w:t>
      </w:r>
    </w:p>
    <w:p w:rsidR="00C10AFA" w:rsidRDefault="00B06C01">
      <w:pPr>
        <w:autoSpaceDE w:val="0"/>
        <w:autoSpaceDN w:val="0"/>
        <w:adjustRightInd w:val="0"/>
        <w:rPr>
          <w:b/>
          <w:color w:val="000000"/>
          <w:sz w:val="22"/>
          <w:szCs w:val="22"/>
          <w:lang w:val="fr-FR"/>
        </w:rPr>
      </w:pPr>
      <w:r>
        <w:rPr>
          <w:b/>
          <w:color w:val="000000"/>
          <w:sz w:val="22"/>
          <w:szCs w:val="22"/>
          <w:lang w:val="fr-FR"/>
        </w:rPr>
        <w:t>proiectului asigurat de furnizor</w:t>
      </w:r>
      <w:r>
        <w:rPr>
          <w:b/>
          <w:color w:val="000000"/>
          <w:sz w:val="22"/>
          <w:szCs w:val="22"/>
          <w:lang w:val="fr-FR"/>
        </w:rPr>
        <w:tab/>
      </w:r>
      <w:r>
        <w:rPr>
          <w:b/>
          <w:color w:val="000000"/>
          <w:sz w:val="22"/>
          <w:szCs w:val="22"/>
          <w:lang w:val="fr-FR"/>
        </w:rPr>
        <w:tab/>
      </w:r>
      <w:r>
        <w:rPr>
          <w:b/>
          <w:color w:val="000000"/>
          <w:sz w:val="22"/>
          <w:szCs w:val="22"/>
          <w:lang w:val="fr-FR"/>
        </w:rPr>
        <w:tab/>
        <w:t xml:space="preserve">               incalzire si iluminat</w:t>
      </w:r>
    </w:p>
    <w:p w:rsidR="00C10AFA" w:rsidRDefault="00B06C01">
      <w:pPr>
        <w:autoSpaceDE w:val="0"/>
        <w:autoSpaceDN w:val="0"/>
        <w:adjustRightInd w:val="0"/>
        <w:rPr>
          <w:b/>
          <w:color w:val="000000"/>
          <w:sz w:val="22"/>
          <w:szCs w:val="22"/>
          <w:lang w:val="fr-FR"/>
        </w:rPr>
      </w:pPr>
      <w:r>
        <w:rPr>
          <w:rFonts w:eastAsia="OpenSymbol"/>
          <w:b/>
          <w:color w:val="000000"/>
          <w:sz w:val="22"/>
          <w:szCs w:val="22"/>
          <w:lang w:val="fr-FR"/>
        </w:rPr>
        <w:t xml:space="preserve">• </w:t>
      </w:r>
      <w:proofErr w:type="spellStart"/>
      <w:r>
        <w:rPr>
          <w:b/>
          <w:color w:val="000000"/>
          <w:sz w:val="22"/>
          <w:szCs w:val="22"/>
          <w:lang w:val="fr-FR"/>
        </w:rPr>
        <w:t>Realizare</w:t>
      </w:r>
      <w:proofErr w:type="spellEnd"/>
      <w:r>
        <w:rPr>
          <w:b/>
          <w:color w:val="000000"/>
          <w:sz w:val="22"/>
          <w:szCs w:val="22"/>
          <w:lang w:val="fr-FR"/>
        </w:rPr>
        <w:t xml:space="preserve"> </w:t>
      </w:r>
      <w:proofErr w:type="spellStart"/>
      <w:r>
        <w:rPr>
          <w:b/>
          <w:color w:val="000000"/>
          <w:sz w:val="22"/>
          <w:szCs w:val="22"/>
          <w:lang w:val="fr-FR"/>
        </w:rPr>
        <w:t>impamantare</w:t>
      </w:r>
      <w:proofErr w:type="spellEnd"/>
      <w:r>
        <w:rPr>
          <w:b/>
          <w:color w:val="000000"/>
          <w:sz w:val="22"/>
          <w:szCs w:val="22"/>
          <w:lang w:val="fr-FR"/>
        </w:rPr>
        <w:t xml:space="preserve"> </w:t>
      </w:r>
      <w:proofErr w:type="spellStart"/>
      <w:r>
        <w:rPr>
          <w:b/>
          <w:color w:val="000000"/>
          <w:sz w:val="22"/>
          <w:szCs w:val="22"/>
          <w:lang w:val="fr-FR"/>
        </w:rPr>
        <w:t>dedicata</w:t>
      </w:r>
      <w:proofErr w:type="spellEnd"/>
      <w:r>
        <w:rPr>
          <w:b/>
          <w:color w:val="000000"/>
          <w:sz w:val="22"/>
          <w:szCs w:val="22"/>
          <w:lang w:val="fr-FR"/>
        </w:rPr>
        <w:t xml:space="preserve"> </w:t>
      </w:r>
      <w:proofErr w:type="spellStart"/>
      <w:r>
        <w:rPr>
          <w:b/>
          <w:color w:val="000000"/>
          <w:sz w:val="22"/>
          <w:szCs w:val="22"/>
          <w:lang w:val="fr-FR"/>
        </w:rPr>
        <w:t>pentru</w:t>
      </w:r>
      <w:proofErr w:type="spellEnd"/>
      <w:r>
        <w:rPr>
          <w:b/>
          <w:color w:val="000000"/>
          <w:sz w:val="22"/>
          <w:szCs w:val="22"/>
          <w:lang w:val="fr-FR"/>
        </w:rPr>
        <w:t xml:space="preserve"> </w:t>
      </w:r>
      <w:proofErr w:type="spellStart"/>
      <w:r>
        <w:rPr>
          <w:b/>
          <w:color w:val="000000"/>
          <w:sz w:val="22"/>
          <w:szCs w:val="22"/>
          <w:lang w:val="fr-FR"/>
        </w:rPr>
        <w:t>platforma</w:t>
      </w:r>
      <w:proofErr w:type="spellEnd"/>
      <w:r>
        <w:rPr>
          <w:b/>
          <w:color w:val="000000"/>
          <w:sz w:val="22"/>
          <w:szCs w:val="22"/>
          <w:lang w:val="fr-FR"/>
        </w:rPr>
        <w:t xml:space="preserve"> </w:t>
      </w:r>
      <w:r>
        <w:rPr>
          <w:b/>
          <w:color w:val="000000"/>
          <w:sz w:val="22"/>
          <w:szCs w:val="22"/>
          <w:lang w:val="fr-FR"/>
        </w:rPr>
        <w:tab/>
        <w:t xml:space="preserve">              </w:t>
      </w:r>
      <w:r>
        <w:rPr>
          <w:rFonts w:eastAsia="OpenSymbol"/>
          <w:b/>
          <w:color w:val="000000"/>
          <w:sz w:val="22"/>
          <w:szCs w:val="22"/>
          <w:lang w:val="fr-FR"/>
        </w:rPr>
        <w:t xml:space="preserve"> </w:t>
      </w:r>
      <w:r>
        <w:rPr>
          <w:b/>
          <w:color w:val="000000"/>
          <w:sz w:val="22"/>
          <w:szCs w:val="22"/>
          <w:lang w:val="fr-FR"/>
        </w:rPr>
        <w:tab/>
        <w:t xml:space="preserve"> </w:t>
      </w:r>
      <w:r>
        <w:rPr>
          <w:b/>
          <w:color w:val="000000"/>
          <w:sz w:val="22"/>
          <w:szCs w:val="22"/>
          <w:lang w:val="fr-FR"/>
        </w:rPr>
        <w:tab/>
      </w:r>
      <w:r>
        <w:rPr>
          <w:b/>
          <w:color w:val="000000"/>
          <w:sz w:val="22"/>
          <w:szCs w:val="22"/>
          <w:lang w:val="fr-FR"/>
        </w:rPr>
        <w:tab/>
      </w:r>
      <w:r>
        <w:rPr>
          <w:b/>
          <w:color w:val="000000"/>
          <w:sz w:val="22"/>
          <w:szCs w:val="22"/>
          <w:lang w:val="fr-FR"/>
        </w:rPr>
        <w:tab/>
      </w:r>
      <w:r>
        <w:rPr>
          <w:b/>
          <w:color w:val="000000"/>
          <w:sz w:val="22"/>
          <w:szCs w:val="22"/>
          <w:lang w:val="fr-FR"/>
        </w:rPr>
        <w:tab/>
      </w:r>
      <w:r>
        <w:rPr>
          <w:b/>
          <w:color w:val="000000"/>
          <w:sz w:val="22"/>
          <w:szCs w:val="22"/>
          <w:lang w:val="fr-FR"/>
        </w:rPr>
        <w:tab/>
        <w:t xml:space="preserve">               .</w:t>
      </w:r>
    </w:p>
    <w:p w:rsidR="00C10AFA" w:rsidRDefault="00B06C01">
      <w:pPr>
        <w:autoSpaceDE w:val="0"/>
        <w:autoSpaceDN w:val="0"/>
        <w:adjustRightInd w:val="0"/>
        <w:rPr>
          <w:b/>
          <w:color w:val="000000"/>
          <w:sz w:val="22"/>
          <w:szCs w:val="22"/>
          <w:lang w:val="fr-FR"/>
        </w:rPr>
      </w:pPr>
      <w:r>
        <w:rPr>
          <w:rFonts w:eastAsia="OpenSymbol"/>
          <w:b/>
          <w:color w:val="000000"/>
          <w:sz w:val="22"/>
          <w:szCs w:val="22"/>
          <w:lang w:val="fr-FR"/>
        </w:rPr>
        <w:t xml:space="preserve">• </w:t>
      </w:r>
      <w:r>
        <w:rPr>
          <w:b/>
          <w:color w:val="000000"/>
          <w:sz w:val="22"/>
          <w:szCs w:val="22"/>
          <w:lang w:val="fr-FR"/>
        </w:rPr>
        <w:t>Asigurare macara ori stivuitor pentru asezarea</w:t>
      </w:r>
    </w:p>
    <w:p w:rsidR="00C10AFA" w:rsidRDefault="00B06C01">
      <w:pPr>
        <w:autoSpaceDE w:val="0"/>
        <w:autoSpaceDN w:val="0"/>
        <w:adjustRightInd w:val="0"/>
        <w:rPr>
          <w:b/>
          <w:color w:val="000000"/>
          <w:sz w:val="22"/>
          <w:szCs w:val="22"/>
          <w:lang w:val="fr-FR"/>
        </w:rPr>
      </w:pPr>
      <w:r>
        <w:rPr>
          <w:b/>
          <w:color w:val="000000"/>
          <w:sz w:val="22"/>
          <w:szCs w:val="22"/>
          <w:lang w:val="fr-FR"/>
        </w:rPr>
        <w:t xml:space="preserve"> Sistemului  de</w:t>
      </w:r>
      <w:r>
        <w:rPr>
          <w:b/>
          <w:color w:val="000000"/>
          <w:sz w:val="22"/>
          <w:szCs w:val="22"/>
          <w:lang w:val="fr-FR"/>
        </w:rPr>
        <w:tab/>
        <w:t>cantarire pe pozitie.</w:t>
      </w:r>
      <w:r>
        <w:rPr>
          <w:b/>
          <w:color w:val="000000"/>
          <w:sz w:val="22"/>
          <w:szCs w:val="22"/>
          <w:lang w:val="fr-FR"/>
        </w:rPr>
        <w:tab/>
      </w:r>
      <w:r>
        <w:rPr>
          <w:rFonts w:ascii="Arial" w:hAnsi="Arial" w:cs="Arial"/>
          <w:color w:val="000000"/>
          <w:sz w:val="22"/>
          <w:szCs w:val="22"/>
          <w:lang w:val="fr-FR"/>
        </w:rPr>
        <w:tab/>
      </w:r>
      <w:r>
        <w:rPr>
          <w:rFonts w:ascii="Arial" w:hAnsi="Arial" w:cs="Arial"/>
          <w:color w:val="000000"/>
          <w:sz w:val="22"/>
          <w:szCs w:val="22"/>
          <w:lang w:val="fr-FR"/>
        </w:rPr>
        <w:tab/>
      </w:r>
      <w:r>
        <w:rPr>
          <w:rFonts w:ascii="Arial" w:hAnsi="Arial" w:cs="Arial"/>
          <w:color w:val="000000"/>
          <w:sz w:val="22"/>
          <w:szCs w:val="22"/>
          <w:lang w:val="fr-FR"/>
        </w:rPr>
        <w:tab/>
      </w:r>
      <w:r>
        <w:rPr>
          <w:rFonts w:ascii="Arial" w:hAnsi="Arial" w:cs="Arial"/>
          <w:color w:val="000000"/>
          <w:sz w:val="22"/>
          <w:szCs w:val="22"/>
          <w:lang w:val="fr-FR"/>
        </w:rPr>
        <w:tab/>
      </w:r>
    </w:p>
    <w:p w:rsidR="00C10AFA" w:rsidRDefault="00B06C01">
      <w:pPr>
        <w:autoSpaceDE w:val="0"/>
        <w:autoSpaceDN w:val="0"/>
        <w:adjustRightInd w:val="0"/>
        <w:rPr>
          <w:rFonts w:ascii="Arial" w:hAnsi="Arial" w:cs="Arial"/>
          <w:color w:val="000000"/>
          <w:sz w:val="22"/>
          <w:szCs w:val="22"/>
          <w:lang w:val="fr-FR"/>
        </w:rPr>
      </w:pPr>
      <w:r>
        <w:rPr>
          <w:rFonts w:ascii="Arial" w:hAnsi="Arial" w:cs="Arial"/>
          <w:color w:val="000000"/>
          <w:sz w:val="22"/>
          <w:szCs w:val="22"/>
          <w:lang w:val="fr-FR"/>
        </w:rPr>
        <w:tab/>
      </w:r>
      <w:r>
        <w:rPr>
          <w:rFonts w:ascii="Arial" w:hAnsi="Arial" w:cs="Arial"/>
          <w:color w:val="000000"/>
          <w:sz w:val="22"/>
          <w:szCs w:val="22"/>
          <w:lang w:val="fr-FR"/>
        </w:rPr>
        <w:tab/>
      </w:r>
      <w:r>
        <w:rPr>
          <w:rFonts w:ascii="Arial" w:hAnsi="Arial" w:cs="Arial"/>
          <w:color w:val="000000"/>
          <w:sz w:val="22"/>
          <w:szCs w:val="22"/>
          <w:lang w:val="fr-FR"/>
        </w:rPr>
        <w:tab/>
      </w:r>
      <w:r>
        <w:rPr>
          <w:rFonts w:ascii="Arial" w:hAnsi="Arial" w:cs="Arial"/>
          <w:color w:val="000000"/>
          <w:sz w:val="22"/>
          <w:szCs w:val="22"/>
          <w:lang w:val="fr-FR"/>
        </w:rPr>
        <w:tab/>
      </w:r>
      <w:r>
        <w:rPr>
          <w:rFonts w:ascii="Arial" w:hAnsi="Arial" w:cs="Arial"/>
          <w:color w:val="000000"/>
          <w:sz w:val="22"/>
          <w:szCs w:val="22"/>
          <w:lang w:val="fr-FR"/>
        </w:rPr>
        <w:tab/>
      </w:r>
    </w:p>
    <w:p w:rsidR="00C10AFA" w:rsidRDefault="00C10AFA">
      <w:pPr>
        <w:autoSpaceDE w:val="0"/>
        <w:autoSpaceDN w:val="0"/>
        <w:adjustRightInd w:val="0"/>
        <w:rPr>
          <w:rFonts w:ascii="Arial" w:hAnsi="Arial" w:cs="Arial"/>
          <w:sz w:val="36"/>
          <w:szCs w:val="36"/>
          <w:lang w:val="fr-FR"/>
        </w:rPr>
      </w:pPr>
    </w:p>
    <w:p w:rsidR="00C10AFA" w:rsidRDefault="00B06C01">
      <w:pPr>
        <w:autoSpaceDE w:val="0"/>
        <w:autoSpaceDN w:val="0"/>
        <w:adjustRightInd w:val="0"/>
        <w:rPr>
          <w:rFonts w:ascii="Arial" w:hAnsi="Arial" w:cs="Arial"/>
          <w:sz w:val="36"/>
          <w:szCs w:val="36"/>
          <w:lang w:val="fr-FR"/>
        </w:rPr>
      </w:pPr>
      <w:r>
        <w:rPr>
          <w:rFonts w:ascii="Arial Black" w:hAnsi="Arial Black" w:cs="Arial"/>
          <w:b/>
          <w:color w:val="000099"/>
          <w:lang w:val="fr-FR"/>
        </w:rPr>
        <w:lastRenderedPageBreak/>
        <w:t>Software de gestiune a cantaririlor :</w:t>
      </w:r>
      <w:r>
        <w:rPr>
          <w:rFonts w:ascii="Arial Black" w:hAnsi="Arial Black" w:cs="ZurichBT-Black"/>
          <w:b/>
          <w:color w:val="000081"/>
        </w:rPr>
        <w:t xml:space="preserve"> </w:t>
      </w:r>
      <w:r>
        <w:rPr>
          <w:rFonts w:ascii="Arial Black" w:hAnsi="Arial Black" w:cs="Arial"/>
          <w:b/>
          <w:noProof/>
          <w:color w:val="000081"/>
        </w:rPr>
        <w:drawing>
          <wp:inline distT="0" distB="0" distL="0" distR="0">
            <wp:extent cx="685800" cy="802141"/>
            <wp:effectExtent l="19050" t="0" r="0" b="0"/>
            <wp:docPr id="10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3"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685800" cy="802141"/>
                    </a:xfrm>
                    <a:prstGeom prst="rect">
                      <a:avLst/>
                    </a:prstGeom>
                  </pic:spPr>
                </pic:pic>
              </a:graphicData>
            </a:graphic>
          </wp:inline>
        </w:drawing>
      </w:r>
    </w:p>
    <w:p w:rsidR="00C10AFA" w:rsidRDefault="00C10AFA">
      <w:pPr>
        <w:autoSpaceDE w:val="0"/>
        <w:autoSpaceDN w:val="0"/>
        <w:adjustRightInd w:val="0"/>
        <w:rPr>
          <w:rFonts w:ascii="Arial Black" w:hAnsi="Arial Black" w:cs="Arial"/>
          <w:b/>
          <w:color w:val="000081"/>
          <w:lang w:val="fr-FR"/>
        </w:rPr>
      </w:pPr>
    </w:p>
    <w:p w:rsidR="00C10AFA" w:rsidRDefault="00B06C01">
      <w:pPr>
        <w:autoSpaceDE w:val="0"/>
        <w:autoSpaceDN w:val="0"/>
        <w:adjustRightInd w:val="0"/>
        <w:rPr>
          <w:b/>
          <w:color w:val="000000"/>
          <w:sz w:val="22"/>
          <w:szCs w:val="22"/>
          <w:lang w:val="fr-FR"/>
        </w:rPr>
      </w:pPr>
      <w:r>
        <w:rPr>
          <w:b/>
          <w:color w:val="000000"/>
          <w:sz w:val="22"/>
          <w:szCs w:val="22"/>
          <w:lang w:val="fr-FR"/>
        </w:rPr>
        <w:t>Sistemul de cantarire se livreaza cu software-ul Skala specializat in gestiunea cantaririlor. Acest software comunica prin intermediul unei interfete seriale cu indicatorul de greutate si afiseaza masuratorile, gestioneaza datele clientilor, ale vehiculelor si cantaririlor eliberand si tichetul de cantar conform cu cerintele Anexei 2 din HG 1373/2008.</w:t>
      </w:r>
    </w:p>
    <w:p w:rsidR="00C10AFA" w:rsidRDefault="00B06C01">
      <w:pPr>
        <w:autoSpaceDE w:val="0"/>
        <w:autoSpaceDN w:val="0"/>
        <w:adjustRightInd w:val="0"/>
        <w:rPr>
          <w:b/>
          <w:color w:val="000000"/>
          <w:sz w:val="22"/>
          <w:szCs w:val="22"/>
          <w:lang w:val="fr-FR"/>
        </w:rPr>
      </w:pPr>
      <w:r>
        <w:rPr>
          <w:b/>
          <w:color w:val="000000"/>
          <w:sz w:val="22"/>
          <w:szCs w:val="22"/>
          <w:lang w:val="fr-FR"/>
        </w:rPr>
        <w:t xml:space="preserve">Programul are o interfata foarte intuitiva, cu multe elemente grafice, fiind foarte usor de utilizat chiar si de persoane fara experienia PC. </w:t>
      </w:r>
    </w:p>
    <w:p w:rsidR="00C10AFA" w:rsidRDefault="00B06C01">
      <w:pPr>
        <w:autoSpaceDE w:val="0"/>
        <w:autoSpaceDN w:val="0"/>
        <w:adjustRightInd w:val="0"/>
        <w:rPr>
          <w:b/>
          <w:sz w:val="22"/>
          <w:szCs w:val="22"/>
          <w:lang w:val="fr-FR"/>
        </w:rPr>
      </w:pPr>
      <w:r>
        <w:rPr>
          <w:b/>
          <w:sz w:val="22"/>
          <w:szCs w:val="22"/>
          <w:lang w:val="fr-FR"/>
        </w:rPr>
        <w:t xml:space="preserve">Programul poate emite tichete de cantar, avize de expeditie. </w:t>
      </w:r>
    </w:p>
    <w:p w:rsidR="00C10AFA" w:rsidRDefault="00B06C01">
      <w:pPr>
        <w:autoSpaceDE w:val="0"/>
        <w:autoSpaceDN w:val="0"/>
        <w:adjustRightInd w:val="0"/>
        <w:rPr>
          <w:b/>
          <w:sz w:val="22"/>
          <w:szCs w:val="22"/>
          <w:lang w:val="fr-FR"/>
        </w:rPr>
      </w:pPr>
      <w:proofErr w:type="spellStart"/>
      <w:r>
        <w:rPr>
          <w:b/>
          <w:sz w:val="22"/>
          <w:szCs w:val="22"/>
          <w:lang w:val="fr-FR"/>
        </w:rPr>
        <w:t>Programul</w:t>
      </w:r>
      <w:proofErr w:type="spellEnd"/>
      <w:r>
        <w:rPr>
          <w:b/>
          <w:sz w:val="22"/>
          <w:szCs w:val="22"/>
          <w:lang w:val="fr-FR"/>
        </w:rPr>
        <w:t xml:space="preserve"> tine </w:t>
      </w:r>
      <w:proofErr w:type="spellStart"/>
      <w:r>
        <w:rPr>
          <w:b/>
          <w:sz w:val="22"/>
          <w:szCs w:val="22"/>
          <w:lang w:val="fr-FR"/>
        </w:rPr>
        <w:t>cont</w:t>
      </w:r>
      <w:proofErr w:type="spellEnd"/>
      <w:r>
        <w:rPr>
          <w:b/>
          <w:sz w:val="22"/>
          <w:szCs w:val="22"/>
          <w:lang w:val="fr-FR"/>
        </w:rPr>
        <w:t xml:space="preserve"> de ordinea cantaririlor, permite intercalarea vehiculelor (un vehicul cantareste tara iar urmatorul masa bruta) si avertizeaza operatorul cand poate prelua datele (momentul stabilizarii valorii masurate). Programul permite generarea de rapoarte statistice cu valorile cantaririlor dupa produs, client, vehicul etc. Permite accesul pe baza de nume utlizator/parola pe 3 niveluri de securitate: service, administrator si utilizator.</w:t>
      </w:r>
    </w:p>
    <w:p w:rsidR="00C10AFA" w:rsidRDefault="00C10AFA">
      <w:pPr>
        <w:autoSpaceDE w:val="0"/>
        <w:autoSpaceDN w:val="0"/>
        <w:adjustRightInd w:val="0"/>
        <w:rPr>
          <w:b/>
          <w:color w:val="000000"/>
          <w:sz w:val="22"/>
          <w:szCs w:val="22"/>
          <w:lang w:val="fr-FR"/>
        </w:rPr>
      </w:pPr>
    </w:p>
    <w:p w:rsidR="00C10AFA" w:rsidRDefault="00C10AFA">
      <w:pPr>
        <w:autoSpaceDE w:val="0"/>
        <w:autoSpaceDN w:val="0"/>
        <w:adjustRightInd w:val="0"/>
        <w:rPr>
          <w:rFonts w:ascii="Arial" w:hAnsi="Arial" w:cs="Arial"/>
          <w:b/>
          <w:color w:val="FF0000"/>
          <w:sz w:val="20"/>
          <w:szCs w:val="20"/>
          <w:lang w:val="fr-FR"/>
        </w:rPr>
      </w:pPr>
    </w:p>
    <w:p w:rsidR="00C10AFA" w:rsidRDefault="00B06C01">
      <w:pPr>
        <w:tabs>
          <w:tab w:val="left" w:pos="6615"/>
        </w:tabs>
        <w:rPr>
          <w:rFonts w:ascii="Arial" w:hAnsi="Arial" w:cs="Arial"/>
          <w:b/>
          <w:color w:val="000099"/>
          <w:sz w:val="36"/>
          <w:szCs w:val="36"/>
          <w:lang w:val="fr-FR"/>
        </w:rPr>
      </w:pPr>
      <w:r>
        <w:rPr>
          <w:rFonts w:ascii="Arial" w:hAnsi="Arial" w:cs="Arial"/>
          <w:b/>
          <w:color w:val="FF0000"/>
          <w:sz w:val="36"/>
          <w:szCs w:val="36"/>
          <w:lang w:val="fr-FR"/>
        </w:rPr>
        <w:t xml:space="preserve">           </w:t>
      </w:r>
      <w:r>
        <w:rPr>
          <w:rFonts w:ascii="Arial Black" w:hAnsi="Arial Black" w:cs="Arial"/>
          <w:b/>
          <w:color w:val="000099"/>
          <w:lang w:val="fr-FR"/>
        </w:rPr>
        <w:t>Echipamente si servicii standard (incluse în pret) :</w:t>
      </w:r>
    </w:p>
    <w:p w:rsidR="00C10AFA" w:rsidRDefault="00C10AFA">
      <w:pPr>
        <w:rPr>
          <w:rFonts w:ascii="Arial Black" w:hAnsi="Arial Black" w:cs="Arial"/>
          <w:b/>
          <w:color w:val="002060"/>
          <w:lang w:val="fr-FR"/>
        </w:rPr>
      </w:pPr>
    </w:p>
    <w:p w:rsidR="00C10AFA" w:rsidRDefault="00C10AFA">
      <w:pPr>
        <w:rPr>
          <w:rFonts w:ascii="Arial" w:hAnsi="Arial" w:cs="Arial"/>
          <w:b/>
          <w:color w:val="000000"/>
          <w:sz w:val="20"/>
          <w:szCs w:val="20"/>
          <w:lang w:val="fr-FR"/>
        </w:rPr>
      </w:pPr>
    </w:p>
    <w:tbl>
      <w:tblPr>
        <w:tblpPr w:leftFromText="180" w:rightFromText="180" w:vertAnchor="text" w:tblpX="817" w:tblpY="1"/>
        <w:tblOverlap w:val="never"/>
        <w:tblW w:w="0" w:type="auto"/>
        <w:tblBorders>
          <w:top w:val="single" w:sz="12" w:space="0" w:color="000000"/>
          <w:bottom w:val="single" w:sz="12" w:space="0" w:color="000000"/>
          <w:insideH w:val="single" w:sz="6" w:space="0" w:color="000000"/>
        </w:tblBorders>
        <w:tblLayout w:type="fixed"/>
        <w:tblLook w:val="04A0"/>
      </w:tblPr>
      <w:tblGrid>
        <w:gridCol w:w="288"/>
        <w:gridCol w:w="5845"/>
        <w:gridCol w:w="1272"/>
        <w:gridCol w:w="2463"/>
      </w:tblGrid>
      <w:tr w:rsidR="00C10AFA">
        <w:tc>
          <w:tcPr>
            <w:tcW w:w="288" w:type="dxa"/>
            <w:tcBorders>
              <w:top w:val="single" w:sz="12" w:space="0" w:color="000000"/>
              <w:bottom w:val="single" w:sz="12" w:space="0" w:color="000000"/>
            </w:tcBorders>
            <w:shd w:val="clear" w:color="auto" w:fill="C6D9F1"/>
          </w:tcPr>
          <w:p w:rsidR="00C10AFA" w:rsidRDefault="00B06C01">
            <w:pPr>
              <w:rPr>
                <w:rFonts w:ascii="Arial" w:hAnsi="Arial" w:cs="Arial"/>
                <w:b/>
                <w:bCs/>
                <w:color w:val="002060"/>
                <w:sz w:val="20"/>
                <w:szCs w:val="20"/>
              </w:rPr>
            </w:pPr>
            <w:r>
              <w:rPr>
                <w:rFonts w:ascii="Arial" w:hAnsi="Arial" w:cs="Arial"/>
                <w:b/>
                <w:bCs/>
                <w:color w:val="002060"/>
                <w:sz w:val="20"/>
                <w:szCs w:val="20"/>
              </w:rPr>
              <w:t>Nr</w:t>
            </w:r>
          </w:p>
        </w:tc>
        <w:tc>
          <w:tcPr>
            <w:tcW w:w="5845" w:type="dxa"/>
            <w:tcBorders>
              <w:top w:val="single" w:sz="12" w:space="0" w:color="000000"/>
              <w:bottom w:val="single" w:sz="12" w:space="0" w:color="000000"/>
            </w:tcBorders>
            <w:shd w:val="clear" w:color="auto" w:fill="C6D9F1"/>
          </w:tcPr>
          <w:p w:rsidR="00C10AFA" w:rsidRDefault="00B06C01">
            <w:pPr>
              <w:spacing w:line="276" w:lineRule="auto"/>
              <w:rPr>
                <w:rFonts w:ascii="Arial" w:hAnsi="Arial" w:cs="Arial"/>
                <w:b/>
                <w:bCs/>
                <w:color w:val="002060"/>
                <w:sz w:val="20"/>
                <w:szCs w:val="20"/>
              </w:rPr>
            </w:pPr>
            <w:r>
              <w:rPr>
                <w:rFonts w:ascii="Arial" w:hAnsi="Arial" w:cs="Arial"/>
                <w:b/>
                <w:bCs/>
                <w:color w:val="002060"/>
                <w:sz w:val="20"/>
                <w:szCs w:val="20"/>
              </w:rPr>
              <w:t>Descriere</w:t>
            </w:r>
          </w:p>
        </w:tc>
        <w:tc>
          <w:tcPr>
            <w:tcW w:w="1272" w:type="dxa"/>
            <w:tcBorders>
              <w:top w:val="single" w:sz="12" w:space="0" w:color="000000"/>
              <w:bottom w:val="single" w:sz="12" w:space="0" w:color="000000"/>
            </w:tcBorders>
            <w:shd w:val="clear" w:color="auto" w:fill="C6D9F1"/>
          </w:tcPr>
          <w:p w:rsidR="00C10AFA" w:rsidRDefault="00B06C01">
            <w:pPr>
              <w:jc w:val="center"/>
              <w:rPr>
                <w:rFonts w:ascii="Arial" w:hAnsi="Arial" w:cs="Arial"/>
                <w:b/>
                <w:bCs/>
                <w:color w:val="002060"/>
                <w:sz w:val="20"/>
                <w:szCs w:val="20"/>
              </w:rPr>
            </w:pPr>
            <w:r>
              <w:rPr>
                <w:rFonts w:ascii="Arial" w:hAnsi="Arial" w:cs="Arial"/>
                <w:b/>
                <w:bCs/>
                <w:color w:val="002060"/>
                <w:sz w:val="20"/>
                <w:szCs w:val="20"/>
              </w:rPr>
              <w:t>Cantitate</w:t>
            </w:r>
          </w:p>
        </w:tc>
        <w:tc>
          <w:tcPr>
            <w:tcW w:w="2463" w:type="dxa"/>
            <w:tcBorders>
              <w:top w:val="single" w:sz="12" w:space="0" w:color="000000"/>
              <w:bottom w:val="single" w:sz="12" w:space="0" w:color="000000"/>
            </w:tcBorders>
            <w:shd w:val="clear" w:color="auto" w:fill="C6D9F1"/>
          </w:tcPr>
          <w:p w:rsidR="00C10AFA" w:rsidRDefault="00C10AFA">
            <w:pPr>
              <w:jc w:val="center"/>
              <w:rPr>
                <w:rFonts w:ascii="Arial" w:hAnsi="Arial" w:cs="Arial"/>
                <w:b/>
                <w:bCs/>
                <w:color w:val="002060"/>
                <w:sz w:val="20"/>
                <w:szCs w:val="20"/>
              </w:rPr>
            </w:pPr>
          </w:p>
        </w:tc>
      </w:tr>
      <w:tr w:rsidR="00C10AFA">
        <w:tc>
          <w:tcPr>
            <w:tcW w:w="288" w:type="dxa"/>
            <w:shd w:val="clear" w:color="auto" w:fill="auto"/>
          </w:tcPr>
          <w:p w:rsidR="00C10AFA" w:rsidRDefault="00B06C01">
            <w:pPr>
              <w:rPr>
                <w:rFonts w:ascii="Arial" w:hAnsi="Arial" w:cs="Arial"/>
                <w:b/>
                <w:color w:val="000000"/>
                <w:sz w:val="20"/>
                <w:szCs w:val="20"/>
              </w:rPr>
            </w:pPr>
            <w:r>
              <w:rPr>
                <w:rFonts w:ascii="Arial" w:hAnsi="Arial" w:cs="Arial"/>
                <w:b/>
                <w:color w:val="000000"/>
                <w:sz w:val="20"/>
                <w:szCs w:val="20"/>
              </w:rPr>
              <w:t>1</w:t>
            </w:r>
          </w:p>
        </w:tc>
        <w:tc>
          <w:tcPr>
            <w:tcW w:w="5845" w:type="dxa"/>
            <w:shd w:val="clear" w:color="auto" w:fill="auto"/>
          </w:tcPr>
          <w:p w:rsidR="00C10AFA" w:rsidRDefault="00B06C01">
            <w:pPr>
              <w:autoSpaceDE w:val="0"/>
              <w:autoSpaceDN w:val="0"/>
              <w:adjustRightInd w:val="0"/>
              <w:rPr>
                <w:rFonts w:ascii="ZurichBT-Light" w:hAnsi="ZurichBT-Light" w:cs="ZurichBT-Light"/>
                <w:b/>
                <w:color w:val="000000"/>
                <w:sz w:val="20"/>
                <w:szCs w:val="20"/>
                <w:lang w:val="fr-FR"/>
              </w:rPr>
            </w:pPr>
            <w:r>
              <w:rPr>
                <w:rFonts w:ascii="ZurichBT-Light" w:hAnsi="ZurichBT-Light" w:cs="ZurichBT-Light"/>
                <w:b/>
                <w:color w:val="000000"/>
                <w:sz w:val="20"/>
                <w:szCs w:val="20"/>
                <w:lang w:val="fr-FR"/>
              </w:rPr>
              <w:t>Structura metalica compusa din 3 panouri cu dimensiunile de 5,35m lungime si 3m latime</w:t>
            </w:r>
          </w:p>
        </w:tc>
        <w:tc>
          <w:tcPr>
            <w:tcW w:w="1272" w:type="dxa"/>
          </w:tcPr>
          <w:p w:rsidR="00C10AFA" w:rsidRDefault="00B06C01">
            <w:pPr>
              <w:jc w:val="center"/>
              <w:rPr>
                <w:rFonts w:ascii="Arial" w:hAnsi="Arial" w:cs="Arial"/>
                <w:b/>
                <w:bCs/>
                <w:color w:val="000000"/>
                <w:sz w:val="20"/>
                <w:szCs w:val="20"/>
              </w:rPr>
            </w:pPr>
            <w:r>
              <w:rPr>
                <w:rFonts w:ascii="Arial" w:hAnsi="Arial" w:cs="Arial"/>
                <w:b/>
                <w:bCs/>
                <w:color w:val="000000"/>
                <w:sz w:val="20"/>
                <w:szCs w:val="20"/>
              </w:rPr>
              <w:t>1 buc</w:t>
            </w:r>
          </w:p>
          <w:p w:rsidR="00C10AFA" w:rsidRDefault="00C10AFA">
            <w:pPr>
              <w:jc w:val="center"/>
              <w:rPr>
                <w:rFonts w:ascii="Arial" w:hAnsi="Arial" w:cs="Arial"/>
                <w:b/>
                <w:bCs/>
                <w:color w:val="000000"/>
                <w:sz w:val="20"/>
                <w:szCs w:val="20"/>
              </w:rPr>
            </w:pPr>
          </w:p>
        </w:tc>
        <w:tc>
          <w:tcPr>
            <w:tcW w:w="2463" w:type="dxa"/>
            <w:shd w:val="clear" w:color="auto" w:fill="auto"/>
          </w:tcPr>
          <w:p w:rsidR="00C10AFA" w:rsidRDefault="00B06C01">
            <w:pPr>
              <w:jc w:val="center"/>
              <w:rPr>
                <w:rFonts w:ascii="Arial" w:hAnsi="Arial" w:cs="Arial"/>
                <w:b/>
                <w:bCs/>
                <w:color w:val="000000"/>
                <w:sz w:val="20"/>
                <w:szCs w:val="20"/>
              </w:rPr>
            </w:pPr>
            <w:r>
              <w:rPr>
                <w:rFonts w:ascii="Arial" w:hAnsi="Arial" w:cs="Arial"/>
                <w:b/>
                <w:bCs/>
                <w:noProof/>
                <w:color w:val="000000"/>
                <w:sz w:val="20"/>
                <w:szCs w:val="20"/>
              </w:rPr>
              <w:drawing>
                <wp:inline distT="0" distB="0" distL="0" distR="0">
                  <wp:extent cx="1142999" cy="514349"/>
                  <wp:effectExtent l="19050" t="0" r="0" b="0"/>
                  <wp:docPr id="1033" name="Image1" descr="C:\Users\Gabi\Desktop\poz-â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14"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142999" cy="514349"/>
                          </a:xfrm>
                          <a:prstGeom prst="rect">
                            <a:avLst/>
                          </a:prstGeom>
                        </pic:spPr>
                      </pic:pic>
                    </a:graphicData>
                  </a:graphic>
                </wp:inline>
              </w:drawing>
            </w:r>
          </w:p>
          <w:p w:rsidR="00C10AFA" w:rsidRDefault="00C10AFA">
            <w:pPr>
              <w:jc w:val="center"/>
              <w:rPr>
                <w:rFonts w:ascii="Arial" w:hAnsi="Arial" w:cs="Arial"/>
                <w:b/>
                <w:bCs/>
                <w:color w:val="000000"/>
                <w:sz w:val="20"/>
                <w:szCs w:val="20"/>
              </w:rPr>
            </w:pPr>
          </w:p>
        </w:tc>
      </w:tr>
      <w:tr w:rsidR="00C10AFA">
        <w:tc>
          <w:tcPr>
            <w:tcW w:w="288" w:type="dxa"/>
            <w:shd w:val="clear" w:color="auto" w:fill="auto"/>
          </w:tcPr>
          <w:p w:rsidR="00C10AFA" w:rsidRDefault="00B06C01">
            <w:pPr>
              <w:rPr>
                <w:rFonts w:ascii="Arial" w:hAnsi="Arial" w:cs="Arial"/>
                <w:b/>
                <w:color w:val="000000"/>
                <w:sz w:val="20"/>
                <w:szCs w:val="20"/>
              </w:rPr>
            </w:pPr>
            <w:r>
              <w:rPr>
                <w:rFonts w:ascii="Arial" w:hAnsi="Arial" w:cs="Arial"/>
                <w:b/>
                <w:color w:val="000000"/>
                <w:sz w:val="20"/>
                <w:szCs w:val="20"/>
              </w:rPr>
              <w:t>2</w:t>
            </w:r>
          </w:p>
        </w:tc>
        <w:tc>
          <w:tcPr>
            <w:tcW w:w="5845" w:type="dxa"/>
            <w:shd w:val="clear" w:color="auto" w:fill="auto"/>
          </w:tcPr>
          <w:p w:rsidR="00C10AFA" w:rsidRDefault="00B06C01">
            <w:pPr>
              <w:autoSpaceDE w:val="0"/>
              <w:autoSpaceDN w:val="0"/>
              <w:adjustRightInd w:val="0"/>
              <w:rPr>
                <w:rFonts w:ascii="ZurichBT-Light" w:hAnsi="ZurichBT-Light" w:cs="ZurichBT-Light"/>
                <w:b/>
                <w:sz w:val="20"/>
                <w:szCs w:val="20"/>
                <w:lang w:val="fr-FR"/>
              </w:rPr>
            </w:pPr>
            <w:r>
              <w:rPr>
                <w:rFonts w:ascii="ZurichBT-Black" w:hAnsi="ZurichBT-Black" w:cs="ZurichBT-Black"/>
                <w:b/>
                <w:sz w:val="20"/>
                <w:szCs w:val="20"/>
                <w:lang w:val="fr-FR"/>
              </w:rPr>
              <w:t xml:space="preserve"> Celule de sarcina HBM C16 A </w:t>
            </w:r>
            <w:r>
              <w:rPr>
                <w:rFonts w:ascii="ZurichBT-Light" w:hAnsi="ZurichBT-Light" w:cs="ZurichBT-Light"/>
                <w:b/>
                <w:sz w:val="20"/>
                <w:szCs w:val="20"/>
                <w:lang w:val="fr-FR"/>
              </w:rPr>
              <w:t>clasa C3, 30t, INOX, IP68.</w:t>
            </w:r>
          </w:p>
          <w:p w:rsidR="00C10AFA" w:rsidRDefault="00FE0BD7">
            <w:pPr>
              <w:rPr>
                <w:rFonts w:ascii="ZurichBT-Light" w:hAnsi="ZurichBT-Light" w:cs="ZurichBT-Light"/>
                <w:b/>
                <w:sz w:val="20"/>
                <w:szCs w:val="20"/>
              </w:rPr>
            </w:pPr>
            <w:r>
              <w:rPr>
                <w:rFonts w:ascii="ZurichBT-Light" w:hAnsi="ZurichBT-Light" w:cs="ZurichBT-Light"/>
                <w:b/>
                <w:sz w:val="20"/>
                <w:szCs w:val="20"/>
              </w:rPr>
              <w:t xml:space="preserve"> </w:t>
            </w:r>
            <w:proofErr w:type="spellStart"/>
            <w:r w:rsidR="00B06C01">
              <w:rPr>
                <w:rFonts w:ascii="ZurichBT-Light" w:hAnsi="ZurichBT-Light" w:cs="ZurichBT-Light"/>
                <w:b/>
                <w:sz w:val="20"/>
                <w:szCs w:val="20"/>
              </w:rPr>
              <w:t>Fiecare</w:t>
            </w:r>
            <w:proofErr w:type="spellEnd"/>
            <w:r w:rsidR="00B06C01">
              <w:rPr>
                <w:rFonts w:ascii="ZurichBT-Light" w:hAnsi="ZurichBT-Light" w:cs="ZurichBT-Light"/>
                <w:b/>
                <w:sz w:val="20"/>
                <w:szCs w:val="20"/>
              </w:rPr>
              <w:t xml:space="preserve"> </w:t>
            </w:r>
            <w:proofErr w:type="spellStart"/>
            <w:r w:rsidR="00B06C01">
              <w:rPr>
                <w:rFonts w:ascii="ZurichBT-Light" w:hAnsi="ZurichBT-Light" w:cs="ZurichBT-Light"/>
                <w:b/>
                <w:sz w:val="20"/>
                <w:szCs w:val="20"/>
              </w:rPr>
              <w:t>celula</w:t>
            </w:r>
            <w:proofErr w:type="spellEnd"/>
            <w:r w:rsidR="00B06C01">
              <w:rPr>
                <w:rFonts w:ascii="ZurichBT-Light" w:hAnsi="ZurichBT-Light" w:cs="ZurichBT-Light"/>
                <w:b/>
                <w:sz w:val="20"/>
                <w:szCs w:val="20"/>
              </w:rPr>
              <w:t xml:space="preserve"> include 15m de cablu cu protectie antirozatoare</w:t>
            </w:r>
          </w:p>
          <w:p w:rsidR="00C10AFA" w:rsidRDefault="00B06C01">
            <w:pPr>
              <w:rPr>
                <w:rFonts w:ascii="Arial" w:hAnsi="Arial" w:cs="Arial"/>
                <w:b/>
                <w:bCs/>
                <w:color w:val="000000"/>
                <w:sz w:val="20"/>
                <w:szCs w:val="20"/>
              </w:rPr>
            </w:pPr>
            <w:r>
              <w:rPr>
                <w:rFonts w:ascii="ZurichBT-Light" w:hAnsi="ZurichBT-Light" w:cs="ZurichBT-Light"/>
                <w:b/>
                <w:sz w:val="20"/>
                <w:szCs w:val="20"/>
              </w:rPr>
              <w:t xml:space="preserve">Celule tip HBM (Germania) </w:t>
            </w:r>
          </w:p>
        </w:tc>
        <w:tc>
          <w:tcPr>
            <w:tcW w:w="1272" w:type="dxa"/>
          </w:tcPr>
          <w:p w:rsidR="00C10AFA" w:rsidRDefault="00B06C01">
            <w:pPr>
              <w:jc w:val="center"/>
              <w:rPr>
                <w:rFonts w:ascii="Arial" w:hAnsi="Arial" w:cs="Arial"/>
                <w:b/>
                <w:bCs/>
                <w:color w:val="000000"/>
                <w:sz w:val="20"/>
                <w:szCs w:val="20"/>
              </w:rPr>
            </w:pPr>
            <w:r>
              <w:rPr>
                <w:rFonts w:ascii="Arial" w:hAnsi="Arial" w:cs="Arial"/>
                <w:b/>
                <w:bCs/>
                <w:color w:val="000000"/>
                <w:sz w:val="20"/>
                <w:szCs w:val="20"/>
              </w:rPr>
              <w:t xml:space="preserve"> 8</w:t>
            </w:r>
            <w:r w:rsidR="00FD5FC2">
              <w:rPr>
                <w:rFonts w:ascii="Arial" w:hAnsi="Arial" w:cs="Arial"/>
                <w:b/>
                <w:bCs/>
                <w:color w:val="000000"/>
                <w:sz w:val="20"/>
                <w:szCs w:val="20"/>
              </w:rPr>
              <w:t xml:space="preserve"> </w:t>
            </w:r>
            <w:r>
              <w:rPr>
                <w:rFonts w:ascii="Arial" w:hAnsi="Arial" w:cs="Arial"/>
                <w:b/>
                <w:bCs/>
                <w:color w:val="000000"/>
                <w:sz w:val="20"/>
                <w:szCs w:val="20"/>
              </w:rPr>
              <w:t>buc.</w:t>
            </w:r>
          </w:p>
        </w:tc>
        <w:tc>
          <w:tcPr>
            <w:tcW w:w="2463" w:type="dxa"/>
            <w:shd w:val="clear" w:color="auto" w:fill="auto"/>
          </w:tcPr>
          <w:p w:rsidR="00C10AFA" w:rsidRDefault="00B06C01">
            <w:pPr>
              <w:jc w:val="center"/>
              <w:rPr>
                <w:rFonts w:ascii="Arial" w:hAnsi="Arial" w:cs="Arial"/>
                <w:b/>
                <w:bCs/>
                <w:color w:val="000000"/>
                <w:sz w:val="20"/>
                <w:szCs w:val="20"/>
              </w:rPr>
            </w:pPr>
            <w:r>
              <w:rPr>
                <w:rFonts w:ascii="Arial" w:hAnsi="Arial" w:cs="Arial"/>
                <w:b/>
                <w:bCs/>
                <w:noProof/>
                <w:color w:val="000000"/>
                <w:sz w:val="20"/>
                <w:szCs w:val="20"/>
              </w:rPr>
              <w:drawing>
                <wp:inline distT="0" distB="0" distL="0" distR="0">
                  <wp:extent cx="619124" cy="571499"/>
                  <wp:effectExtent l="19050" t="0" r="9525" b="0"/>
                  <wp:docPr id="10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15"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619124" cy="571499"/>
                          </a:xfrm>
                          <a:prstGeom prst="rect">
                            <a:avLst/>
                          </a:prstGeom>
                        </pic:spPr>
                      </pic:pic>
                    </a:graphicData>
                  </a:graphic>
                </wp:inline>
              </w:drawing>
            </w:r>
          </w:p>
          <w:p w:rsidR="00C10AFA" w:rsidRDefault="00C10AFA">
            <w:pPr>
              <w:jc w:val="center"/>
              <w:rPr>
                <w:rFonts w:ascii="Arial" w:hAnsi="Arial" w:cs="Arial"/>
                <w:b/>
                <w:bCs/>
                <w:color w:val="000000"/>
                <w:sz w:val="20"/>
                <w:szCs w:val="20"/>
              </w:rPr>
            </w:pPr>
          </w:p>
        </w:tc>
      </w:tr>
      <w:tr w:rsidR="00C10AFA">
        <w:tc>
          <w:tcPr>
            <w:tcW w:w="288" w:type="dxa"/>
            <w:shd w:val="clear" w:color="auto" w:fill="auto"/>
          </w:tcPr>
          <w:p w:rsidR="00C10AFA" w:rsidRDefault="00B06C01">
            <w:pPr>
              <w:rPr>
                <w:rFonts w:ascii="Arial" w:hAnsi="Arial" w:cs="Arial"/>
                <w:b/>
                <w:color w:val="000000"/>
                <w:sz w:val="20"/>
                <w:szCs w:val="20"/>
              </w:rPr>
            </w:pPr>
            <w:r>
              <w:rPr>
                <w:rFonts w:ascii="Arial" w:hAnsi="Arial" w:cs="Arial"/>
                <w:b/>
                <w:color w:val="000000"/>
                <w:sz w:val="20"/>
                <w:szCs w:val="20"/>
              </w:rPr>
              <w:t>3</w:t>
            </w:r>
          </w:p>
        </w:tc>
        <w:tc>
          <w:tcPr>
            <w:tcW w:w="5845" w:type="dxa"/>
            <w:shd w:val="clear" w:color="auto" w:fill="auto"/>
          </w:tcPr>
          <w:p w:rsidR="00C10AFA" w:rsidRDefault="00B06C01">
            <w:pPr>
              <w:rPr>
                <w:rFonts w:ascii="Arial" w:hAnsi="Arial" w:cs="Arial"/>
                <w:b/>
                <w:bCs/>
                <w:color w:val="000000"/>
                <w:sz w:val="20"/>
                <w:szCs w:val="20"/>
                <w:lang w:val="fr-FR"/>
              </w:rPr>
            </w:pPr>
            <w:r>
              <w:rPr>
                <w:rFonts w:ascii="Arial" w:hAnsi="Arial" w:cs="Arial"/>
                <w:b/>
                <w:bCs/>
                <w:color w:val="000000"/>
                <w:sz w:val="20"/>
                <w:szCs w:val="20"/>
                <w:lang w:val="fr-FR"/>
              </w:rPr>
              <w:t xml:space="preserve">Kit de montaj INOX pentru celule de sarcina ce contine :    </w:t>
            </w:r>
          </w:p>
          <w:p w:rsidR="00C10AFA" w:rsidRDefault="00B06C01">
            <w:pPr>
              <w:rPr>
                <w:rFonts w:ascii="Arial" w:hAnsi="Arial" w:cs="Arial"/>
                <w:bCs/>
                <w:color w:val="000000"/>
                <w:sz w:val="20"/>
                <w:szCs w:val="20"/>
                <w:lang w:val="fr-FR"/>
              </w:rPr>
            </w:pPr>
            <w:r>
              <w:rPr>
                <w:rFonts w:ascii="Arial" w:hAnsi="Arial" w:cs="Arial"/>
                <w:b/>
                <w:bCs/>
                <w:color w:val="000000"/>
                <w:sz w:val="20"/>
                <w:szCs w:val="20"/>
                <w:lang w:val="fr-FR"/>
              </w:rPr>
              <w:t>2 pahare suport INOX, 3 placi circulare aliniere, 1 burduf de cauciuc,1 tresa de impamantare, 1 bolt antirotire</w:t>
            </w:r>
            <w:r>
              <w:rPr>
                <w:rFonts w:ascii="Arial" w:hAnsi="Arial" w:cs="Arial"/>
                <w:bCs/>
                <w:color w:val="000000"/>
                <w:sz w:val="20"/>
                <w:szCs w:val="20"/>
                <w:lang w:val="fr-FR"/>
              </w:rPr>
              <w:t xml:space="preserve"> </w:t>
            </w:r>
            <w:r>
              <w:rPr>
                <w:rFonts w:ascii="Arial" w:hAnsi="Arial" w:cs="Arial"/>
                <w:b/>
                <w:bCs/>
                <w:color w:val="000000"/>
                <w:sz w:val="20"/>
                <w:szCs w:val="20"/>
                <w:lang w:val="fr-FR"/>
              </w:rPr>
              <w:t xml:space="preserve"> </w:t>
            </w:r>
          </w:p>
        </w:tc>
        <w:tc>
          <w:tcPr>
            <w:tcW w:w="1272" w:type="dxa"/>
          </w:tcPr>
          <w:p w:rsidR="00C10AFA" w:rsidRDefault="00B06C01">
            <w:pPr>
              <w:jc w:val="center"/>
              <w:rPr>
                <w:rFonts w:ascii="Arial" w:hAnsi="Arial" w:cs="Arial"/>
                <w:b/>
                <w:bCs/>
                <w:color w:val="000000"/>
                <w:sz w:val="20"/>
                <w:szCs w:val="20"/>
              </w:rPr>
            </w:pPr>
            <w:r>
              <w:rPr>
                <w:rFonts w:ascii="Arial" w:hAnsi="Arial" w:cs="Arial"/>
                <w:b/>
                <w:bCs/>
                <w:color w:val="000000"/>
                <w:sz w:val="20"/>
                <w:szCs w:val="20"/>
              </w:rPr>
              <w:t>8 set.</w:t>
            </w:r>
          </w:p>
        </w:tc>
        <w:tc>
          <w:tcPr>
            <w:tcW w:w="2463" w:type="dxa"/>
            <w:shd w:val="clear" w:color="auto" w:fill="auto"/>
          </w:tcPr>
          <w:p w:rsidR="00C10AFA" w:rsidRDefault="00B06C01">
            <w:pPr>
              <w:jc w:val="center"/>
              <w:rPr>
                <w:rFonts w:ascii="Arial" w:hAnsi="Arial" w:cs="Arial"/>
                <w:b/>
                <w:bCs/>
                <w:color w:val="000000"/>
                <w:sz w:val="20"/>
                <w:szCs w:val="20"/>
              </w:rPr>
            </w:pPr>
            <w:r>
              <w:rPr>
                <w:rFonts w:ascii="Arial" w:hAnsi="Arial" w:cs="Arial"/>
                <w:b/>
                <w:bCs/>
                <w:noProof/>
                <w:color w:val="000000"/>
                <w:sz w:val="20"/>
                <w:szCs w:val="20"/>
              </w:rPr>
              <w:drawing>
                <wp:inline distT="0" distB="0" distL="0" distR="0">
                  <wp:extent cx="666750" cy="533399"/>
                  <wp:effectExtent l="19050" t="0" r="0" b="0"/>
                  <wp:docPr id="1035" name="Image1" descr="poz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16"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666750" cy="533399"/>
                          </a:xfrm>
                          <a:prstGeom prst="rect">
                            <a:avLst/>
                          </a:prstGeom>
                        </pic:spPr>
                      </pic:pic>
                    </a:graphicData>
                  </a:graphic>
                </wp:inline>
              </w:drawing>
            </w:r>
          </w:p>
        </w:tc>
      </w:tr>
      <w:tr w:rsidR="00C10AFA">
        <w:tc>
          <w:tcPr>
            <w:tcW w:w="288" w:type="dxa"/>
            <w:shd w:val="clear" w:color="auto" w:fill="auto"/>
          </w:tcPr>
          <w:p w:rsidR="00C10AFA" w:rsidRDefault="00B06C01">
            <w:pPr>
              <w:rPr>
                <w:rFonts w:ascii="Arial" w:hAnsi="Arial" w:cs="Arial"/>
                <w:b/>
                <w:color w:val="000000"/>
                <w:sz w:val="20"/>
                <w:szCs w:val="20"/>
              </w:rPr>
            </w:pPr>
            <w:r>
              <w:rPr>
                <w:rFonts w:ascii="Arial" w:hAnsi="Arial" w:cs="Arial"/>
                <w:b/>
                <w:color w:val="000000"/>
                <w:sz w:val="20"/>
                <w:szCs w:val="20"/>
              </w:rPr>
              <w:t>4</w:t>
            </w:r>
          </w:p>
        </w:tc>
        <w:tc>
          <w:tcPr>
            <w:tcW w:w="5845" w:type="dxa"/>
            <w:shd w:val="clear" w:color="auto" w:fill="auto"/>
          </w:tcPr>
          <w:p w:rsidR="00C10AFA" w:rsidRDefault="00B06C01">
            <w:pPr>
              <w:autoSpaceDE w:val="0"/>
              <w:autoSpaceDN w:val="0"/>
              <w:adjustRightInd w:val="0"/>
              <w:rPr>
                <w:rFonts w:ascii="ZurichBT-Light" w:hAnsi="ZurichBT-Light" w:cs="ZurichBT-Light"/>
                <w:b/>
                <w:sz w:val="20"/>
                <w:szCs w:val="20"/>
                <w:lang w:val="fr-FR"/>
              </w:rPr>
            </w:pPr>
            <w:proofErr w:type="spellStart"/>
            <w:r>
              <w:rPr>
                <w:rFonts w:ascii="ZurichBT-Black" w:hAnsi="ZurichBT-Black" w:cs="ZurichBT-Black"/>
                <w:b/>
                <w:sz w:val="20"/>
                <w:szCs w:val="20"/>
                <w:lang w:val="fr-FR"/>
              </w:rPr>
              <w:t>Indicator</w:t>
            </w:r>
            <w:proofErr w:type="spellEnd"/>
            <w:r>
              <w:rPr>
                <w:rFonts w:ascii="ZurichBT-Black" w:hAnsi="ZurichBT-Black" w:cs="ZurichBT-Black"/>
                <w:b/>
                <w:sz w:val="20"/>
                <w:szCs w:val="20"/>
                <w:lang w:val="fr-FR"/>
              </w:rPr>
              <w:t xml:space="preserve"> de </w:t>
            </w:r>
            <w:proofErr w:type="spellStart"/>
            <w:r>
              <w:rPr>
                <w:rFonts w:ascii="ZurichBT-Black" w:hAnsi="ZurichBT-Black" w:cs="ZurichBT-Black"/>
                <w:b/>
                <w:sz w:val="20"/>
                <w:szCs w:val="20"/>
                <w:lang w:val="fr-FR"/>
              </w:rPr>
              <w:t>greutate</w:t>
            </w:r>
            <w:proofErr w:type="spellEnd"/>
            <w:r>
              <w:rPr>
                <w:rFonts w:ascii="ZurichBT-Black" w:hAnsi="ZurichBT-Black" w:cs="ZurichBT-Black"/>
                <w:b/>
                <w:sz w:val="20"/>
                <w:szCs w:val="20"/>
                <w:lang w:val="fr-FR"/>
              </w:rPr>
              <w:t xml:space="preserve"> </w:t>
            </w:r>
            <w:proofErr w:type="spellStart"/>
            <w:r>
              <w:rPr>
                <w:rFonts w:ascii="ZurichBT-Black" w:hAnsi="ZurichBT-Black" w:cs="ZurichBT-Black"/>
                <w:b/>
                <w:sz w:val="20"/>
                <w:szCs w:val="20"/>
                <w:lang w:val="fr-FR"/>
              </w:rPr>
              <w:t>profesional</w:t>
            </w:r>
            <w:proofErr w:type="spellEnd"/>
            <w:r>
              <w:rPr>
                <w:rFonts w:ascii="ZurichBT-Black" w:hAnsi="ZurichBT-Black" w:cs="ZurichBT-Black"/>
                <w:b/>
                <w:sz w:val="20"/>
                <w:szCs w:val="20"/>
                <w:lang w:val="fr-FR"/>
              </w:rPr>
              <w:t xml:space="preserve">  </w:t>
            </w:r>
            <w:r>
              <w:rPr>
                <w:rFonts w:ascii="ZurichBT-Light" w:hAnsi="ZurichBT-Light" w:cs="ZurichBT-Light"/>
                <w:b/>
                <w:sz w:val="20"/>
                <w:szCs w:val="20"/>
                <w:lang w:val="fr-FR"/>
              </w:rPr>
              <w:t xml:space="preserve">digital, </w:t>
            </w:r>
            <w:proofErr w:type="spellStart"/>
            <w:r>
              <w:rPr>
                <w:rFonts w:ascii="ZurichBT-Light" w:hAnsi="ZurichBT-Light" w:cs="ZurichBT-Light"/>
                <w:b/>
                <w:sz w:val="20"/>
                <w:szCs w:val="20"/>
                <w:lang w:val="fr-FR"/>
              </w:rPr>
              <w:t>carcasa</w:t>
            </w:r>
            <w:proofErr w:type="spellEnd"/>
            <w:r>
              <w:rPr>
                <w:rFonts w:ascii="ZurichBT-Light" w:hAnsi="ZurichBT-Light" w:cs="ZurichBT-Light"/>
                <w:b/>
                <w:sz w:val="20"/>
                <w:szCs w:val="20"/>
                <w:lang w:val="fr-FR"/>
              </w:rPr>
              <w:t xml:space="preserve"> inox, display LCD</w:t>
            </w:r>
            <w:r w:rsidR="00CC35A2">
              <w:rPr>
                <w:rFonts w:ascii="ZurichBT-Light" w:hAnsi="ZurichBT-Light" w:cs="ZurichBT-Light"/>
                <w:b/>
                <w:sz w:val="20"/>
                <w:szCs w:val="20"/>
                <w:lang w:val="fr-FR"/>
              </w:rPr>
              <w:t xml:space="preserve"> </w:t>
            </w:r>
            <w:proofErr w:type="spellStart"/>
            <w:r w:rsidR="00CC35A2">
              <w:rPr>
                <w:rFonts w:ascii="ZurichBT-Light" w:hAnsi="ZurichBT-Light" w:cs="ZurichBT-Light"/>
                <w:b/>
                <w:sz w:val="20"/>
                <w:szCs w:val="20"/>
                <w:lang w:val="fr-FR"/>
              </w:rPr>
              <w:t>tipTHR</w:t>
            </w:r>
            <w:proofErr w:type="spellEnd"/>
          </w:p>
          <w:p w:rsidR="00C10AFA" w:rsidRDefault="00B06C01">
            <w:pPr>
              <w:autoSpaceDE w:val="0"/>
              <w:autoSpaceDN w:val="0"/>
              <w:adjustRightInd w:val="0"/>
              <w:rPr>
                <w:rFonts w:ascii="ZurichBT-Light" w:hAnsi="ZurichBT-Light" w:cs="ZurichBT-Light"/>
                <w:b/>
                <w:sz w:val="20"/>
                <w:szCs w:val="20"/>
                <w:lang w:val="fr-FR"/>
              </w:rPr>
            </w:pPr>
            <w:r>
              <w:rPr>
                <w:rFonts w:ascii="ZurichBT-Light" w:hAnsi="ZurichBT-Light" w:cs="ZurichBT-Light"/>
                <w:b/>
                <w:sz w:val="20"/>
                <w:szCs w:val="20"/>
                <w:lang w:val="fr-FR"/>
              </w:rPr>
              <w:t>tastatura cu membrana. Include sursa de alimentare si acumulator litium-polimer.</w:t>
            </w:r>
          </w:p>
          <w:p w:rsidR="00C10AFA" w:rsidRDefault="00B06C01">
            <w:pPr>
              <w:autoSpaceDE w:val="0"/>
              <w:autoSpaceDN w:val="0"/>
              <w:adjustRightInd w:val="0"/>
              <w:rPr>
                <w:rFonts w:ascii="ZurichBT-Black" w:hAnsi="ZurichBT-Black" w:cs="ZurichBT-Black"/>
                <w:b/>
                <w:sz w:val="20"/>
                <w:szCs w:val="20"/>
              </w:rPr>
            </w:pPr>
            <w:r>
              <w:rPr>
                <w:rFonts w:ascii="ZurichBT-Light" w:hAnsi="ZurichBT-Light" w:cs="ZurichBT-Light"/>
                <w:b/>
                <w:sz w:val="20"/>
                <w:szCs w:val="20"/>
              </w:rPr>
              <w:t>Productie: Epel industrial (Spania)</w:t>
            </w:r>
          </w:p>
          <w:p w:rsidR="00C10AFA" w:rsidRDefault="00C10AFA">
            <w:pPr>
              <w:rPr>
                <w:rFonts w:ascii="Arial" w:hAnsi="Arial" w:cs="Arial"/>
                <w:bCs/>
                <w:color w:val="000000"/>
                <w:sz w:val="20"/>
                <w:szCs w:val="20"/>
              </w:rPr>
            </w:pPr>
          </w:p>
        </w:tc>
        <w:tc>
          <w:tcPr>
            <w:tcW w:w="1272" w:type="dxa"/>
          </w:tcPr>
          <w:p w:rsidR="00C10AFA" w:rsidRDefault="00B06C01">
            <w:pPr>
              <w:jc w:val="center"/>
              <w:rPr>
                <w:rFonts w:ascii="Arial" w:hAnsi="Arial" w:cs="Arial"/>
                <w:b/>
                <w:bCs/>
                <w:color w:val="000000"/>
                <w:sz w:val="20"/>
                <w:szCs w:val="20"/>
              </w:rPr>
            </w:pPr>
            <w:r>
              <w:rPr>
                <w:rFonts w:ascii="Arial" w:hAnsi="Arial" w:cs="Arial"/>
                <w:b/>
                <w:bCs/>
                <w:color w:val="000000"/>
                <w:sz w:val="20"/>
                <w:szCs w:val="20"/>
              </w:rPr>
              <w:t>1 buc</w:t>
            </w:r>
          </w:p>
        </w:tc>
        <w:tc>
          <w:tcPr>
            <w:tcW w:w="2463" w:type="dxa"/>
            <w:shd w:val="clear" w:color="auto" w:fill="auto"/>
          </w:tcPr>
          <w:p w:rsidR="00C10AFA" w:rsidRDefault="00B06C01">
            <w:pPr>
              <w:jc w:val="center"/>
              <w:rPr>
                <w:rFonts w:ascii="Arial" w:hAnsi="Arial" w:cs="Arial"/>
                <w:b/>
                <w:bCs/>
                <w:color w:val="000000"/>
                <w:sz w:val="20"/>
                <w:szCs w:val="20"/>
              </w:rPr>
            </w:pPr>
            <w:r>
              <w:rPr>
                <w:rFonts w:ascii="Arial" w:hAnsi="Arial" w:cs="Arial"/>
                <w:b/>
                <w:bCs/>
                <w:noProof/>
                <w:color w:val="000000"/>
                <w:sz w:val="20"/>
                <w:szCs w:val="20"/>
              </w:rPr>
              <w:drawing>
                <wp:inline distT="0" distB="0" distL="0" distR="0">
                  <wp:extent cx="1082824" cy="736959"/>
                  <wp:effectExtent l="19050" t="0" r="3026" b="0"/>
                  <wp:docPr id="103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0"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082824" cy="736959"/>
                          </a:xfrm>
                          <a:prstGeom prst="rect">
                            <a:avLst/>
                          </a:prstGeom>
                        </pic:spPr>
                      </pic:pic>
                    </a:graphicData>
                  </a:graphic>
                </wp:inline>
              </w:drawing>
            </w:r>
          </w:p>
        </w:tc>
      </w:tr>
      <w:tr w:rsidR="00C10AFA">
        <w:tc>
          <w:tcPr>
            <w:tcW w:w="288" w:type="dxa"/>
            <w:shd w:val="clear" w:color="auto" w:fill="auto"/>
          </w:tcPr>
          <w:p w:rsidR="00C10AFA" w:rsidRDefault="00B06C01">
            <w:pPr>
              <w:rPr>
                <w:rFonts w:ascii="Arial" w:hAnsi="Arial" w:cs="Arial"/>
                <w:b/>
                <w:color w:val="000000"/>
                <w:sz w:val="20"/>
                <w:szCs w:val="20"/>
              </w:rPr>
            </w:pPr>
            <w:r>
              <w:rPr>
                <w:rFonts w:ascii="Arial" w:hAnsi="Arial" w:cs="Arial"/>
                <w:b/>
                <w:color w:val="000000"/>
                <w:sz w:val="20"/>
                <w:szCs w:val="20"/>
              </w:rPr>
              <w:t>5</w:t>
            </w:r>
          </w:p>
        </w:tc>
        <w:tc>
          <w:tcPr>
            <w:tcW w:w="5845" w:type="dxa"/>
            <w:shd w:val="clear" w:color="auto" w:fill="auto"/>
          </w:tcPr>
          <w:p w:rsidR="00C10AFA" w:rsidRDefault="00B06C01">
            <w:pPr>
              <w:rPr>
                <w:rFonts w:ascii="Arial" w:hAnsi="Arial" w:cs="Arial"/>
                <w:b/>
                <w:bCs/>
                <w:color w:val="000000"/>
                <w:sz w:val="20"/>
                <w:szCs w:val="20"/>
                <w:lang w:val="fr-FR"/>
              </w:rPr>
            </w:pPr>
            <w:r>
              <w:rPr>
                <w:rFonts w:ascii="Arial" w:hAnsi="Arial" w:cs="Arial"/>
                <w:b/>
                <w:bCs/>
                <w:color w:val="000000"/>
                <w:sz w:val="20"/>
                <w:szCs w:val="20"/>
                <w:lang w:val="fr-FR"/>
              </w:rPr>
              <w:t>Cutie de jonctiuni IP68, ABS,ramforsat cu fibre de sticla,  cu eclatoare incorporate (protectie impotriva supratensiunilor). Include 20m cablu special cu 6 fire pentru conectarea cutiei de jonctiuni cu indicatorul digital de greutate</w:t>
            </w:r>
          </w:p>
        </w:tc>
        <w:tc>
          <w:tcPr>
            <w:tcW w:w="1272" w:type="dxa"/>
          </w:tcPr>
          <w:p w:rsidR="00C10AFA" w:rsidRDefault="00B06C01">
            <w:pPr>
              <w:jc w:val="center"/>
              <w:rPr>
                <w:rFonts w:ascii="Arial" w:hAnsi="Arial" w:cs="Arial"/>
                <w:b/>
                <w:bCs/>
                <w:color w:val="000000"/>
                <w:sz w:val="20"/>
                <w:szCs w:val="20"/>
              </w:rPr>
            </w:pPr>
            <w:r>
              <w:rPr>
                <w:rFonts w:ascii="Arial" w:hAnsi="Arial" w:cs="Arial"/>
                <w:b/>
                <w:bCs/>
                <w:color w:val="000000"/>
                <w:sz w:val="20"/>
                <w:szCs w:val="20"/>
              </w:rPr>
              <w:t>1 buc</w:t>
            </w:r>
          </w:p>
        </w:tc>
        <w:tc>
          <w:tcPr>
            <w:tcW w:w="2463" w:type="dxa"/>
            <w:shd w:val="clear" w:color="auto" w:fill="auto"/>
          </w:tcPr>
          <w:p w:rsidR="00C10AFA" w:rsidRDefault="00B06C01">
            <w:pPr>
              <w:jc w:val="center"/>
              <w:rPr>
                <w:rFonts w:ascii="Arial" w:hAnsi="Arial" w:cs="Arial"/>
                <w:b/>
                <w:bCs/>
                <w:color w:val="000000"/>
                <w:sz w:val="20"/>
                <w:szCs w:val="20"/>
              </w:rPr>
            </w:pPr>
            <w:r>
              <w:rPr>
                <w:rFonts w:ascii="Arial" w:hAnsi="Arial" w:cs="Arial"/>
                <w:b/>
                <w:bCs/>
                <w:noProof/>
                <w:color w:val="000000"/>
                <w:sz w:val="20"/>
                <w:szCs w:val="20"/>
              </w:rPr>
              <w:drawing>
                <wp:inline distT="0" distB="0" distL="0" distR="0">
                  <wp:extent cx="752475" cy="628648"/>
                  <wp:effectExtent l="19050" t="0" r="9525" b="0"/>
                  <wp:docPr id="1037" name="Image1" descr="poz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17"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752475" cy="628648"/>
                          </a:xfrm>
                          <a:prstGeom prst="rect">
                            <a:avLst/>
                          </a:prstGeom>
                        </pic:spPr>
                      </pic:pic>
                    </a:graphicData>
                  </a:graphic>
                </wp:inline>
              </w:drawing>
            </w:r>
          </w:p>
        </w:tc>
      </w:tr>
      <w:tr w:rsidR="00C10AFA">
        <w:tc>
          <w:tcPr>
            <w:tcW w:w="288" w:type="dxa"/>
            <w:shd w:val="clear" w:color="auto" w:fill="auto"/>
          </w:tcPr>
          <w:p w:rsidR="00C10AFA" w:rsidRDefault="00C10AFA">
            <w:pPr>
              <w:rPr>
                <w:rFonts w:ascii="Arial" w:hAnsi="Arial" w:cs="Arial"/>
                <w:b/>
                <w:color w:val="000000"/>
                <w:sz w:val="20"/>
                <w:szCs w:val="20"/>
              </w:rPr>
            </w:pPr>
          </w:p>
        </w:tc>
        <w:tc>
          <w:tcPr>
            <w:tcW w:w="5845" w:type="dxa"/>
            <w:shd w:val="clear" w:color="auto" w:fill="auto"/>
          </w:tcPr>
          <w:p w:rsidR="00C10AFA" w:rsidRDefault="00C10AFA">
            <w:pPr>
              <w:rPr>
                <w:rFonts w:ascii="Arial" w:hAnsi="Arial" w:cs="Arial"/>
                <w:bCs/>
                <w:color w:val="000000"/>
                <w:sz w:val="20"/>
                <w:szCs w:val="20"/>
              </w:rPr>
            </w:pPr>
          </w:p>
        </w:tc>
        <w:tc>
          <w:tcPr>
            <w:tcW w:w="1272" w:type="dxa"/>
          </w:tcPr>
          <w:p w:rsidR="00C10AFA" w:rsidRDefault="00C10AFA">
            <w:pPr>
              <w:jc w:val="center"/>
              <w:rPr>
                <w:rFonts w:ascii="Arial" w:hAnsi="Arial" w:cs="Arial"/>
                <w:b/>
                <w:bCs/>
                <w:color w:val="000000"/>
                <w:sz w:val="20"/>
                <w:szCs w:val="20"/>
              </w:rPr>
            </w:pPr>
          </w:p>
        </w:tc>
        <w:tc>
          <w:tcPr>
            <w:tcW w:w="2463" w:type="dxa"/>
            <w:shd w:val="clear" w:color="auto" w:fill="auto"/>
          </w:tcPr>
          <w:p w:rsidR="00C10AFA" w:rsidRDefault="00C10AFA">
            <w:pPr>
              <w:jc w:val="center"/>
              <w:rPr>
                <w:rFonts w:ascii="Arial" w:hAnsi="Arial" w:cs="Arial"/>
                <w:b/>
                <w:bCs/>
                <w:color w:val="000000"/>
                <w:sz w:val="20"/>
                <w:szCs w:val="20"/>
              </w:rPr>
            </w:pPr>
          </w:p>
        </w:tc>
      </w:tr>
      <w:tr w:rsidR="00C10AFA">
        <w:trPr>
          <w:trHeight w:val="960"/>
        </w:trPr>
        <w:tc>
          <w:tcPr>
            <w:tcW w:w="288" w:type="dxa"/>
            <w:tcBorders>
              <w:top w:val="single" w:sz="4" w:space="0" w:color="auto"/>
              <w:bottom w:val="single" w:sz="4" w:space="0" w:color="auto"/>
            </w:tcBorders>
            <w:shd w:val="clear" w:color="auto" w:fill="auto"/>
          </w:tcPr>
          <w:p w:rsidR="00C10AFA" w:rsidRDefault="00BE3839" w:rsidP="00FE0BD7">
            <w:pPr>
              <w:rPr>
                <w:rFonts w:ascii="Arial" w:hAnsi="Arial" w:cs="Arial"/>
                <w:b/>
                <w:color w:val="000000"/>
                <w:sz w:val="20"/>
                <w:szCs w:val="20"/>
              </w:rPr>
            </w:pPr>
            <w:r>
              <w:rPr>
                <w:rFonts w:ascii="Arial" w:hAnsi="Arial" w:cs="Arial"/>
                <w:b/>
                <w:color w:val="000000"/>
                <w:sz w:val="20"/>
                <w:szCs w:val="20"/>
              </w:rPr>
              <w:t>6</w:t>
            </w:r>
          </w:p>
        </w:tc>
        <w:tc>
          <w:tcPr>
            <w:tcW w:w="5845" w:type="dxa"/>
            <w:tcBorders>
              <w:top w:val="single" w:sz="4" w:space="0" w:color="auto"/>
              <w:bottom w:val="single" w:sz="4" w:space="0" w:color="auto"/>
            </w:tcBorders>
            <w:shd w:val="clear" w:color="auto" w:fill="auto"/>
          </w:tcPr>
          <w:p w:rsidR="00C10AFA" w:rsidRDefault="00B06C01">
            <w:pPr>
              <w:rPr>
                <w:rFonts w:ascii="Arial" w:hAnsi="Arial" w:cs="Arial"/>
                <w:b/>
                <w:bCs/>
                <w:color w:val="000000"/>
                <w:sz w:val="20"/>
                <w:szCs w:val="20"/>
                <w:lang w:val="fr-FR"/>
              </w:rPr>
            </w:pPr>
            <w:r>
              <w:rPr>
                <w:rFonts w:ascii="Arial" w:hAnsi="Arial" w:cs="Arial"/>
                <w:b/>
                <w:bCs/>
                <w:color w:val="000000"/>
                <w:sz w:val="20"/>
                <w:szCs w:val="20"/>
                <w:lang w:val="fr-FR"/>
              </w:rPr>
              <w:t>Software SKala de gestionare  si tiparire tichete de cantar.</w:t>
            </w:r>
          </w:p>
          <w:p w:rsidR="00C10AFA" w:rsidRDefault="00B06C01">
            <w:pPr>
              <w:rPr>
                <w:rFonts w:ascii="Arial" w:hAnsi="Arial" w:cs="Arial"/>
                <w:b/>
                <w:bCs/>
                <w:color w:val="000000"/>
                <w:sz w:val="20"/>
                <w:szCs w:val="20"/>
                <w:lang w:val="fr-FR"/>
              </w:rPr>
            </w:pPr>
            <w:r>
              <w:rPr>
                <w:rFonts w:ascii="Arial" w:hAnsi="Arial" w:cs="Arial"/>
                <w:b/>
                <w:bCs/>
                <w:color w:val="000000"/>
                <w:sz w:val="20"/>
                <w:szCs w:val="20"/>
                <w:lang w:val="fr-FR"/>
              </w:rPr>
              <w:t>Conforme cu cerintele HG 1373/2008,emite si avize de expeditie , poate fi accesat prin internet de la distanta.</w:t>
            </w:r>
          </w:p>
          <w:p w:rsidR="00C10AFA" w:rsidRDefault="00C10AFA">
            <w:pPr>
              <w:rPr>
                <w:rFonts w:ascii="Arial" w:hAnsi="Arial" w:cs="Arial"/>
                <w:b/>
                <w:bCs/>
                <w:color w:val="000000"/>
                <w:sz w:val="20"/>
                <w:szCs w:val="20"/>
                <w:lang w:val="fr-FR"/>
              </w:rPr>
            </w:pPr>
          </w:p>
        </w:tc>
        <w:tc>
          <w:tcPr>
            <w:tcW w:w="1272" w:type="dxa"/>
            <w:tcBorders>
              <w:top w:val="single" w:sz="4" w:space="0" w:color="auto"/>
              <w:bottom w:val="single" w:sz="4" w:space="0" w:color="auto"/>
            </w:tcBorders>
          </w:tcPr>
          <w:p w:rsidR="00C10AFA" w:rsidRDefault="00C10AFA">
            <w:pPr>
              <w:jc w:val="center"/>
              <w:rPr>
                <w:rFonts w:ascii="Arial" w:hAnsi="Arial" w:cs="Arial"/>
                <w:b/>
                <w:bCs/>
                <w:color w:val="000000"/>
                <w:sz w:val="20"/>
                <w:szCs w:val="20"/>
                <w:lang w:val="fr-FR"/>
              </w:rPr>
            </w:pPr>
          </w:p>
          <w:p w:rsidR="00C10AFA" w:rsidRDefault="00B06C01">
            <w:pPr>
              <w:jc w:val="center"/>
              <w:rPr>
                <w:rFonts w:ascii="Arial" w:hAnsi="Arial" w:cs="Arial"/>
                <w:b/>
                <w:bCs/>
                <w:color w:val="000000"/>
                <w:sz w:val="20"/>
                <w:szCs w:val="20"/>
              </w:rPr>
            </w:pPr>
            <w:r>
              <w:rPr>
                <w:rFonts w:ascii="Arial" w:hAnsi="Arial" w:cs="Arial"/>
                <w:b/>
                <w:bCs/>
                <w:color w:val="000000"/>
                <w:sz w:val="20"/>
                <w:szCs w:val="20"/>
              </w:rPr>
              <w:t>inclus</w:t>
            </w:r>
          </w:p>
          <w:p w:rsidR="00C10AFA" w:rsidRDefault="00C10AFA">
            <w:pPr>
              <w:jc w:val="center"/>
              <w:rPr>
                <w:rFonts w:ascii="Arial" w:hAnsi="Arial" w:cs="Arial"/>
                <w:b/>
                <w:bCs/>
                <w:color w:val="000000"/>
                <w:sz w:val="20"/>
                <w:szCs w:val="20"/>
              </w:rPr>
            </w:pPr>
          </w:p>
          <w:p w:rsidR="00C10AFA" w:rsidRDefault="00C10AFA">
            <w:pPr>
              <w:jc w:val="center"/>
              <w:rPr>
                <w:rFonts w:ascii="Arial" w:hAnsi="Arial" w:cs="Arial"/>
                <w:b/>
                <w:bCs/>
                <w:color w:val="000000"/>
                <w:sz w:val="20"/>
                <w:szCs w:val="20"/>
              </w:rPr>
            </w:pPr>
          </w:p>
        </w:tc>
        <w:tc>
          <w:tcPr>
            <w:tcW w:w="2463" w:type="dxa"/>
            <w:tcBorders>
              <w:top w:val="single" w:sz="4" w:space="0" w:color="auto"/>
              <w:bottom w:val="single" w:sz="4" w:space="0" w:color="auto"/>
            </w:tcBorders>
            <w:shd w:val="clear" w:color="auto" w:fill="auto"/>
          </w:tcPr>
          <w:p w:rsidR="00C10AFA" w:rsidRDefault="00B06C01">
            <w:pPr>
              <w:jc w:val="center"/>
              <w:rPr>
                <w:rFonts w:ascii="Arial" w:hAnsi="Arial" w:cs="Arial"/>
                <w:b/>
                <w:bCs/>
                <w:color w:val="000000"/>
                <w:sz w:val="72"/>
                <w:szCs w:val="72"/>
              </w:rPr>
            </w:pPr>
            <w:r>
              <w:rPr>
                <w:rFonts w:ascii="Arial" w:hAnsi="Arial" w:cs="Arial"/>
                <w:b/>
                <w:bCs/>
                <w:noProof/>
                <w:color w:val="000000"/>
                <w:sz w:val="72"/>
                <w:szCs w:val="72"/>
              </w:rPr>
              <w:drawing>
                <wp:inline distT="0" distB="0" distL="0" distR="0">
                  <wp:extent cx="561902" cy="657225"/>
                  <wp:effectExtent l="19050" t="0" r="0" b="0"/>
                  <wp:docPr id="10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18"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561902" cy="657225"/>
                          </a:xfrm>
                          <a:prstGeom prst="rect">
                            <a:avLst/>
                          </a:prstGeom>
                        </pic:spPr>
                      </pic:pic>
                    </a:graphicData>
                  </a:graphic>
                </wp:inline>
              </w:drawing>
            </w:r>
          </w:p>
        </w:tc>
      </w:tr>
      <w:tr w:rsidR="00C10AFA">
        <w:trPr>
          <w:trHeight w:val="1085"/>
        </w:trPr>
        <w:tc>
          <w:tcPr>
            <w:tcW w:w="288" w:type="dxa"/>
            <w:tcBorders>
              <w:top w:val="single" w:sz="4" w:space="0" w:color="auto"/>
            </w:tcBorders>
            <w:shd w:val="clear" w:color="auto" w:fill="auto"/>
          </w:tcPr>
          <w:p w:rsidR="00C10AFA" w:rsidRDefault="00BE3839">
            <w:pPr>
              <w:rPr>
                <w:rFonts w:ascii="Arial" w:hAnsi="Arial" w:cs="Arial"/>
                <w:b/>
                <w:color w:val="000000"/>
                <w:sz w:val="20"/>
                <w:szCs w:val="20"/>
              </w:rPr>
            </w:pPr>
            <w:r>
              <w:rPr>
                <w:rFonts w:ascii="Arial" w:hAnsi="Arial" w:cs="Arial"/>
                <w:b/>
                <w:color w:val="000000"/>
                <w:sz w:val="20"/>
                <w:szCs w:val="20"/>
              </w:rPr>
              <w:lastRenderedPageBreak/>
              <w:t>7</w:t>
            </w:r>
          </w:p>
        </w:tc>
        <w:tc>
          <w:tcPr>
            <w:tcW w:w="5845" w:type="dxa"/>
            <w:tcBorders>
              <w:top w:val="single" w:sz="4" w:space="0" w:color="auto"/>
            </w:tcBorders>
            <w:shd w:val="clear" w:color="auto" w:fill="auto"/>
          </w:tcPr>
          <w:p w:rsidR="00C10AFA" w:rsidRDefault="00B06C01">
            <w:pPr>
              <w:rPr>
                <w:rFonts w:ascii="Arial" w:hAnsi="Arial" w:cs="Arial"/>
                <w:b/>
                <w:bCs/>
                <w:color w:val="000000"/>
                <w:sz w:val="20"/>
                <w:szCs w:val="20"/>
              </w:rPr>
            </w:pPr>
            <w:r>
              <w:rPr>
                <w:rFonts w:ascii="Arial" w:hAnsi="Arial" w:cs="Arial"/>
                <w:b/>
                <w:bCs/>
                <w:color w:val="000000"/>
                <w:sz w:val="20"/>
                <w:szCs w:val="20"/>
                <w:lang w:val="fr-FR"/>
              </w:rPr>
              <w:t xml:space="preserve">Declaratie de conformitate CE (omologare metrologica), inclusiv asigurare camion cu mase etalon,  pentru reglaje, calibrare si incercari de conformitate. </w:t>
            </w:r>
            <w:r>
              <w:rPr>
                <w:rFonts w:ascii="Arial" w:hAnsi="Arial" w:cs="Arial"/>
                <w:b/>
                <w:bCs/>
                <w:color w:val="000000"/>
                <w:sz w:val="20"/>
                <w:szCs w:val="20"/>
              </w:rPr>
              <w:t>Sistemul va putea fi utilizat legal in tranzactii comerciale</w:t>
            </w:r>
          </w:p>
          <w:p w:rsidR="00C10AFA" w:rsidRDefault="00C10AFA">
            <w:pPr>
              <w:rPr>
                <w:rFonts w:ascii="Arial" w:hAnsi="Arial" w:cs="Arial"/>
                <w:b/>
                <w:bCs/>
                <w:color w:val="000000"/>
                <w:sz w:val="20"/>
                <w:szCs w:val="20"/>
              </w:rPr>
            </w:pPr>
          </w:p>
        </w:tc>
        <w:tc>
          <w:tcPr>
            <w:tcW w:w="1272" w:type="dxa"/>
            <w:tcBorders>
              <w:top w:val="single" w:sz="4" w:space="0" w:color="auto"/>
            </w:tcBorders>
          </w:tcPr>
          <w:p w:rsidR="00C10AFA" w:rsidRDefault="00C10AFA">
            <w:pPr>
              <w:jc w:val="center"/>
              <w:rPr>
                <w:rFonts w:ascii="Arial" w:hAnsi="Arial" w:cs="Arial"/>
                <w:b/>
                <w:bCs/>
                <w:color w:val="000000"/>
                <w:sz w:val="20"/>
                <w:szCs w:val="20"/>
              </w:rPr>
            </w:pPr>
          </w:p>
          <w:p w:rsidR="00C10AFA" w:rsidRDefault="00B06C01">
            <w:pPr>
              <w:rPr>
                <w:rFonts w:ascii="Arial" w:hAnsi="Arial" w:cs="Arial"/>
                <w:b/>
                <w:bCs/>
                <w:color w:val="000000"/>
                <w:sz w:val="20"/>
                <w:szCs w:val="20"/>
              </w:rPr>
            </w:pPr>
            <w:r>
              <w:rPr>
                <w:rFonts w:ascii="Arial" w:hAnsi="Arial" w:cs="Arial"/>
                <w:b/>
                <w:bCs/>
                <w:color w:val="000000"/>
                <w:sz w:val="20"/>
                <w:szCs w:val="20"/>
              </w:rPr>
              <w:t xml:space="preserve">   Inclusa</w:t>
            </w:r>
          </w:p>
        </w:tc>
        <w:tc>
          <w:tcPr>
            <w:tcW w:w="2463" w:type="dxa"/>
            <w:tcBorders>
              <w:top w:val="single" w:sz="4" w:space="0" w:color="auto"/>
            </w:tcBorders>
            <w:shd w:val="clear" w:color="auto" w:fill="auto"/>
          </w:tcPr>
          <w:p w:rsidR="00C10AFA" w:rsidRDefault="00B06C01">
            <w:pPr>
              <w:numPr>
                <w:ilvl w:val="0"/>
                <w:numId w:val="1"/>
              </w:numPr>
              <w:jc w:val="center"/>
              <w:rPr>
                <w:rFonts w:ascii="Arial" w:hAnsi="Arial" w:cs="Arial"/>
                <w:b/>
                <w:bCs/>
                <w:color w:val="000000"/>
                <w:sz w:val="72"/>
                <w:szCs w:val="72"/>
              </w:rPr>
            </w:pPr>
            <w:r>
              <w:rPr>
                <w:rFonts w:ascii="Arial" w:hAnsi="Arial" w:cs="Arial"/>
                <w:b/>
                <w:bCs/>
                <w:noProof/>
                <w:color w:val="000000"/>
                <w:sz w:val="72"/>
                <w:szCs w:val="72"/>
              </w:rPr>
              <w:drawing>
                <wp:inline distT="0" distB="0" distL="0" distR="0">
                  <wp:extent cx="590550" cy="409575"/>
                  <wp:effectExtent l="19050" t="0" r="0" b="0"/>
                  <wp:docPr id="1040" name="Image1" descr="poz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19"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590550" cy="409575"/>
                          </a:xfrm>
                          <a:prstGeom prst="rect">
                            <a:avLst/>
                          </a:prstGeom>
                        </pic:spPr>
                      </pic:pic>
                    </a:graphicData>
                  </a:graphic>
                </wp:inline>
              </w:drawing>
            </w:r>
          </w:p>
        </w:tc>
      </w:tr>
      <w:tr w:rsidR="00C10AFA">
        <w:tc>
          <w:tcPr>
            <w:tcW w:w="288" w:type="dxa"/>
            <w:shd w:val="clear" w:color="auto" w:fill="auto"/>
          </w:tcPr>
          <w:p w:rsidR="00C10AFA" w:rsidRDefault="00BE3839" w:rsidP="00BE3839">
            <w:pPr>
              <w:rPr>
                <w:rFonts w:ascii="Arial" w:hAnsi="Arial" w:cs="Arial"/>
                <w:b/>
                <w:color w:val="000000"/>
                <w:sz w:val="20"/>
                <w:szCs w:val="20"/>
              </w:rPr>
            </w:pPr>
            <w:r>
              <w:rPr>
                <w:rFonts w:ascii="Arial" w:hAnsi="Arial" w:cs="Arial"/>
                <w:b/>
                <w:color w:val="000000"/>
                <w:sz w:val="20"/>
                <w:szCs w:val="20"/>
              </w:rPr>
              <w:t>8</w:t>
            </w:r>
          </w:p>
        </w:tc>
        <w:tc>
          <w:tcPr>
            <w:tcW w:w="5845" w:type="dxa"/>
            <w:shd w:val="clear" w:color="auto" w:fill="auto"/>
          </w:tcPr>
          <w:p w:rsidR="00C10AFA" w:rsidRDefault="00B06C01">
            <w:pPr>
              <w:rPr>
                <w:rFonts w:ascii="Arial" w:hAnsi="Arial" w:cs="Arial"/>
                <w:b/>
                <w:bCs/>
                <w:color w:val="000000"/>
                <w:sz w:val="20"/>
                <w:szCs w:val="20"/>
              </w:rPr>
            </w:pPr>
            <w:r>
              <w:rPr>
                <w:rFonts w:ascii="Arial" w:hAnsi="Arial" w:cs="Arial"/>
                <w:b/>
                <w:bCs/>
                <w:color w:val="000000"/>
                <w:sz w:val="20"/>
                <w:szCs w:val="20"/>
              </w:rPr>
              <w:t>Instalare, reglaje, calibrare, punere in functiune si instruire operator</w:t>
            </w:r>
          </w:p>
        </w:tc>
        <w:tc>
          <w:tcPr>
            <w:tcW w:w="1272" w:type="dxa"/>
          </w:tcPr>
          <w:p w:rsidR="00C10AFA" w:rsidRDefault="00B06C01">
            <w:pPr>
              <w:jc w:val="center"/>
              <w:rPr>
                <w:rFonts w:ascii="Arial" w:hAnsi="Arial" w:cs="Arial"/>
                <w:b/>
                <w:bCs/>
                <w:color w:val="000000"/>
                <w:sz w:val="20"/>
                <w:szCs w:val="20"/>
              </w:rPr>
            </w:pPr>
            <w:r>
              <w:rPr>
                <w:rFonts w:ascii="Arial" w:hAnsi="Arial" w:cs="Arial"/>
                <w:b/>
                <w:bCs/>
                <w:color w:val="000000"/>
                <w:sz w:val="20"/>
                <w:szCs w:val="20"/>
              </w:rPr>
              <w:t>Incluse</w:t>
            </w:r>
          </w:p>
        </w:tc>
        <w:tc>
          <w:tcPr>
            <w:tcW w:w="2463" w:type="dxa"/>
            <w:shd w:val="clear" w:color="auto" w:fill="auto"/>
          </w:tcPr>
          <w:p w:rsidR="00C10AFA" w:rsidRDefault="00B06C01">
            <w:pPr>
              <w:jc w:val="center"/>
              <w:rPr>
                <w:rFonts w:ascii="Arial" w:hAnsi="Arial" w:cs="Arial"/>
                <w:b/>
                <w:bCs/>
                <w:color w:val="000000"/>
                <w:sz w:val="20"/>
                <w:szCs w:val="20"/>
              </w:rPr>
            </w:pPr>
            <w:r>
              <w:rPr>
                <w:rFonts w:ascii="Arial" w:hAnsi="Arial" w:cs="Arial"/>
                <w:b/>
                <w:bCs/>
                <w:noProof/>
                <w:color w:val="000000"/>
                <w:sz w:val="20"/>
                <w:szCs w:val="20"/>
              </w:rPr>
              <w:drawing>
                <wp:inline distT="0" distB="0" distL="0" distR="0">
                  <wp:extent cx="781050" cy="609600"/>
                  <wp:effectExtent l="19050" t="0" r="0" b="0"/>
                  <wp:docPr id="1041" name="Image1" descr="poz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20"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781050" cy="609600"/>
                          </a:xfrm>
                          <a:prstGeom prst="rect">
                            <a:avLst/>
                          </a:prstGeom>
                        </pic:spPr>
                      </pic:pic>
                    </a:graphicData>
                  </a:graphic>
                </wp:inline>
              </w:drawing>
            </w:r>
          </w:p>
        </w:tc>
      </w:tr>
      <w:tr w:rsidR="00C10AFA">
        <w:tc>
          <w:tcPr>
            <w:tcW w:w="288" w:type="dxa"/>
            <w:shd w:val="clear" w:color="auto" w:fill="auto"/>
          </w:tcPr>
          <w:p w:rsidR="00C10AFA" w:rsidRDefault="00BE3839">
            <w:pPr>
              <w:rPr>
                <w:rFonts w:ascii="Arial" w:hAnsi="Arial" w:cs="Arial"/>
                <w:b/>
                <w:color w:val="000000"/>
                <w:sz w:val="20"/>
                <w:szCs w:val="20"/>
              </w:rPr>
            </w:pPr>
            <w:r>
              <w:rPr>
                <w:rFonts w:ascii="Arial" w:hAnsi="Arial" w:cs="Arial"/>
                <w:b/>
                <w:color w:val="000000"/>
                <w:sz w:val="20"/>
                <w:szCs w:val="20"/>
              </w:rPr>
              <w:t>9</w:t>
            </w:r>
          </w:p>
        </w:tc>
        <w:tc>
          <w:tcPr>
            <w:tcW w:w="5845" w:type="dxa"/>
            <w:shd w:val="clear" w:color="auto" w:fill="auto"/>
          </w:tcPr>
          <w:p w:rsidR="00C10AFA" w:rsidRDefault="00B06C01">
            <w:pPr>
              <w:rPr>
                <w:rFonts w:ascii="Arial" w:hAnsi="Arial" w:cs="Arial"/>
                <w:b/>
                <w:bCs/>
                <w:color w:val="000000"/>
                <w:sz w:val="20"/>
                <w:szCs w:val="20"/>
                <w:lang w:val="fr-FR"/>
              </w:rPr>
            </w:pPr>
            <w:r>
              <w:rPr>
                <w:rFonts w:ascii="Arial" w:hAnsi="Arial" w:cs="Arial"/>
                <w:b/>
                <w:bCs/>
                <w:color w:val="000000"/>
                <w:sz w:val="20"/>
                <w:szCs w:val="20"/>
                <w:lang w:val="fr-FR"/>
              </w:rPr>
              <w:t xml:space="preserve">Documente </w:t>
            </w:r>
            <w:proofErr w:type="gramStart"/>
            <w:r>
              <w:rPr>
                <w:rFonts w:ascii="Arial" w:hAnsi="Arial" w:cs="Arial"/>
                <w:b/>
                <w:bCs/>
                <w:color w:val="000000"/>
                <w:sz w:val="20"/>
                <w:szCs w:val="20"/>
                <w:lang w:val="fr-FR"/>
              </w:rPr>
              <w:t>ce</w:t>
            </w:r>
            <w:proofErr w:type="gramEnd"/>
            <w:r>
              <w:rPr>
                <w:rFonts w:ascii="Arial" w:hAnsi="Arial" w:cs="Arial"/>
                <w:b/>
                <w:bCs/>
                <w:color w:val="000000"/>
                <w:sz w:val="20"/>
                <w:szCs w:val="20"/>
                <w:lang w:val="fr-FR"/>
              </w:rPr>
              <w:t xml:space="preserve"> insotesc cantarul:</w:t>
            </w:r>
          </w:p>
          <w:p w:rsidR="00C10AFA" w:rsidRDefault="00B06C01">
            <w:pPr>
              <w:rPr>
                <w:rFonts w:ascii="Arial" w:hAnsi="Arial" w:cs="Arial"/>
                <w:b/>
                <w:bCs/>
                <w:color w:val="000000"/>
                <w:sz w:val="20"/>
                <w:szCs w:val="20"/>
                <w:lang w:val="fr-FR"/>
              </w:rPr>
            </w:pPr>
            <w:r>
              <w:rPr>
                <w:rFonts w:ascii="Arial" w:hAnsi="Arial" w:cs="Arial"/>
                <w:b/>
                <w:bCs/>
                <w:color w:val="000000"/>
                <w:sz w:val="20"/>
                <w:szCs w:val="20"/>
                <w:lang w:val="fr-FR"/>
              </w:rPr>
              <w:t>Carte tehnica; Manual de operare indicator de greutate;</w:t>
            </w:r>
          </w:p>
          <w:p w:rsidR="00C10AFA" w:rsidRDefault="00B06C01">
            <w:pPr>
              <w:rPr>
                <w:rFonts w:ascii="Arial" w:hAnsi="Arial" w:cs="Arial"/>
                <w:b/>
                <w:bCs/>
                <w:color w:val="000000"/>
                <w:sz w:val="20"/>
                <w:szCs w:val="20"/>
              </w:rPr>
            </w:pPr>
            <w:r>
              <w:rPr>
                <w:rFonts w:ascii="Arial" w:hAnsi="Arial" w:cs="Arial"/>
                <w:b/>
                <w:bCs/>
                <w:color w:val="000000"/>
                <w:sz w:val="20"/>
                <w:szCs w:val="20"/>
              </w:rPr>
              <w:t>Manual de operare software;  Declaratie de conformitate CE pentru utilizarea cantarului in tranzactii comerciale (omologare metrologica)</w:t>
            </w:r>
          </w:p>
        </w:tc>
        <w:tc>
          <w:tcPr>
            <w:tcW w:w="1272" w:type="dxa"/>
          </w:tcPr>
          <w:p w:rsidR="00C10AFA" w:rsidRDefault="00B06C01">
            <w:pPr>
              <w:jc w:val="center"/>
              <w:rPr>
                <w:rFonts w:ascii="Arial" w:hAnsi="Arial" w:cs="Arial"/>
                <w:b/>
                <w:bCs/>
                <w:color w:val="000000"/>
                <w:sz w:val="20"/>
                <w:szCs w:val="20"/>
              </w:rPr>
            </w:pPr>
            <w:r>
              <w:rPr>
                <w:rFonts w:ascii="Arial" w:hAnsi="Arial" w:cs="Arial"/>
                <w:b/>
                <w:bCs/>
                <w:color w:val="000000"/>
                <w:sz w:val="20"/>
                <w:szCs w:val="20"/>
              </w:rPr>
              <w:t>Incluse</w:t>
            </w:r>
          </w:p>
        </w:tc>
        <w:tc>
          <w:tcPr>
            <w:tcW w:w="2463" w:type="dxa"/>
            <w:shd w:val="clear" w:color="auto" w:fill="auto"/>
          </w:tcPr>
          <w:p w:rsidR="00C10AFA" w:rsidRDefault="00B06C01">
            <w:pPr>
              <w:jc w:val="center"/>
              <w:rPr>
                <w:rFonts w:ascii="Arial" w:hAnsi="Arial" w:cs="Arial"/>
                <w:b/>
                <w:bCs/>
                <w:color w:val="000000"/>
                <w:sz w:val="20"/>
                <w:szCs w:val="20"/>
              </w:rPr>
            </w:pPr>
            <w:r>
              <w:rPr>
                <w:rFonts w:ascii="Arial" w:hAnsi="Arial" w:cs="Arial"/>
                <w:b/>
                <w:bCs/>
                <w:noProof/>
                <w:color w:val="000000"/>
                <w:sz w:val="20"/>
                <w:szCs w:val="20"/>
              </w:rPr>
              <w:drawing>
                <wp:inline distT="0" distB="0" distL="0" distR="0">
                  <wp:extent cx="523875" cy="542925"/>
                  <wp:effectExtent l="19050" t="0" r="9525" b="0"/>
                  <wp:docPr id="1042" name="Image1" descr="poz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21"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523875" cy="542925"/>
                          </a:xfrm>
                          <a:prstGeom prst="rect">
                            <a:avLst/>
                          </a:prstGeom>
                        </pic:spPr>
                      </pic:pic>
                    </a:graphicData>
                  </a:graphic>
                </wp:inline>
              </w:drawing>
            </w:r>
          </w:p>
        </w:tc>
      </w:tr>
    </w:tbl>
    <w:p w:rsidR="00C10AFA" w:rsidRDefault="00C10AFA">
      <w:pPr>
        <w:tabs>
          <w:tab w:val="left" w:pos="9330"/>
        </w:tabs>
        <w:rPr>
          <w:rFonts w:ascii="Arial" w:hAnsi="Arial" w:cs="Arial"/>
        </w:rPr>
      </w:pPr>
    </w:p>
    <w:p w:rsidR="00C10AFA" w:rsidRDefault="00C10AFA">
      <w:pPr>
        <w:autoSpaceDE w:val="0"/>
        <w:autoSpaceDN w:val="0"/>
        <w:adjustRightInd w:val="0"/>
        <w:rPr>
          <w:rFonts w:ascii="ZurichBT-Light" w:hAnsi="ZurichBT-Light" w:cs="ZurichBT-Light"/>
          <w:color w:val="000000"/>
          <w:sz w:val="18"/>
          <w:szCs w:val="18"/>
        </w:rPr>
      </w:pPr>
    </w:p>
    <w:p w:rsidR="00C10AFA" w:rsidRDefault="00B06C01">
      <w:pPr>
        <w:autoSpaceDE w:val="0"/>
        <w:autoSpaceDN w:val="0"/>
        <w:adjustRightInd w:val="0"/>
        <w:rPr>
          <w:rFonts w:ascii="ZurichBT-Light" w:hAnsi="ZurichBT-Light" w:cs="ZurichBT-Light"/>
          <w:color w:val="000000"/>
          <w:sz w:val="20"/>
          <w:szCs w:val="20"/>
        </w:rPr>
      </w:pPr>
      <w:r>
        <w:rPr>
          <w:rFonts w:ascii="ZurichBT-Light" w:hAnsi="ZurichBT-Light" w:cs="ZurichBT-Light"/>
          <w:color w:val="000000"/>
          <w:sz w:val="18"/>
          <w:szCs w:val="18"/>
        </w:rPr>
        <w:tab/>
      </w:r>
    </w:p>
    <w:p w:rsidR="00C10AFA" w:rsidRDefault="00C10AFA">
      <w:pPr>
        <w:rPr>
          <w:rFonts w:ascii="ZurichBT-Light" w:hAnsi="ZurichBT-Light" w:cs="ZurichBT-Light"/>
          <w:color w:val="000000"/>
          <w:sz w:val="20"/>
          <w:szCs w:val="20"/>
        </w:rPr>
      </w:pPr>
    </w:p>
    <w:p w:rsidR="00C10AFA" w:rsidRDefault="00C10AFA">
      <w:pPr>
        <w:rPr>
          <w:rFonts w:ascii="ZurichBT-Light" w:hAnsi="ZurichBT-Light" w:cs="ZurichBT-Light"/>
          <w:color w:val="000000"/>
          <w:sz w:val="20"/>
          <w:szCs w:val="20"/>
        </w:rPr>
      </w:pPr>
    </w:p>
    <w:p w:rsidR="00C10AFA" w:rsidRDefault="00C10AFA">
      <w:pPr>
        <w:rPr>
          <w:rFonts w:ascii="ZurichBT-Light" w:hAnsi="ZurichBT-Light" w:cs="ZurichBT-Light"/>
          <w:color w:val="000000"/>
          <w:sz w:val="20"/>
          <w:szCs w:val="20"/>
        </w:rPr>
      </w:pPr>
    </w:p>
    <w:p w:rsidR="00C10AFA" w:rsidRDefault="00C10AFA">
      <w:pPr>
        <w:rPr>
          <w:rFonts w:ascii="Arial" w:hAnsi="Arial" w:cs="Arial"/>
          <w:b/>
          <w:color w:val="548DD4"/>
          <w:sz w:val="36"/>
          <w:szCs w:val="36"/>
        </w:rPr>
      </w:pPr>
    </w:p>
    <w:p w:rsidR="00C10AFA" w:rsidRDefault="00C10AFA">
      <w:pPr>
        <w:rPr>
          <w:rFonts w:ascii="Arial" w:hAnsi="Arial" w:cs="Arial"/>
          <w:sz w:val="36"/>
          <w:szCs w:val="36"/>
        </w:rPr>
      </w:pPr>
    </w:p>
    <w:p w:rsidR="00C10AFA" w:rsidRDefault="00C10AFA">
      <w:pPr>
        <w:autoSpaceDE w:val="0"/>
        <w:autoSpaceDN w:val="0"/>
        <w:adjustRightInd w:val="0"/>
        <w:rPr>
          <w:rFonts w:ascii="Arial Black" w:hAnsi="Arial Black" w:cs="Arial"/>
          <w:b/>
          <w:color w:val="000081"/>
        </w:rPr>
      </w:pPr>
    </w:p>
    <w:p w:rsidR="00C10AFA" w:rsidRDefault="00C10AFA">
      <w:pPr>
        <w:autoSpaceDE w:val="0"/>
        <w:autoSpaceDN w:val="0"/>
        <w:adjustRightInd w:val="0"/>
        <w:rPr>
          <w:rFonts w:ascii="Arial Black" w:hAnsi="Arial Black" w:cs="Arial"/>
          <w:b/>
          <w:color w:val="000081"/>
        </w:rPr>
      </w:pPr>
    </w:p>
    <w:p w:rsidR="00C10AFA" w:rsidRDefault="00C10AFA">
      <w:pPr>
        <w:autoSpaceDE w:val="0"/>
        <w:autoSpaceDN w:val="0"/>
        <w:adjustRightInd w:val="0"/>
        <w:rPr>
          <w:rFonts w:ascii="Arial Black" w:hAnsi="Arial Black" w:cs="Arial"/>
          <w:b/>
          <w:color w:val="000081"/>
        </w:rPr>
      </w:pPr>
    </w:p>
    <w:p w:rsidR="00C10AFA" w:rsidRDefault="00C10AFA">
      <w:pPr>
        <w:autoSpaceDE w:val="0"/>
        <w:autoSpaceDN w:val="0"/>
        <w:adjustRightInd w:val="0"/>
        <w:rPr>
          <w:rFonts w:ascii="Arial Black" w:hAnsi="Arial Black" w:cs="Arial"/>
          <w:b/>
          <w:color w:val="000081"/>
        </w:rPr>
      </w:pPr>
    </w:p>
    <w:p w:rsidR="00C10AFA" w:rsidRDefault="00C10AFA">
      <w:pPr>
        <w:autoSpaceDE w:val="0"/>
        <w:autoSpaceDN w:val="0"/>
        <w:adjustRightInd w:val="0"/>
        <w:rPr>
          <w:rFonts w:ascii="Arial Black" w:hAnsi="Arial Black" w:cs="Arial"/>
          <w:b/>
          <w:color w:val="000081"/>
        </w:rPr>
      </w:pPr>
    </w:p>
    <w:p w:rsidR="00C10AFA" w:rsidRDefault="00C10AFA">
      <w:pPr>
        <w:autoSpaceDE w:val="0"/>
        <w:autoSpaceDN w:val="0"/>
        <w:adjustRightInd w:val="0"/>
        <w:rPr>
          <w:rFonts w:ascii="Arial Black" w:hAnsi="Arial Black" w:cs="Arial"/>
          <w:b/>
          <w:color w:val="000081"/>
        </w:rPr>
      </w:pPr>
    </w:p>
    <w:p w:rsidR="00C10AFA" w:rsidRDefault="00C10AFA">
      <w:pPr>
        <w:autoSpaceDE w:val="0"/>
        <w:autoSpaceDN w:val="0"/>
        <w:adjustRightInd w:val="0"/>
        <w:rPr>
          <w:rFonts w:ascii="Arial Black" w:hAnsi="Arial Black" w:cs="Arial"/>
          <w:b/>
          <w:color w:val="000081"/>
        </w:rPr>
      </w:pPr>
    </w:p>
    <w:p w:rsidR="00C10AFA" w:rsidRDefault="00C10AFA">
      <w:pPr>
        <w:autoSpaceDE w:val="0"/>
        <w:autoSpaceDN w:val="0"/>
        <w:adjustRightInd w:val="0"/>
        <w:rPr>
          <w:rFonts w:ascii="Arial Black" w:hAnsi="Arial Black" w:cs="Arial"/>
          <w:b/>
          <w:color w:val="000081"/>
        </w:rPr>
      </w:pPr>
    </w:p>
    <w:p w:rsidR="00C10AFA" w:rsidRDefault="00C10AFA">
      <w:pPr>
        <w:autoSpaceDE w:val="0"/>
        <w:autoSpaceDN w:val="0"/>
        <w:adjustRightInd w:val="0"/>
        <w:rPr>
          <w:rFonts w:ascii="Arial Black" w:hAnsi="Arial Black" w:cs="ZurichBT-Black"/>
          <w:b/>
          <w:color w:val="000099"/>
          <w:sz w:val="32"/>
          <w:szCs w:val="32"/>
        </w:rPr>
      </w:pPr>
    </w:p>
    <w:p w:rsidR="00C10AFA" w:rsidRDefault="00B06C01">
      <w:pPr>
        <w:autoSpaceDE w:val="0"/>
        <w:autoSpaceDN w:val="0"/>
        <w:adjustRightInd w:val="0"/>
        <w:rPr>
          <w:rFonts w:ascii="Arial Black" w:hAnsi="Arial Black" w:cs="ZurichBT-Black"/>
          <w:b/>
          <w:color w:val="000099"/>
          <w:sz w:val="32"/>
          <w:szCs w:val="32"/>
        </w:rPr>
      </w:pPr>
      <w:r>
        <w:rPr>
          <w:rFonts w:ascii="Arial Black" w:hAnsi="Arial Black" w:cs="ZurichBT-Black"/>
          <w:b/>
          <w:color w:val="000099"/>
          <w:sz w:val="32"/>
          <w:szCs w:val="32"/>
        </w:rPr>
        <w:t>PRETURI  –  configuratii standard</w:t>
      </w:r>
    </w:p>
    <w:p w:rsidR="00C10AFA" w:rsidRDefault="00C10AFA">
      <w:pPr>
        <w:autoSpaceDE w:val="0"/>
        <w:autoSpaceDN w:val="0"/>
        <w:adjustRightInd w:val="0"/>
        <w:rPr>
          <w:rFonts w:ascii="Arial Black" w:hAnsi="Arial Black" w:cs="ZurichBT-Black"/>
          <w:b/>
          <w:color w:val="1F497D"/>
        </w:rPr>
      </w:pPr>
    </w:p>
    <w:p w:rsidR="00C10AFA" w:rsidRDefault="00C10AFA">
      <w:pPr>
        <w:rPr>
          <w:b/>
          <w:bCs/>
          <w:i/>
          <w:iCs/>
          <w:color w:val="1F497D"/>
          <w:sz w:val="20"/>
        </w:rPr>
      </w:pPr>
    </w:p>
    <w:p w:rsidR="00C10AFA" w:rsidRDefault="00B06C01">
      <w:pPr>
        <w:pBdr>
          <w:top w:val="single" w:sz="18" w:space="1" w:color="auto"/>
          <w:left w:val="single" w:sz="18" w:space="4" w:color="auto"/>
          <w:bottom w:val="single" w:sz="18" w:space="21" w:color="auto"/>
          <w:right w:val="single" w:sz="18" w:space="4" w:color="auto"/>
        </w:pBdr>
        <w:tabs>
          <w:tab w:val="left" w:pos="5580"/>
        </w:tabs>
        <w:rPr>
          <w:b/>
          <w:bCs/>
          <w:color w:val="000099"/>
          <w:sz w:val="32"/>
          <w:szCs w:val="32"/>
        </w:rPr>
      </w:pPr>
      <w:r>
        <w:rPr>
          <w:b/>
          <w:bCs/>
          <w:color w:val="1F497D"/>
          <w:sz w:val="32"/>
          <w:szCs w:val="32"/>
        </w:rPr>
        <w:t xml:space="preserve">  </w:t>
      </w:r>
      <w:r w:rsidR="0065169F">
        <w:rPr>
          <w:b/>
          <w:bCs/>
          <w:color w:val="000099"/>
          <w:sz w:val="32"/>
          <w:szCs w:val="32"/>
        </w:rPr>
        <w:t>16</w:t>
      </w:r>
      <w:r>
        <w:rPr>
          <w:b/>
          <w:bCs/>
          <w:color w:val="000099"/>
          <w:sz w:val="32"/>
          <w:szCs w:val="32"/>
        </w:rPr>
        <w:t>m x 3 m/60T (</w:t>
      </w:r>
      <w:proofErr w:type="spellStart"/>
      <w:r>
        <w:rPr>
          <w:b/>
          <w:bCs/>
          <w:color w:val="000099"/>
          <w:sz w:val="32"/>
          <w:szCs w:val="32"/>
        </w:rPr>
        <w:t>varianta</w:t>
      </w:r>
      <w:proofErr w:type="spellEnd"/>
      <w:r>
        <w:rPr>
          <w:b/>
          <w:bCs/>
          <w:color w:val="000099"/>
          <w:sz w:val="32"/>
          <w:szCs w:val="32"/>
        </w:rPr>
        <w:t xml:space="preserve"> metal </w:t>
      </w:r>
      <w:proofErr w:type="spellStart"/>
      <w:r>
        <w:rPr>
          <w:b/>
          <w:bCs/>
          <w:color w:val="000099"/>
          <w:sz w:val="32"/>
          <w:szCs w:val="32"/>
        </w:rPr>
        <w:t>vopsit</w:t>
      </w:r>
      <w:proofErr w:type="spellEnd"/>
      <w:r>
        <w:rPr>
          <w:b/>
          <w:bCs/>
          <w:color w:val="000099"/>
          <w:sz w:val="32"/>
          <w:szCs w:val="32"/>
        </w:rPr>
        <w:t xml:space="preserve">) ……€ </w:t>
      </w:r>
      <w:r w:rsidR="00FD5FC2">
        <w:rPr>
          <w:b/>
          <w:bCs/>
          <w:color w:val="000099"/>
          <w:sz w:val="32"/>
          <w:szCs w:val="32"/>
        </w:rPr>
        <w:t>15</w:t>
      </w:r>
      <w:r w:rsidR="00BE3839">
        <w:rPr>
          <w:b/>
          <w:bCs/>
          <w:color w:val="000099"/>
          <w:sz w:val="32"/>
          <w:szCs w:val="32"/>
        </w:rPr>
        <w:t>.</w:t>
      </w:r>
      <w:r w:rsidR="0065169F">
        <w:rPr>
          <w:b/>
          <w:bCs/>
          <w:color w:val="000099"/>
          <w:sz w:val="32"/>
          <w:szCs w:val="32"/>
        </w:rPr>
        <w:t>5</w:t>
      </w:r>
      <w:r w:rsidR="00BE3839">
        <w:rPr>
          <w:b/>
          <w:bCs/>
          <w:color w:val="000099"/>
          <w:sz w:val="32"/>
          <w:szCs w:val="32"/>
        </w:rPr>
        <w:t>00</w:t>
      </w:r>
      <w:r>
        <w:rPr>
          <w:b/>
          <w:bCs/>
          <w:color w:val="000099"/>
          <w:sz w:val="32"/>
          <w:szCs w:val="32"/>
        </w:rPr>
        <w:t xml:space="preserve"> + </w:t>
      </w:r>
      <w:proofErr w:type="spellStart"/>
      <w:r>
        <w:rPr>
          <w:b/>
          <w:bCs/>
          <w:color w:val="000099"/>
          <w:sz w:val="32"/>
          <w:szCs w:val="32"/>
        </w:rPr>
        <w:t>tva</w:t>
      </w:r>
      <w:proofErr w:type="spellEnd"/>
    </w:p>
    <w:p w:rsidR="00C10AFA" w:rsidRDefault="00B06C01">
      <w:pPr>
        <w:pStyle w:val="Footer"/>
        <w:rPr>
          <w:color w:val="365F91"/>
          <w:sz w:val="20"/>
          <w:szCs w:val="20"/>
          <w:lang w:val="fr-FR"/>
        </w:rPr>
      </w:pPr>
      <w:r>
        <w:rPr>
          <w:noProof/>
          <w:color w:val="365F91"/>
          <w:sz w:val="20"/>
          <w:szCs w:val="20"/>
        </w:rPr>
        <w:drawing>
          <wp:anchor distT="0" distB="0" distL="0" distR="0" simplePos="0" relativeHeight="2" behindDoc="0" locked="0" layoutInCell="1" allowOverlap="1">
            <wp:simplePos x="0" y="0"/>
            <wp:positionH relativeFrom="column">
              <wp:posOffset>3429000</wp:posOffset>
            </wp:positionH>
            <wp:positionV relativeFrom="paragraph">
              <wp:posOffset>31115</wp:posOffset>
            </wp:positionV>
            <wp:extent cx="3514725" cy="2095500"/>
            <wp:effectExtent l="19050" t="0" r="9525" b="0"/>
            <wp:wrapNone/>
            <wp:docPr id="104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9"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3514725" cy="2095500"/>
                    </a:xfrm>
                    <a:prstGeom prst="rect">
                      <a:avLst/>
                    </a:prstGeom>
                  </pic:spPr>
                </pic:pic>
              </a:graphicData>
            </a:graphic>
          </wp:anchor>
        </w:drawing>
      </w:r>
    </w:p>
    <w:p w:rsidR="00C10AFA" w:rsidRDefault="00C10AFA">
      <w:pPr>
        <w:autoSpaceDE w:val="0"/>
        <w:autoSpaceDN w:val="0"/>
        <w:adjustRightInd w:val="0"/>
        <w:rPr>
          <w:rFonts w:ascii="Arial Black" w:hAnsi="Arial Black" w:cs="Arial"/>
          <w:b/>
          <w:color w:val="365F91"/>
          <w:sz w:val="28"/>
          <w:szCs w:val="28"/>
        </w:rPr>
      </w:pPr>
    </w:p>
    <w:p w:rsidR="00C10AFA" w:rsidRDefault="00C10AFA">
      <w:pPr>
        <w:autoSpaceDE w:val="0"/>
        <w:autoSpaceDN w:val="0"/>
        <w:adjustRightInd w:val="0"/>
        <w:rPr>
          <w:rFonts w:ascii="Arial" w:hAnsi="Arial" w:cs="Arial"/>
          <w:b/>
          <w:color w:val="365F91"/>
        </w:rPr>
      </w:pPr>
    </w:p>
    <w:p w:rsidR="00C10AFA" w:rsidRDefault="00B06C01">
      <w:pPr>
        <w:autoSpaceDE w:val="0"/>
        <w:autoSpaceDN w:val="0"/>
        <w:adjustRightInd w:val="0"/>
        <w:rPr>
          <w:rFonts w:ascii="Arial Black" w:hAnsi="Arial Black" w:cs="Arial"/>
          <w:b/>
          <w:color w:val="000099"/>
        </w:rPr>
      </w:pPr>
      <w:r>
        <w:rPr>
          <w:rFonts w:ascii="Arial Black" w:hAnsi="Arial Black" w:cs="Arial"/>
          <w:b/>
          <w:color w:val="000099"/>
        </w:rPr>
        <w:t>Garantie</w:t>
      </w:r>
    </w:p>
    <w:p w:rsidR="00C10AFA" w:rsidRDefault="00B06C01">
      <w:pPr>
        <w:autoSpaceDE w:val="0"/>
        <w:autoSpaceDN w:val="0"/>
        <w:adjustRightInd w:val="0"/>
        <w:rPr>
          <w:rFonts w:ascii="Arial" w:hAnsi="Arial" w:cs="Arial"/>
          <w:b/>
          <w:color w:val="000000"/>
          <w:sz w:val="20"/>
          <w:szCs w:val="20"/>
          <w:lang w:val="fr-FR"/>
        </w:rPr>
      </w:pPr>
      <w:r>
        <w:rPr>
          <w:rFonts w:ascii="Arial" w:eastAsia="OpenSymbol" w:hAnsi="Arial" w:cs="Arial"/>
          <w:b/>
          <w:color w:val="000000"/>
          <w:sz w:val="20"/>
          <w:szCs w:val="20"/>
          <w:lang w:val="fr-FR"/>
        </w:rPr>
        <w:t xml:space="preserve">-  </w:t>
      </w:r>
      <w:r>
        <w:rPr>
          <w:rFonts w:ascii="Arial" w:hAnsi="Arial" w:cs="Arial"/>
          <w:b/>
          <w:color w:val="000000"/>
          <w:sz w:val="20"/>
          <w:szCs w:val="20"/>
          <w:lang w:val="fr-FR"/>
        </w:rPr>
        <w:t>2 ani - celulele de sarcina si indicator</w:t>
      </w:r>
    </w:p>
    <w:p w:rsidR="00C10AFA" w:rsidRDefault="00B06C01">
      <w:pPr>
        <w:autoSpaceDE w:val="0"/>
        <w:autoSpaceDN w:val="0"/>
        <w:adjustRightInd w:val="0"/>
        <w:ind w:left="-540" w:hanging="90"/>
        <w:rPr>
          <w:rFonts w:ascii="Arial" w:hAnsi="Arial" w:cs="Arial"/>
          <w:b/>
          <w:color w:val="000000"/>
          <w:sz w:val="20"/>
          <w:szCs w:val="20"/>
          <w:lang w:val="fr-FR"/>
        </w:rPr>
      </w:pPr>
      <w:r>
        <w:rPr>
          <w:rFonts w:ascii="Arial" w:hAnsi="Arial" w:cs="Arial"/>
          <w:b/>
          <w:color w:val="000000"/>
          <w:sz w:val="20"/>
          <w:szCs w:val="20"/>
          <w:lang w:val="fr-FR"/>
        </w:rPr>
        <w:t xml:space="preserve">           </w:t>
      </w:r>
      <w:r w:rsidR="00BE3839">
        <w:rPr>
          <w:rFonts w:ascii="Arial" w:hAnsi="Arial" w:cs="Arial"/>
          <w:b/>
          <w:color w:val="000000"/>
          <w:sz w:val="20"/>
          <w:szCs w:val="20"/>
          <w:lang w:val="fr-FR"/>
        </w:rPr>
        <w:t>-</w:t>
      </w:r>
      <w:r>
        <w:rPr>
          <w:rFonts w:ascii="Arial" w:hAnsi="Arial" w:cs="Arial"/>
          <w:b/>
          <w:color w:val="000000"/>
          <w:sz w:val="20"/>
          <w:szCs w:val="20"/>
          <w:lang w:val="fr-FR"/>
        </w:rPr>
        <w:t xml:space="preserve">  5 </w:t>
      </w:r>
      <w:proofErr w:type="spellStart"/>
      <w:r>
        <w:rPr>
          <w:rFonts w:ascii="Arial" w:hAnsi="Arial" w:cs="Arial"/>
          <w:b/>
          <w:color w:val="000000"/>
          <w:sz w:val="20"/>
          <w:szCs w:val="20"/>
          <w:lang w:val="fr-FR"/>
        </w:rPr>
        <w:t>ani</w:t>
      </w:r>
      <w:proofErr w:type="spellEnd"/>
      <w:r>
        <w:rPr>
          <w:rFonts w:ascii="Arial" w:hAnsi="Arial" w:cs="Arial"/>
          <w:b/>
          <w:color w:val="000000"/>
          <w:sz w:val="20"/>
          <w:szCs w:val="20"/>
          <w:lang w:val="fr-FR"/>
        </w:rPr>
        <w:t xml:space="preserve"> - structura de metal </w:t>
      </w:r>
      <w:proofErr w:type="gramStart"/>
      <w:r>
        <w:rPr>
          <w:rFonts w:ascii="Arial" w:hAnsi="Arial" w:cs="Arial"/>
          <w:b/>
          <w:color w:val="000000"/>
          <w:sz w:val="20"/>
          <w:szCs w:val="20"/>
          <w:lang w:val="fr-FR"/>
        </w:rPr>
        <w:t>a</w:t>
      </w:r>
      <w:proofErr w:type="gramEnd"/>
      <w:r>
        <w:rPr>
          <w:rFonts w:ascii="Arial" w:hAnsi="Arial" w:cs="Arial"/>
          <w:b/>
          <w:color w:val="000000"/>
          <w:sz w:val="20"/>
          <w:szCs w:val="20"/>
          <w:lang w:val="fr-FR"/>
        </w:rPr>
        <w:t xml:space="preserve"> sistemului de cantarire</w:t>
      </w:r>
    </w:p>
    <w:p w:rsidR="00C10AFA" w:rsidRDefault="00B06C01">
      <w:pPr>
        <w:autoSpaceDE w:val="0"/>
        <w:autoSpaceDN w:val="0"/>
        <w:adjustRightInd w:val="0"/>
        <w:ind w:left="-540" w:hanging="90"/>
        <w:rPr>
          <w:rFonts w:ascii="Arial" w:hAnsi="Arial" w:cs="Arial"/>
          <w:b/>
          <w:color w:val="000000"/>
          <w:sz w:val="20"/>
          <w:szCs w:val="20"/>
          <w:lang w:val="fr-FR"/>
        </w:rPr>
      </w:pPr>
      <w:r>
        <w:rPr>
          <w:rFonts w:ascii="Arial" w:hAnsi="Arial" w:cs="Arial"/>
          <w:b/>
          <w:color w:val="000000"/>
          <w:sz w:val="20"/>
          <w:szCs w:val="20"/>
          <w:lang w:val="fr-FR"/>
        </w:rPr>
        <w:t xml:space="preserve">                           ( platforma  cantarului )</w:t>
      </w:r>
    </w:p>
    <w:p w:rsidR="00C10AFA" w:rsidRDefault="00C10AFA">
      <w:pPr>
        <w:autoSpaceDE w:val="0"/>
        <w:autoSpaceDN w:val="0"/>
        <w:adjustRightInd w:val="0"/>
        <w:rPr>
          <w:rFonts w:ascii="Arial" w:hAnsi="Arial" w:cs="Arial"/>
          <w:b/>
          <w:color w:val="000081"/>
          <w:sz w:val="20"/>
          <w:szCs w:val="20"/>
          <w:lang w:val="fr-FR"/>
        </w:rPr>
      </w:pPr>
    </w:p>
    <w:p w:rsidR="00C10AFA" w:rsidRDefault="00B06C01">
      <w:pPr>
        <w:autoSpaceDE w:val="0"/>
        <w:autoSpaceDN w:val="0"/>
        <w:adjustRightInd w:val="0"/>
        <w:rPr>
          <w:rFonts w:ascii="Arial Black" w:hAnsi="Arial Black" w:cs="Arial"/>
          <w:b/>
          <w:color w:val="000099"/>
          <w:lang w:val="fr-FR"/>
        </w:rPr>
      </w:pPr>
      <w:r>
        <w:rPr>
          <w:rFonts w:ascii="Arial Black" w:hAnsi="Arial Black" w:cs="Arial"/>
          <w:b/>
          <w:color w:val="000099"/>
          <w:lang w:val="fr-FR"/>
        </w:rPr>
        <w:t>Termene de livrare</w:t>
      </w:r>
    </w:p>
    <w:p w:rsidR="00C10AFA" w:rsidRDefault="00C10AFA">
      <w:pPr>
        <w:autoSpaceDE w:val="0"/>
        <w:autoSpaceDN w:val="0"/>
        <w:adjustRightInd w:val="0"/>
        <w:rPr>
          <w:rFonts w:ascii="Arial" w:eastAsia="OpenSymbol" w:hAnsi="Arial" w:cs="Arial"/>
          <w:b/>
          <w:color w:val="000000"/>
          <w:sz w:val="20"/>
          <w:szCs w:val="20"/>
          <w:lang w:val="fr-FR"/>
        </w:rPr>
      </w:pPr>
    </w:p>
    <w:p w:rsidR="00C10AFA" w:rsidRDefault="00B06C01">
      <w:pPr>
        <w:autoSpaceDE w:val="0"/>
        <w:autoSpaceDN w:val="0"/>
        <w:adjustRightInd w:val="0"/>
        <w:rPr>
          <w:rFonts w:ascii="Arial" w:hAnsi="Arial" w:cs="Arial"/>
          <w:b/>
          <w:color w:val="000000"/>
          <w:sz w:val="20"/>
          <w:szCs w:val="20"/>
          <w:lang w:val="fr-FR"/>
        </w:rPr>
      </w:pPr>
      <w:r>
        <w:rPr>
          <w:rFonts w:ascii="Arial" w:eastAsia="OpenSymbol" w:hAnsi="Arial" w:cs="Arial"/>
          <w:b/>
          <w:color w:val="000000"/>
          <w:sz w:val="20"/>
          <w:szCs w:val="20"/>
          <w:lang w:val="fr-FR"/>
        </w:rPr>
        <w:t xml:space="preserve">• </w:t>
      </w:r>
      <w:r>
        <w:rPr>
          <w:rFonts w:ascii="Arial" w:hAnsi="Arial" w:cs="Arial"/>
          <w:b/>
          <w:color w:val="000000"/>
          <w:sz w:val="20"/>
          <w:szCs w:val="20"/>
          <w:lang w:val="fr-FR"/>
        </w:rPr>
        <w:t>30 zile de la plata avansului</w:t>
      </w:r>
    </w:p>
    <w:p w:rsidR="00C10AFA" w:rsidRDefault="00C10AFA">
      <w:pPr>
        <w:autoSpaceDE w:val="0"/>
        <w:autoSpaceDN w:val="0"/>
        <w:adjustRightInd w:val="0"/>
        <w:rPr>
          <w:rFonts w:ascii="Arial" w:hAnsi="Arial" w:cs="Arial"/>
          <w:b/>
          <w:color w:val="000081"/>
          <w:sz w:val="20"/>
          <w:szCs w:val="20"/>
          <w:lang w:val="fr-FR"/>
        </w:rPr>
      </w:pPr>
    </w:p>
    <w:p w:rsidR="00C10AFA" w:rsidRDefault="00B06C01">
      <w:pPr>
        <w:autoSpaceDE w:val="0"/>
        <w:autoSpaceDN w:val="0"/>
        <w:adjustRightInd w:val="0"/>
        <w:rPr>
          <w:rFonts w:ascii="Arial Black" w:hAnsi="Arial Black" w:cs="Arial"/>
          <w:b/>
          <w:color w:val="000099"/>
          <w:lang w:val="fr-FR"/>
        </w:rPr>
      </w:pPr>
      <w:r>
        <w:rPr>
          <w:rFonts w:ascii="Arial Black" w:hAnsi="Arial Black" w:cs="Arial"/>
          <w:b/>
          <w:color w:val="000099"/>
          <w:lang w:val="fr-FR"/>
        </w:rPr>
        <w:t>Valabilitate oferta</w:t>
      </w:r>
    </w:p>
    <w:p w:rsidR="00C10AFA" w:rsidRDefault="00C10AFA">
      <w:pPr>
        <w:autoSpaceDE w:val="0"/>
        <w:autoSpaceDN w:val="0"/>
        <w:adjustRightInd w:val="0"/>
        <w:rPr>
          <w:rFonts w:ascii="Arial" w:eastAsia="OpenSymbol" w:hAnsi="Arial" w:cs="Arial"/>
          <w:color w:val="000000"/>
          <w:sz w:val="20"/>
          <w:szCs w:val="20"/>
          <w:lang w:val="fr-FR"/>
        </w:rPr>
      </w:pPr>
    </w:p>
    <w:p w:rsidR="00C10AFA" w:rsidRDefault="00B06C01">
      <w:pPr>
        <w:autoSpaceDE w:val="0"/>
        <w:autoSpaceDN w:val="0"/>
        <w:adjustRightInd w:val="0"/>
        <w:rPr>
          <w:rFonts w:ascii="Arial" w:hAnsi="Arial" w:cs="Arial"/>
          <w:b/>
          <w:color w:val="000000"/>
          <w:sz w:val="20"/>
          <w:szCs w:val="20"/>
          <w:lang w:val="fr-FR"/>
        </w:rPr>
      </w:pPr>
      <w:r>
        <w:rPr>
          <w:rFonts w:ascii="Arial" w:eastAsia="OpenSymbol" w:hAnsi="Arial" w:cs="Arial"/>
          <w:b/>
          <w:color w:val="000000"/>
          <w:sz w:val="20"/>
          <w:szCs w:val="20"/>
          <w:lang w:val="fr-FR"/>
        </w:rPr>
        <w:t xml:space="preserve">• </w:t>
      </w:r>
      <w:r>
        <w:rPr>
          <w:rFonts w:ascii="Arial" w:hAnsi="Arial" w:cs="Arial"/>
          <w:b/>
          <w:color w:val="000000"/>
          <w:sz w:val="20"/>
          <w:szCs w:val="20"/>
          <w:lang w:val="fr-FR"/>
        </w:rPr>
        <w:t>90 zile</w:t>
      </w:r>
      <w:r>
        <w:rPr>
          <w:rFonts w:ascii="Arial" w:hAnsi="Arial" w:cs="Arial"/>
          <w:b/>
          <w:color w:val="000081"/>
          <w:sz w:val="20"/>
          <w:szCs w:val="20"/>
          <w:lang w:val="fr-FR"/>
        </w:rPr>
        <w:t xml:space="preserve">                                                                                                                                 </w:t>
      </w:r>
    </w:p>
    <w:p w:rsidR="00C10AFA" w:rsidRDefault="00B06C01">
      <w:pPr>
        <w:autoSpaceDE w:val="0"/>
        <w:autoSpaceDN w:val="0"/>
        <w:adjustRightInd w:val="0"/>
        <w:rPr>
          <w:rFonts w:ascii="Arial" w:hAnsi="Arial" w:cs="Arial"/>
          <w:b/>
          <w:color w:val="000000"/>
          <w:sz w:val="20"/>
          <w:szCs w:val="20"/>
          <w:lang w:val="fr-FR"/>
        </w:rPr>
      </w:pPr>
      <w:r>
        <w:rPr>
          <w:rFonts w:ascii="Arial Black" w:hAnsi="Arial Black" w:cs="Arial"/>
          <w:b/>
          <w:color w:val="000099"/>
          <w:lang w:val="fr-FR"/>
        </w:rPr>
        <w:t xml:space="preserve">Conditii de plata                                                               </w:t>
      </w:r>
    </w:p>
    <w:p w:rsidR="00C10AFA" w:rsidRDefault="00B06C01">
      <w:pPr>
        <w:autoSpaceDE w:val="0"/>
        <w:autoSpaceDN w:val="0"/>
        <w:adjustRightInd w:val="0"/>
        <w:rPr>
          <w:rFonts w:ascii="Arial" w:hAnsi="Arial" w:cs="Arial"/>
          <w:b/>
          <w:color w:val="000000"/>
          <w:sz w:val="20"/>
          <w:szCs w:val="20"/>
          <w:lang w:val="fr-FR"/>
        </w:rPr>
      </w:pPr>
      <w:r>
        <w:rPr>
          <w:rFonts w:ascii="Arial" w:eastAsia="OpenSymbol" w:hAnsi="Arial" w:cs="Arial"/>
          <w:b/>
          <w:color w:val="000000"/>
          <w:sz w:val="20"/>
          <w:szCs w:val="20"/>
          <w:lang w:val="fr-FR"/>
        </w:rPr>
        <w:t xml:space="preserve">• </w:t>
      </w:r>
      <w:r>
        <w:rPr>
          <w:rFonts w:ascii="Arial" w:hAnsi="Arial" w:cs="Arial"/>
          <w:b/>
          <w:color w:val="000000"/>
          <w:sz w:val="20"/>
          <w:szCs w:val="20"/>
          <w:lang w:val="fr-FR"/>
        </w:rPr>
        <w:t>50% in avans, la semnarea contractului</w:t>
      </w:r>
      <w:r>
        <w:rPr>
          <w:rFonts w:ascii="Arial" w:hAnsi="Arial" w:cs="Arial"/>
          <w:b/>
          <w:color w:val="000000"/>
          <w:sz w:val="20"/>
          <w:szCs w:val="20"/>
          <w:lang w:val="fr-FR"/>
        </w:rPr>
        <w:tab/>
      </w:r>
      <w:r>
        <w:rPr>
          <w:rFonts w:ascii="Arial" w:hAnsi="Arial" w:cs="Arial"/>
          <w:b/>
          <w:color w:val="000000"/>
          <w:sz w:val="20"/>
          <w:szCs w:val="20"/>
          <w:lang w:val="fr-FR"/>
        </w:rPr>
        <w:tab/>
      </w:r>
      <w:r>
        <w:rPr>
          <w:rFonts w:ascii="Arial" w:hAnsi="Arial" w:cs="Arial"/>
          <w:b/>
          <w:color w:val="000000"/>
          <w:sz w:val="20"/>
          <w:szCs w:val="20"/>
          <w:lang w:val="fr-FR"/>
        </w:rPr>
        <w:tab/>
      </w:r>
      <w:r>
        <w:rPr>
          <w:rFonts w:ascii="Arial" w:hAnsi="Arial" w:cs="Arial"/>
          <w:b/>
          <w:color w:val="000000"/>
          <w:sz w:val="20"/>
          <w:szCs w:val="20"/>
          <w:lang w:val="fr-FR"/>
        </w:rPr>
        <w:tab/>
        <w:t xml:space="preserve">             </w:t>
      </w:r>
    </w:p>
    <w:p w:rsidR="00C10AFA" w:rsidRDefault="00B06C01">
      <w:pPr>
        <w:autoSpaceDE w:val="0"/>
        <w:autoSpaceDN w:val="0"/>
        <w:adjustRightInd w:val="0"/>
        <w:rPr>
          <w:rFonts w:ascii="Arial" w:hAnsi="Arial" w:cs="Arial"/>
          <w:b/>
          <w:color w:val="000000"/>
          <w:sz w:val="20"/>
          <w:szCs w:val="20"/>
          <w:lang w:val="fr-FR"/>
        </w:rPr>
      </w:pPr>
      <w:r>
        <w:rPr>
          <w:rFonts w:ascii="Arial" w:eastAsia="OpenSymbol" w:hAnsi="Arial" w:cs="Arial"/>
          <w:b/>
          <w:color w:val="000000"/>
          <w:sz w:val="20"/>
          <w:szCs w:val="20"/>
          <w:lang w:val="fr-FR"/>
        </w:rPr>
        <w:t xml:space="preserve">• </w:t>
      </w:r>
      <w:r>
        <w:rPr>
          <w:rFonts w:ascii="Arial" w:hAnsi="Arial" w:cs="Arial"/>
          <w:b/>
          <w:color w:val="000000"/>
          <w:sz w:val="20"/>
          <w:szCs w:val="20"/>
          <w:lang w:val="fr-FR"/>
        </w:rPr>
        <w:t>30% la livrarea echipamentelor</w:t>
      </w:r>
      <w:r>
        <w:rPr>
          <w:rFonts w:ascii="Arial" w:hAnsi="Arial" w:cs="Arial"/>
          <w:b/>
          <w:color w:val="000000"/>
          <w:sz w:val="20"/>
          <w:szCs w:val="20"/>
          <w:lang w:val="fr-FR"/>
        </w:rPr>
        <w:tab/>
      </w:r>
      <w:r>
        <w:rPr>
          <w:rFonts w:ascii="Arial" w:hAnsi="Arial" w:cs="Arial"/>
          <w:b/>
          <w:color w:val="000000"/>
          <w:sz w:val="20"/>
          <w:szCs w:val="20"/>
          <w:lang w:val="fr-FR"/>
        </w:rPr>
        <w:tab/>
      </w:r>
      <w:r>
        <w:rPr>
          <w:rFonts w:ascii="Arial" w:hAnsi="Arial" w:cs="Arial"/>
          <w:b/>
          <w:color w:val="000000"/>
          <w:sz w:val="20"/>
          <w:szCs w:val="20"/>
          <w:lang w:val="fr-FR"/>
        </w:rPr>
        <w:tab/>
      </w:r>
      <w:r>
        <w:rPr>
          <w:rFonts w:ascii="Arial" w:hAnsi="Arial" w:cs="Arial"/>
          <w:b/>
          <w:color w:val="000000"/>
          <w:sz w:val="20"/>
          <w:szCs w:val="20"/>
          <w:lang w:val="fr-FR"/>
        </w:rPr>
        <w:tab/>
        <w:t xml:space="preserve">                                      </w:t>
      </w:r>
    </w:p>
    <w:p w:rsidR="00C10AFA" w:rsidRDefault="00B06C01">
      <w:pPr>
        <w:tabs>
          <w:tab w:val="left" w:pos="8708"/>
        </w:tabs>
        <w:rPr>
          <w:rFonts w:ascii="ZurichBT-Light" w:hAnsi="ZurichBT-Light" w:cs="ZurichBT-Light"/>
          <w:color w:val="000000"/>
          <w:sz w:val="20"/>
          <w:szCs w:val="20"/>
          <w:lang w:val="fr-FR"/>
        </w:rPr>
      </w:pPr>
      <w:r>
        <w:rPr>
          <w:rFonts w:ascii="Arial" w:eastAsia="OpenSymbol" w:hAnsi="Arial" w:cs="Arial"/>
          <w:b/>
          <w:color w:val="000000"/>
          <w:sz w:val="20"/>
          <w:szCs w:val="20"/>
          <w:lang w:val="fr-FR"/>
        </w:rPr>
        <w:t xml:space="preserve">• </w:t>
      </w:r>
      <w:r>
        <w:rPr>
          <w:rFonts w:ascii="Arial" w:hAnsi="Arial" w:cs="Arial"/>
          <w:b/>
          <w:color w:val="000000"/>
          <w:sz w:val="20"/>
          <w:szCs w:val="20"/>
          <w:lang w:val="fr-FR"/>
        </w:rPr>
        <w:t>20% la punerea in functiune</w:t>
      </w:r>
      <w:r>
        <w:rPr>
          <w:rFonts w:ascii="Arial" w:hAnsi="Arial" w:cs="Arial"/>
          <w:color w:val="000000"/>
          <w:sz w:val="20"/>
          <w:szCs w:val="20"/>
          <w:lang w:val="fr-FR"/>
        </w:rPr>
        <w:tab/>
      </w:r>
    </w:p>
    <w:tbl>
      <w:tblPr>
        <w:tblpPr w:leftFromText="180" w:rightFromText="180" w:vertAnchor="page" w:horzAnchor="margin" w:tblpX="-414" w:tblpY="535"/>
        <w:tblW w:w="11250" w:type="dxa"/>
        <w:tblBorders>
          <w:top w:val="single" w:sz="4" w:space="0" w:color="auto"/>
          <w:bottom w:val="single" w:sz="4" w:space="0" w:color="auto"/>
          <w:insideH w:val="single" w:sz="18" w:space="0" w:color="7A7A7A"/>
          <w:insideV w:val="single" w:sz="18" w:space="0" w:color="7A7A7A"/>
        </w:tblBorders>
        <w:shd w:val="clear" w:color="auto" w:fill="B8CCE4"/>
        <w:tblLayout w:type="fixed"/>
        <w:tblLook w:val="04A0"/>
      </w:tblPr>
      <w:tblGrid>
        <w:gridCol w:w="2718"/>
        <w:gridCol w:w="6388"/>
        <w:gridCol w:w="236"/>
        <w:gridCol w:w="900"/>
        <w:gridCol w:w="1008"/>
      </w:tblGrid>
      <w:tr w:rsidR="00C10AFA">
        <w:tc>
          <w:tcPr>
            <w:tcW w:w="11250" w:type="dxa"/>
            <w:gridSpan w:val="5"/>
            <w:tcBorders>
              <w:top w:val="single" w:sz="4" w:space="0" w:color="auto"/>
              <w:bottom w:val="single" w:sz="18" w:space="0" w:color="7A7A7A"/>
            </w:tcBorders>
            <w:shd w:val="clear" w:color="auto" w:fill="B8CCE4"/>
          </w:tcPr>
          <w:p w:rsidR="00C10AFA" w:rsidRDefault="00B06C01">
            <w:pPr>
              <w:tabs>
                <w:tab w:val="left" w:pos="6615"/>
              </w:tabs>
              <w:rPr>
                <w:rFonts w:ascii="Arial" w:hAnsi="Arial" w:cs="Arial"/>
                <w:b/>
                <w:bCs/>
                <w:color w:val="002060"/>
                <w:lang w:val="fr-FR"/>
              </w:rPr>
            </w:pPr>
            <w:r>
              <w:rPr>
                <w:rFonts w:ascii="Arial Black" w:hAnsi="Arial Black" w:cs="Arial"/>
                <w:b/>
                <w:bCs/>
                <w:color w:val="002060"/>
                <w:lang w:val="fr-FR"/>
              </w:rPr>
              <w:lastRenderedPageBreak/>
              <w:t>Produse sau servicii optionale</w:t>
            </w:r>
            <w:r>
              <w:rPr>
                <w:rFonts w:ascii="Arial" w:hAnsi="Arial" w:cs="Arial"/>
                <w:b/>
                <w:bCs/>
                <w:color w:val="002060"/>
                <w:lang w:val="fr-FR"/>
              </w:rPr>
              <w:t xml:space="preserve">                                                                                     </w:t>
            </w:r>
            <w:r>
              <w:rPr>
                <w:rFonts w:ascii="Arial Black" w:hAnsi="Arial Black" w:cs="Arial"/>
                <w:b/>
                <w:bCs/>
                <w:color w:val="002060"/>
                <w:lang w:val="fr-FR"/>
              </w:rPr>
              <w:t xml:space="preserve">Pret  </w:t>
            </w:r>
            <w:r>
              <w:rPr>
                <w:rFonts w:ascii="Arial" w:hAnsi="Arial" w:cs="Arial"/>
                <w:b/>
                <w:bCs/>
                <w:color w:val="002060"/>
                <w:lang w:val="fr-FR"/>
              </w:rPr>
              <w:t xml:space="preserve">               </w:t>
            </w:r>
          </w:p>
          <w:p w:rsidR="00C10AFA" w:rsidRDefault="00C10AFA">
            <w:pPr>
              <w:tabs>
                <w:tab w:val="left" w:pos="6615"/>
              </w:tabs>
              <w:rPr>
                <w:rFonts w:ascii="Arial" w:hAnsi="Arial" w:cs="Arial"/>
                <w:b/>
                <w:bCs/>
                <w:color w:val="002060"/>
                <w:sz w:val="20"/>
                <w:lang w:val="fr-FR"/>
              </w:rPr>
            </w:pPr>
          </w:p>
          <w:p w:rsidR="00C10AFA" w:rsidRDefault="00C10AFA">
            <w:pPr>
              <w:tabs>
                <w:tab w:val="left" w:pos="6615"/>
              </w:tabs>
              <w:rPr>
                <w:rFonts w:ascii="Arial" w:hAnsi="Arial" w:cs="Arial"/>
                <w:b/>
                <w:bCs/>
                <w:color w:val="002060"/>
                <w:sz w:val="20"/>
                <w:lang w:val="fr-FR"/>
              </w:rPr>
            </w:pPr>
          </w:p>
          <w:p w:rsidR="00C10AFA" w:rsidRDefault="00C10AFA">
            <w:pPr>
              <w:tabs>
                <w:tab w:val="left" w:pos="6615"/>
              </w:tabs>
              <w:rPr>
                <w:rFonts w:ascii="Arial" w:hAnsi="Arial" w:cs="Arial"/>
                <w:b/>
                <w:bCs/>
                <w:color w:val="002060"/>
                <w:sz w:val="20"/>
                <w:lang w:val="fr-FR"/>
              </w:rPr>
            </w:pPr>
          </w:p>
          <w:p w:rsidR="00C10AFA" w:rsidRDefault="00C10AFA">
            <w:pPr>
              <w:tabs>
                <w:tab w:val="left" w:pos="6615"/>
              </w:tabs>
              <w:rPr>
                <w:rFonts w:ascii="Arial" w:hAnsi="Arial" w:cs="Arial"/>
                <w:b/>
                <w:bCs/>
                <w:color w:val="002060"/>
                <w:sz w:val="20"/>
                <w:lang w:val="fr-FR"/>
              </w:rPr>
            </w:pPr>
          </w:p>
          <w:p w:rsidR="00C10AFA" w:rsidRDefault="00B06C01">
            <w:pPr>
              <w:tabs>
                <w:tab w:val="left" w:pos="6615"/>
              </w:tabs>
              <w:rPr>
                <w:rFonts w:ascii="Arial" w:hAnsi="Arial" w:cs="Arial"/>
                <w:b/>
                <w:bCs/>
                <w:color w:val="002060"/>
                <w:lang w:val="fr-FR"/>
              </w:rPr>
            </w:pPr>
            <w:r>
              <w:rPr>
                <w:rFonts w:ascii="Arial" w:hAnsi="Arial" w:cs="Arial"/>
                <w:b/>
                <w:bCs/>
                <w:color w:val="002060"/>
                <w:sz w:val="20"/>
                <w:lang w:val="fr-FR"/>
              </w:rPr>
              <w:t xml:space="preserve">                                                                                                                                                                        </w:t>
            </w:r>
            <w:r>
              <w:rPr>
                <w:rFonts w:ascii="Arial" w:hAnsi="Arial" w:cs="Arial"/>
                <w:b/>
                <w:bCs/>
                <w:color w:val="002060"/>
                <w:sz w:val="16"/>
                <w:lang w:val="fr-FR"/>
              </w:rPr>
              <w:t>(EURO fara TVA)</w:t>
            </w:r>
          </w:p>
        </w:tc>
      </w:tr>
      <w:tr w:rsidR="00C10AFA">
        <w:trPr>
          <w:trHeight w:val="1197"/>
        </w:trPr>
        <w:tc>
          <w:tcPr>
            <w:tcW w:w="2718" w:type="dxa"/>
            <w:tcBorders>
              <w:top w:val="single" w:sz="18" w:space="0" w:color="7A7A7A"/>
              <w:bottom w:val="single" w:sz="18" w:space="0" w:color="7A7A7A"/>
            </w:tcBorders>
            <w:shd w:val="clear" w:color="auto" w:fill="B8CCE4"/>
            <w:vAlign w:val="center"/>
          </w:tcPr>
          <w:p w:rsidR="00C10AFA" w:rsidRDefault="00C10AFA">
            <w:pPr>
              <w:tabs>
                <w:tab w:val="left" w:pos="6615"/>
              </w:tabs>
              <w:jc w:val="center"/>
              <w:rPr>
                <w:rFonts w:ascii="Arial" w:hAnsi="Arial" w:cs="Arial"/>
                <w:b/>
                <w:bCs/>
                <w:sz w:val="20"/>
                <w:lang w:val="fr-FR"/>
              </w:rPr>
            </w:pPr>
          </w:p>
          <w:p w:rsidR="00C10AFA" w:rsidRDefault="00B06C01">
            <w:pPr>
              <w:tabs>
                <w:tab w:val="left" w:pos="6615"/>
              </w:tabs>
              <w:jc w:val="center"/>
              <w:rPr>
                <w:rFonts w:ascii="Arial" w:hAnsi="Arial" w:cs="Arial"/>
                <w:b/>
                <w:bCs/>
                <w:sz w:val="20"/>
              </w:rPr>
            </w:pPr>
            <w:r>
              <w:rPr>
                <w:rFonts w:ascii="Arial" w:hAnsi="Arial" w:cs="Arial"/>
                <w:b/>
                <w:bCs/>
                <w:noProof/>
                <w:sz w:val="20"/>
              </w:rPr>
              <w:drawing>
                <wp:inline distT="0" distB="0" distL="0" distR="0">
                  <wp:extent cx="1362075" cy="761999"/>
                  <wp:effectExtent l="0" t="0" r="0" b="0"/>
                  <wp:docPr id="1044" name="Image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22"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362075" cy="761999"/>
                          </a:xfrm>
                          <a:prstGeom prst="rect">
                            <a:avLst/>
                          </a:prstGeom>
                        </pic:spPr>
                      </pic:pic>
                    </a:graphicData>
                  </a:graphic>
                </wp:inline>
              </w:drawing>
            </w:r>
          </w:p>
        </w:tc>
        <w:tc>
          <w:tcPr>
            <w:tcW w:w="6624" w:type="dxa"/>
            <w:gridSpan w:val="2"/>
            <w:tcBorders>
              <w:top w:val="single" w:sz="18" w:space="0" w:color="7A7A7A"/>
              <w:bottom w:val="single" w:sz="18" w:space="0" w:color="7A7A7A"/>
            </w:tcBorders>
            <w:shd w:val="clear" w:color="auto" w:fill="B8CCE4"/>
            <w:vAlign w:val="center"/>
          </w:tcPr>
          <w:p w:rsidR="00C10AFA" w:rsidRDefault="00C10AFA">
            <w:pPr>
              <w:autoSpaceDE w:val="0"/>
              <w:autoSpaceDN w:val="0"/>
              <w:adjustRightInd w:val="0"/>
              <w:rPr>
                <w:rFonts w:ascii="Arial" w:hAnsi="Arial" w:cs="Arial"/>
                <w:b/>
                <w:color w:val="000081"/>
                <w:sz w:val="18"/>
                <w:szCs w:val="18"/>
              </w:rPr>
            </w:pPr>
          </w:p>
          <w:p w:rsidR="00C10AFA" w:rsidRDefault="00C10AFA">
            <w:pPr>
              <w:autoSpaceDE w:val="0"/>
              <w:autoSpaceDN w:val="0"/>
              <w:adjustRightInd w:val="0"/>
              <w:rPr>
                <w:rFonts w:ascii="Arial" w:hAnsi="Arial" w:cs="Arial"/>
                <w:b/>
                <w:color w:val="000081"/>
                <w:sz w:val="18"/>
                <w:szCs w:val="18"/>
              </w:rPr>
            </w:pPr>
          </w:p>
          <w:p w:rsidR="00C10AFA" w:rsidRDefault="00B06C01">
            <w:pPr>
              <w:autoSpaceDE w:val="0"/>
              <w:autoSpaceDN w:val="0"/>
              <w:adjustRightInd w:val="0"/>
              <w:rPr>
                <w:rFonts w:ascii="Arial" w:hAnsi="Arial" w:cs="Arial"/>
                <w:b/>
                <w:color w:val="000000"/>
                <w:sz w:val="18"/>
                <w:szCs w:val="18"/>
                <w:lang w:val="fr-FR"/>
              </w:rPr>
            </w:pPr>
            <w:r>
              <w:rPr>
                <w:rFonts w:ascii="Arial" w:hAnsi="Arial" w:cs="Arial"/>
                <w:b/>
                <w:color w:val="000081"/>
                <w:sz w:val="18"/>
                <w:szCs w:val="18"/>
                <w:lang w:val="fr-FR"/>
              </w:rPr>
              <w:t>1) Transport</w:t>
            </w:r>
            <w:r>
              <w:rPr>
                <w:rFonts w:ascii="Arial" w:hAnsi="Arial" w:cs="Arial"/>
                <w:b/>
                <w:color w:val="000000"/>
                <w:sz w:val="18"/>
                <w:szCs w:val="18"/>
                <w:lang w:val="fr-FR"/>
              </w:rPr>
              <w:t xml:space="preserve"> cantar de la depozitul furnizorului la locatia beneficiarului</w:t>
            </w:r>
          </w:p>
          <w:p w:rsidR="00C10AFA" w:rsidRDefault="00B06C01">
            <w:pPr>
              <w:autoSpaceDE w:val="0"/>
              <w:autoSpaceDN w:val="0"/>
              <w:adjustRightInd w:val="0"/>
              <w:rPr>
                <w:rFonts w:ascii="Arial" w:hAnsi="Arial" w:cs="Arial"/>
                <w:b/>
                <w:color w:val="000000"/>
                <w:sz w:val="18"/>
                <w:szCs w:val="18"/>
                <w:lang w:val="fr-FR"/>
              </w:rPr>
            </w:pPr>
            <w:r>
              <w:rPr>
                <w:rFonts w:ascii="Arial" w:hAnsi="Arial" w:cs="Arial"/>
                <w:b/>
                <w:color w:val="000000"/>
                <w:sz w:val="18"/>
                <w:szCs w:val="18"/>
                <w:lang w:val="fr-FR"/>
              </w:rPr>
              <w:t>Poate fi asigurat  si de catre beneficiar:</w:t>
            </w:r>
          </w:p>
          <w:p w:rsidR="00C10AFA" w:rsidRDefault="00B06C01">
            <w:pPr>
              <w:numPr>
                <w:ilvl w:val="0"/>
                <w:numId w:val="2"/>
              </w:num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Sub 250 km ( calculat dus – intors ) </w:t>
            </w:r>
          </w:p>
          <w:p w:rsidR="00C10AFA" w:rsidRDefault="00B06C01">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        -       Peste 250 km ( calculat dus – intors )                                                              </w:t>
            </w:r>
          </w:p>
          <w:p w:rsidR="00C10AFA" w:rsidRDefault="00C10AFA">
            <w:pPr>
              <w:autoSpaceDE w:val="0"/>
              <w:autoSpaceDN w:val="0"/>
              <w:adjustRightInd w:val="0"/>
              <w:rPr>
                <w:rFonts w:ascii="Arial" w:hAnsi="Arial" w:cs="Arial"/>
                <w:b/>
                <w:color w:val="000000"/>
                <w:sz w:val="18"/>
                <w:szCs w:val="18"/>
              </w:rPr>
            </w:pPr>
          </w:p>
          <w:p w:rsidR="00C10AFA" w:rsidRDefault="00C10AFA">
            <w:pPr>
              <w:autoSpaceDE w:val="0"/>
              <w:autoSpaceDN w:val="0"/>
              <w:adjustRightInd w:val="0"/>
              <w:rPr>
                <w:rFonts w:ascii="Arial" w:hAnsi="Arial" w:cs="Arial"/>
                <w:color w:val="000000"/>
                <w:sz w:val="18"/>
                <w:szCs w:val="18"/>
              </w:rPr>
            </w:pPr>
          </w:p>
        </w:tc>
        <w:tc>
          <w:tcPr>
            <w:tcW w:w="1908" w:type="dxa"/>
            <w:gridSpan w:val="2"/>
            <w:tcBorders>
              <w:top w:val="single" w:sz="18" w:space="0" w:color="7A7A7A"/>
              <w:bottom w:val="single" w:sz="18" w:space="0" w:color="7A7A7A"/>
            </w:tcBorders>
            <w:shd w:val="clear" w:color="auto" w:fill="B8CCE4"/>
          </w:tcPr>
          <w:p w:rsidR="00C10AFA" w:rsidRDefault="00C10AFA">
            <w:pPr>
              <w:autoSpaceDE w:val="0"/>
              <w:autoSpaceDN w:val="0"/>
              <w:adjustRightInd w:val="0"/>
              <w:jc w:val="right"/>
              <w:rPr>
                <w:rFonts w:ascii="Arial" w:hAnsi="Arial" w:cs="Arial"/>
                <w:b/>
                <w:color w:val="000081"/>
                <w:sz w:val="18"/>
                <w:szCs w:val="18"/>
              </w:rPr>
            </w:pPr>
          </w:p>
          <w:p w:rsidR="00C10AFA" w:rsidRDefault="00B06C01">
            <w:pPr>
              <w:autoSpaceDE w:val="0"/>
              <w:autoSpaceDN w:val="0"/>
              <w:adjustRightInd w:val="0"/>
              <w:rPr>
                <w:rFonts w:ascii="Arial" w:hAnsi="Arial" w:cs="Arial"/>
                <w:b/>
                <w:noProof/>
                <w:color w:val="000000"/>
                <w:sz w:val="18"/>
                <w:szCs w:val="18"/>
                <w:lang w:val="ro-RO" w:eastAsia="ro-RO"/>
              </w:rPr>
            </w:pPr>
            <w:r>
              <w:rPr>
                <w:rFonts w:ascii="Arial" w:hAnsi="Arial" w:cs="Arial"/>
                <w:b/>
                <w:noProof/>
                <w:color w:val="000000"/>
                <w:sz w:val="18"/>
                <w:szCs w:val="18"/>
                <w:lang w:val="ro-RO" w:eastAsia="ro-RO"/>
              </w:rPr>
              <w:t xml:space="preserve">       </w:t>
            </w:r>
          </w:p>
          <w:p w:rsidR="00C10AFA" w:rsidRDefault="00C10AFA">
            <w:pPr>
              <w:autoSpaceDE w:val="0"/>
              <w:autoSpaceDN w:val="0"/>
              <w:adjustRightInd w:val="0"/>
              <w:rPr>
                <w:rFonts w:ascii="Arial" w:hAnsi="Arial" w:cs="Arial"/>
                <w:b/>
                <w:noProof/>
                <w:color w:val="000000"/>
                <w:sz w:val="18"/>
                <w:szCs w:val="18"/>
                <w:lang w:val="ro-RO" w:eastAsia="ro-RO"/>
              </w:rPr>
            </w:pPr>
          </w:p>
          <w:p w:rsidR="00C10AFA" w:rsidRDefault="00B06C01">
            <w:pPr>
              <w:autoSpaceDE w:val="0"/>
              <w:autoSpaceDN w:val="0"/>
              <w:adjustRightInd w:val="0"/>
              <w:rPr>
                <w:rFonts w:ascii="Arial" w:hAnsi="Arial" w:cs="Arial"/>
                <w:b/>
                <w:color w:val="000081"/>
                <w:sz w:val="18"/>
                <w:szCs w:val="18"/>
              </w:rPr>
            </w:pPr>
            <w:r>
              <w:rPr>
                <w:rFonts w:ascii="Arial" w:hAnsi="Arial" w:cs="Arial"/>
                <w:b/>
                <w:noProof/>
                <w:color w:val="000000"/>
                <w:sz w:val="18"/>
                <w:szCs w:val="18"/>
                <w:lang w:val="ro-RO" w:eastAsia="ro-RO"/>
              </w:rPr>
              <w:t xml:space="preserve">       Inclus in pret</w:t>
            </w:r>
            <w:r>
              <w:rPr>
                <w:rFonts w:ascii="Arial" w:hAnsi="Arial" w:cs="Arial"/>
                <w:b/>
                <w:color w:val="000081"/>
                <w:sz w:val="18"/>
                <w:szCs w:val="18"/>
              </w:rPr>
              <w:t xml:space="preserve">                     </w:t>
            </w:r>
          </w:p>
          <w:p w:rsidR="00C10AFA" w:rsidRDefault="00C10AFA">
            <w:pPr>
              <w:autoSpaceDE w:val="0"/>
              <w:autoSpaceDN w:val="0"/>
              <w:adjustRightInd w:val="0"/>
              <w:jc w:val="right"/>
              <w:rPr>
                <w:rFonts w:ascii="Arial" w:hAnsi="Arial" w:cs="Arial"/>
                <w:b/>
                <w:color w:val="000081"/>
                <w:sz w:val="18"/>
                <w:szCs w:val="18"/>
              </w:rPr>
            </w:pPr>
          </w:p>
          <w:p w:rsidR="00C10AFA" w:rsidRDefault="00C10AFA">
            <w:pPr>
              <w:autoSpaceDE w:val="0"/>
              <w:autoSpaceDN w:val="0"/>
              <w:adjustRightInd w:val="0"/>
              <w:rPr>
                <w:rFonts w:ascii="Arial" w:hAnsi="Arial" w:cs="Arial"/>
                <w:b/>
                <w:color w:val="000000"/>
                <w:sz w:val="18"/>
                <w:szCs w:val="18"/>
              </w:rPr>
            </w:pPr>
          </w:p>
          <w:p w:rsidR="00C10AFA" w:rsidRDefault="00B06C01">
            <w:pPr>
              <w:tabs>
                <w:tab w:val="left" w:pos="6615"/>
              </w:tabs>
              <w:jc w:val="center"/>
              <w:rPr>
                <w:rFonts w:ascii="Arial" w:hAnsi="Arial" w:cs="Arial"/>
                <w:b/>
                <w:sz w:val="18"/>
                <w:szCs w:val="18"/>
              </w:rPr>
            </w:pPr>
            <w:r>
              <w:rPr>
                <w:rFonts w:ascii="Arial" w:hAnsi="Arial" w:cs="Arial"/>
                <w:b/>
                <w:sz w:val="18"/>
                <w:szCs w:val="18"/>
              </w:rPr>
              <w:t xml:space="preserve"> </w:t>
            </w:r>
          </w:p>
        </w:tc>
      </w:tr>
      <w:tr w:rsidR="00C10AFA">
        <w:tc>
          <w:tcPr>
            <w:tcW w:w="2718" w:type="dxa"/>
            <w:tcBorders>
              <w:top w:val="single" w:sz="18" w:space="0" w:color="7A7A7A"/>
              <w:bottom w:val="single" w:sz="18" w:space="0" w:color="7A7A7A"/>
            </w:tcBorders>
            <w:shd w:val="clear" w:color="auto" w:fill="B8CCE4"/>
            <w:vAlign w:val="center"/>
          </w:tcPr>
          <w:p w:rsidR="00C10AFA" w:rsidRDefault="00B06C01">
            <w:pPr>
              <w:tabs>
                <w:tab w:val="left" w:pos="6615"/>
              </w:tabs>
              <w:jc w:val="center"/>
              <w:rPr>
                <w:rFonts w:ascii="Arial" w:hAnsi="Arial" w:cs="Arial"/>
                <w:b/>
                <w:bCs/>
                <w:sz w:val="18"/>
                <w:szCs w:val="18"/>
              </w:rPr>
            </w:pPr>
            <w:r>
              <w:rPr>
                <w:rFonts w:ascii="Arial" w:hAnsi="Arial" w:cs="Arial"/>
                <w:b/>
                <w:bCs/>
                <w:noProof/>
                <w:sz w:val="18"/>
                <w:szCs w:val="18"/>
              </w:rPr>
              <w:drawing>
                <wp:inline distT="0" distB="0" distL="0" distR="0">
                  <wp:extent cx="1304925" cy="819149"/>
                  <wp:effectExtent l="19050" t="0" r="9525" b="0"/>
                  <wp:docPr id="10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3"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304925" cy="819149"/>
                          </a:xfrm>
                          <a:prstGeom prst="rect">
                            <a:avLst/>
                          </a:prstGeom>
                        </pic:spPr>
                      </pic:pic>
                    </a:graphicData>
                  </a:graphic>
                </wp:inline>
              </w:drawing>
            </w:r>
          </w:p>
          <w:p w:rsidR="00C10AFA" w:rsidRDefault="00C10AFA">
            <w:pPr>
              <w:tabs>
                <w:tab w:val="left" w:pos="6615"/>
              </w:tabs>
              <w:jc w:val="center"/>
              <w:rPr>
                <w:rFonts w:ascii="Arial" w:hAnsi="Arial" w:cs="Arial"/>
                <w:b/>
                <w:bCs/>
                <w:sz w:val="18"/>
                <w:szCs w:val="18"/>
              </w:rPr>
            </w:pPr>
          </w:p>
          <w:p w:rsidR="00C10AFA" w:rsidRDefault="00B06C01">
            <w:pPr>
              <w:tabs>
                <w:tab w:val="left" w:pos="6615"/>
              </w:tabs>
              <w:jc w:val="center"/>
              <w:rPr>
                <w:rFonts w:ascii="Arial" w:hAnsi="Arial" w:cs="Arial"/>
                <w:b/>
                <w:bCs/>
                <w:sz w:val="18"/>
                <w:szCs w:val="18"/>
              </w:rPr>
            </w:pPr>
            <w:r>
              <w:rPr>
                <w:rFonts w:ascii="Arial" w:hAnsi="Arial" w:cs="Arial"/>
                <w:b/>
                <w:bCs/>
                <w:noProof/>
                <w:sz w:val="18"/>
                <w:szCs w:val="18"/>
              </w:rPr>
              <w:drawing>
                <wp:inline distT="0" distB="0" distL="0" distR="0">
                  <wp:extent cx="1285875" cy="466725"/>
                  <wp:effectExtent l="19050" t="0" r="9525" b="0"/>
                  <wp:docPr id="104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24"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285875" cy="466725"/>
                          </a:xfrm>
                          <a:prstGeom prst="rect">
                            <a:avLst/>
                          </a:prstGeom>
                        </pic:spPr>
                      </pic:pic>
                    </a:graphicData>
                  </a:graphic>
                </wp:inline>
              </w:drawing>
            </w:r>
          </w:p>
        </w:tc>
        <w:tc>
          <w:tcPr>
            <w:tcW w:w="6624" w:type="dxa"/>
            <w:gridSpan w:val="2"/>
            <w:tcBorders>
              <w:top w:val="single" w:sz="18" w:space="0" w:color="7A7A7A"/>
              <w:bottom w:val="single" w:sz="18" w:space="0" w:color="7A7A7A"/>
            </w:tcBorders>
            <w:shd w:val="clear" w:color="auto" w:fill="B8CCE4"/>
            <w:vAlign w:val="center"/>
          </w:tcPr>
          <w:p w:rsidR="00C10AFA" w:rsidRDefault="00C10AFA">
            <w:pPr>
              <w:autoSpaceDE w:val="0"/>
              <w:autoSpaceDN w:val="0"/>
              <w:adjustRightInd w:val="0"/>
              <w:rPr>
                <w:rFonts w:ascii="Arial" w:hAnsi="Arial" w:cs="Arial"/>
                <w:b/>
                <w:color w:val="000081"/>
                <w:sz w:val="18"/>
                <w:szCs w:val="18"/>
              </w:rPr>
            </w:pPr>
          </w:p>
          <w:p w:rsidR="00C10AFA" w:rsidRDefault="00B06C01">
            <w:pPr>
              <w:autoSpaceDE w:val="0"/>
              <w:autoSpaceDN w:val="0"/>
              <w:adjustRightInd w:val="0"/>
              <w:rPr>
                <w:rFonts w:ascii="Arial" w:hAnsi="Arial" w:cs="Arial"/>
                <w:b/>
                <w:color w:val="000000"/>
                <w:sz w:val="18"/>
                <w:szCs w:val="18"/>
                <w:lang w:val="fr-FR"/>
              </w:rPr>
            </w:pPr>
            <w:r>
              <w:rPr>
                <w:rFonts w:ascii="Arial" w:hAnsi="Arial" w:cs="Arial"/>
                <w:b/>
                <w:color w:val="000081"/>
                <w:sz w:val="18"/>
                <w:szCs w:val="18"/>
                <w:lang w:val="fr-FR"/>
              </w:rPr>
              <w:t xml:space="preserve">2) Fundatie si rampe </w:t>
            </w:r>
            <w:r>
              <w:rPr>
                <w:rFonts w:ascii="Arial" w:hAnsi="Arial" w:cs="Arial"/>
                <w:b/>
                <w:color w:val="000000"/>
                <w:sz w:val="18"/>
                <w:szCs w:val="18"/>
                <w:lang w:val="fr-FR"/>
              </w:rPr>
              <w:t>din beton realizate la locatia clientului</w:t>
            </w:r>
          </w:p>
          <w:p w:rsidR="00C10AFA" w:rsidRDefault="00B06C01">
            <w:pPr>
              <w:autoSpaceDE w:val="0"/>
              <w:autoSpaceDN w:val="0"/>
              <w:adjustRightInd w:val="0"/>
              <w:rPr>
                <w:rFonts w:ascii="Arial" w:hAnsi="Arial" w:cs="Arial"/>
                <w:b/>
                <w:color w:val="000000"/>
                <w:sz w:val="18"/>
                <w:szCs w:val="18"/>
              </w:rPr>
            </w:pPr>
            <w:r>
              <w:rPr>
                <w:rFonts w:ascii="Arial" w:hAnsi="Arial" w:cs="Arial"/>
                <w:b/>
                <w:color w:val="000000"/>
                <w:sz w:val="18"/>
                <w:szCs w:val="18"/>
                <w:lang w:val="fr-FR"/>
              </w:rPr>
              <w:t xml:space="preserve">(inclusiv instalatia de impamantare). Pretul poate varia cu distanta intre locatia de instalare - cea mai apropiata statie de betoane si este valabil pentru realizarea pe pamant natural orizontal. </w:t>
            </w:r>
            <w:r>
              <w:rPr>
                <w:rFonts w:ascii="Arial" w:hAnsi="Arial" w:cs="Arial"/>
                <w:b/>
                <w:color w:val="000000"/>
                <w:sz w:val="18"/>
                <w:szCs w:val="18"/>
              </w:rPr>
              <w:t>In cazul in care clientul doreste sa realizeze fundatia in regie proprie, furnizorul asigura proiectul de executie detaliat.</w:t>
            </w:r>
          </w:p>
          <w:p w:rsidR="00C10AFA" w:rsidRDefault="00B06C01">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900" w:type="dxa"/>
            <w:tcBorders>
              <w:top w:val="single" w:sz="18" w:space="0" w:color="7A7A7A"/>
              <w:bottom w:val="single" w:sz="18" w:space="0" w:color="7A7A7A"/>
              <w:right w:val="single" w:sz="4" w:space="0" w:color="auto"/>
            </w:tcBorders>
            <w:shd w:val="clear" w:color="auto" w:fill="B8CCE4"/>
            <w:vAlign w:val="center"/>
          </w:tcPr>
          <w:p w:rsidR="00C10AFA" w:rsidRDefault="00B06C01">
            <w:pPr>
              <w:tabs>
                <w:tab w:val="left" w:pos="6615"/>
              </w:tabs>
              <w:rPr>
                <w:rFonts w:ascii="Arial" w:hAnsi="Arial" w:cs="Arial"/>
                <w:sz w:val="18"/>
                <w:szCs w:val="18"/>
              </w:rPr>
            </w:pPr>
            <w:r>
              <w:rPr>
                <w:rFonts w:ascii="Arial" w:hAnsi="Arial" w:cs="Arial"/>
                <w:sz w:val="18"/>
                <w:szCs w:val="18"/>
              </w:rPr>
              <w:t xml:space="preserve">   16m</w:t>
            </w:r>
          </w:p>
          <w:p w:rsidR="00C10AFA" w:rsidRDefault="00B06C01">
            <w:pPr>
              <w:tabs>
                <w:tab w:val="left" w:pos="6615"/>
              </w:tabs>
              <w:jc w:val="center"/>
              <w:rPr>
                <w:rFonts w:ascii="Arial" w:hAnsi="Arial" w:cs="Arial"/>
                <w:sz w:val="18"/>
                <w:szCs w:val="18"/>
              </w:rPr>
            </w:pPr>
            <w:r>
              <w:rPr>
                <w:rFonts w:ascii="Arial" w:hAnsi="Arial" w:cs="Arial"/>
                <w:sz w:val="18"/>
                <w:szCs w:val="18"/>
              </w:rPr>
              <w:t>18m</w:t>
            </w:r>
          </w:p>
          <w:p w:rsidR="00C10AFA" w:rsidRDefault="00C10AFA">
            <w:pPr>
              <w:tabs>
                <w:tab w:val="left" w:pos="6615"/>
              </w:tabs>
              <w:jc w:val="center"/>
              <w:rPr>
                <w:rFonts w:ascii="Arial" w:hAnsi="Arial" w:cs="Arial"/>
                <w:b/>
                <w:color w:val="95B3D7"/>
                <w:sz w:val="18"/>
                <w:szCs w:val="18"/>
              </w:rPr>
            </w:pPr>
          </w:p>
        </w:tc>
        <w:tc>
          <w:tcPr>
            <w:tcW w:w="1008" w:type="dxa"/>
            <w:tcBorders>
              <w:top w:val="single" w:sz="18" w:space="0" w:color="7A7A7A"/>
              <w:left w:val="single" w:sz="4" w:space="0" w:color="auto"/>
              <w:bottom w:val="single" w:sz="18" w:space="0" w:color="7A7A7A"/>
            </w:tcBorders>
            <w:shd w:val="clear" w:color="auto" w:fill="B8CCE4"/>
            <w:vAlign w:val="center"/>
          </w:tcPr>
          <w:p w:rsidR="00C10AFA" w:rsidRDefault="00B06C01">
            <w:pPr>
              <w:tabs>
                <w:tab w:val="left" w:pos="6615"/>
              </w:tabs>
              <w:ind w:left="132"/>
              <w:jc w:val="center"/>
              <w:rPr>
                <w:rFonts w:ascii="Arial" w:hAnsi="Arial" w:cs="Arial"/>
                <w:b/>
                <w:sz w:val="18"/>
                <w:szCs w:val="18"/>
              </w:rPr>
            </w:pPr>
            <w:r>
              <w:rPr>
                <w:rFonts w:ascii="Arial" w:hAnsi="Arial" w:cs="Arial"/>
                <w:b/>
                <w:color w:val="002060"/>
                <w:sz w:val="18"/>
                <w:szCs w:val="18"/>
              </w:rPr>
              <w:t>6.500</w:t>
            </w:r>
          </w:p>
          <w:p w:rsidR="00C10AFA" w:rsidRDefault="00B06C01">
            <w:pPr>
              <w:tabs>
                <w:tab w:val="left" w:pos="6615"/>
              </w:tabs>
              <w:ind w:left="132"/>
              <w:jc w:val="center"/>
              <w:rPr>
                <w:rFonts w:ascii="Arial" w:hAnsi="Arial" w:cs="Arial"/>
                <w:b/>
                <w:sz w:val="18"/>
                <w:szCs w:val="18"/>
              </w:rPr>
            </w:pPr>
            <w:r>
              <w:rPr>
                <w:rFonts w:ascii="Arial" w:hAnsi="Arial" w:cs="Arial"/>
                <w:b/>
                <w:color w:val="002060"/>
                <w:sz w:val="18"/>
                <w:szCs w:val="18"/>
              </w:rPr>
              <w:t>6.700</w:t>
            </w:r>
          </w:p>
          <w:p w:rsidR="00C10AFA" w:rsidRDefault="00C10AFA">
            <w:pPr>
              <w:tabs>
                <w:tab w:val="left" w:pos="6615"/>
              </w:tabs>
              <w:ind w:left="132"/>
              <w:jc w:val="center"/>
              <w:rPr>
                <w:rFonts w:ascii="Arial" w:hAnsi="Arial" w:cs="Arial"/>
                <w:b/>
                <w:sz w:val="18"/>
                <w:szCs w:val="18"/>
              </w:rPr>
            </w:pPr>
          </w:p>
        </w:tc>
      </w:tr>
      <w:tr w:rsidR="00C10AFA">
        <w:trPr>
          <w:trHeight w:val="195"/>
        </w:trPr>
        <w:tc>
          <w:tcPr>
            <w:tcW w:w="2718" w:type="dxa"/>
            <w:vMerge w:val="restart"/>
            <w:tcBorders>
              <w:top w:val="single" w:sz="18" w:space="0" w:color="7A7A7A"/>
              <w:bottom w:val="single" w:sz="18" w:space="0" w:color="7A7A7A"/>
            </w:tcBorders>
            <w:shd w:val="clear" w:color="auto" w:fill="B8CCE4"/>
            <w:vAlign w:val="center"/>
          </w:tcPr>
          <w:p w:rsidR="00C10AFA" w:rsidRDefault="00C10AFA">
            <w:pPr>
              <w:tabs>
                <w:tab w:val="left" w:pos="6615"/>
              </w:tabs>
              <w:jc w:val="center"/>
              <w:rPr>
                <w:rFonts w:ascii="Arial" w:hAnsi="Arial" w:cs="Arial"/>
                <w:b/>
                <w:bCs/>
                <w:sz w:val="18"/>
                <w:szCs w:val="18"/>
              </w:rPr>
            </w:pPr>
          </w:p>
          <w:p w:rsidR="00C10AFA" w:rsidRDefault="00B06C01">
            <w:pPr>
              <w:tabs>
                <w:tab w:val="left" w:pos="6615"/>
              </w:tabs>
              <w:jc w:val="center"/>
              <w:rPr>
                <w:rFonts w:ascii="Arial" w:hAnsi="Arial" w:cs="Arial"/>
                <w:b/>
                <w:bCs/>
                <w:sz w:val="18"/>
                <w:szCs w:val="18"/>
              </w:rPr>
            </w:pPr>
            <w:r>
              <w:rPr>
                <w:rFonts w:ascii="Arial" w:hAnsi="Arial" w:cs="Arial"/>
                <w:b/>
                <w:bCs/>
                <w:noProof/>
                <w:sz w:val="18"/>
                <w:szCs w:val="18"/>
              </w:rPr>
              <w:drawing>
                <wp:inline distT="0" distB="0" distL="0" distR="0">
                  <wp:extent cx="1181099" cy="1017298"/>
                  <wp:effectExtent l="19050" t="0" r="0" b="0"/>
                  <wp:docPr id="10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1">
                          <a:blip r:embed="rId25"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181099" cy="1017298"/>
                          </a:xfrm>
                          <a:prstGeom prst="rect">
                            <a:avLst/>
                          </a:prstGeom>
                        </pic:spPr>
                      </pic:pic>
                    </a:graphicData>
                  </a:graphic>
                </wp:inline>
              </w:drawing>
            </w:r>
          </w:p>
        </w:tc>
        <w:tc>
          <w:tcPr>
            <w:tcW w:w="6624" w:type="dxa"/>
            <w:gridSpan w:val="2"/>
            <w:vMerge w:val="restart"/>
            <w:tcBorders>
              <w:top w:val="single" w:sz="18" w:space="0" w:color="7A7A7A"/>
              <w:bottom w:val="single" w:sz="18" w:space="0" w:color="7A7A7A"/>
            </w:tcBorders>
            <w:shd w:val="clear" w:color="auto" w:fill="B8CCE4"/>
            <w:vAlign w:val="center"/>
          </w:tcPr>
          <w:p w:rsidR="00C10AFA" w:rsidRDefault="00C10AFA">
            <w:pPr>
              <w:autoSpaceDE w:val="0"/>
              <w:autoSpaceDN w:val="0"/>
              <w:adjustRightInd w:val="0"/>
              <w:rPr>
                <w:rFonts w:ascii="Arial" w:hAnsi="Arial" w:cs="Arial"/>
                <w:b/>
                <w:color w:val="000081"/>
                <w:sz w:val="18"/>
                <w:szCs w:val="18"/>
              </w:rPr>
            </w:pPr>
          </w:p>
          <w:p w:rsidR="00C10AFA" w:rsidRDefault="00B06C01">
            <w:pPr>
              <w:autoSpaceDE w:val="0"/>
              <w:autoSpaceDN w:val="0"/>
              <w:adjustRightInd w:val="0"/>
              <w:rPr>
                <w:rFonts w:ascii="Arial" w:hAnsi="Arial" w:cs="Arial"/>
                <w:b/>
                <w:color w:val="000000"/>
                <w:sz w:val="18"/>
                <w:szCs w:val="18"/>
                <w:lang w:val="fr-FR"/>
              </w:rPr>
            </w:pPr>
            <w:r>
              <w:rPr>
                <w:rFonts w:ascii="Arial" w:hAnsi="Arial" w:cs="Arial"/>
                <w:b/>
                <w:color w:val="000081"/>
                <w:sz w:val="18"/>
                <w:szCs w:val="18"/>
                <w:lang w:val="fr-FR"/>
              </w:rPr>
              <w:t>3) Rampe relocabile</w:t>
            </w:r>
            <w:r>
              <w:rPr>
                <w:rFonts w:ascii="Arial" w:hAnsi="Arial" w:cs="Arial"/>
                <w:b/>
                <w:color w:val="000000"/>
                <w:sz w:val="18"/>
                <w:szCs w:val="18"/>
                <w:lang w:val="fr-FR"/>
              </w:rPr>
              <w:t>: set de 4  rampe din metal</w:t>
            </w:r>
          </w:p>
          <w:p w:rsidR="00C10AFA" w:rsidRDefault="00B06C01">
            <w:pPr>
              <w:autoSpaceDE w:val="0"/>
              <w:autoSpaceDN w:val="0"/>
              <w:adjustRightInd w:val="0"/>
              <w:rPr>
                <w:rFonts w:ascii="Arial" w:hAnsi="Arial" w:cs="Arial"/>
                <w:b/>
                <w:color w:val="000000"/>
                <w:sz w:val="18"/>
                <w:szCs w:val="18"/>
                <w:lang w:val="fr-FR"/>
              </w:rPr>
            </w:pPr>
            <w:r>
              <w:rPr>
                <w:rFonts w:ascii="Arial" w:hAnsi="Arial" w:cs="Arial"/>
                <w:b/>
                <w:color w:val="000000"/>
                <w:sz w:val="18"/>
                <w:szCs w:val="18"/>
                <w:lang w:val="fr-FR"/>
              </w:rPr>
              <w:t>prefabricat ce se pot instala pe o suprafata existenta si ce pot fi</w:t>
            </w:r>
          </w:p>
          <w:p w:rsidR="00C10AFA" w:rsidRDefault="00B06C01">
            <w:pPr>
              <w:autoSpaceDE w:val="0"/>
              <w:autoSpaceDN w:val="0"/>
              <w:adjustRightInd w:val="0"/>
              <w:rPr>
                <w:rFonts w:ascii="Arial" w:hAnsi="Arial" w:cs="Arial"/>
                <w:b/>
                <w:color w:val="000081"/>
                <w:sz w:val="18"/>
                <w:szCs w:val="18"/>
                <w:lang w:val="fr-FR"/>
              </w:rPr>
            </w:pPr>
            <w:r>
              <w:rPr>
                <w:rFonts w:ascii="Arial" w:hAnsi="Arial" w:cs="Arial"/>
                <w:b/>
                <w:color w:val="000000"/>
                <w:sz w:val="18"/>
                <w:szCs w:val="18"/>
                <w:lang w:val="fr-FR"/>
              </w:rPr>
              <w:t>mutate impreuna cu cantarul in cazul relocarii acestuia.</w:t>
            </w:r>
          </w:p>
          <w:p w:rsidR="00C10AFA" w:rsidRDefault="00C10AFA">
            <w:pPr>
              <w:autoSpaceDE w:val="0"/>
              <w:autoSpaceDN w:val="0"/>
              <w:adjustRightInd w:val="0"/>
              <w:rPr>
                <w:rFonts w:ascii="Arial" w:hAnsi="Arial" w:cs="Arial"/>
                <w:color w:val="000000"/>
                <w:sz w:val="18"/>
                <w:szCs w:val="18"/>
                <w:lang w:val="fr-FR"/>
              </w:rPr>
            </w:pPr>
          </w:p>
        </w:tc>
        <w:tc>
          <w:tcPr>
            <w:tcW w:w="900" w:type="dxa"/>
            <w:tcBorders>
              <w:top w:val="single" w:sz="18" w:space="0" w:color="7A7A7A"/>
              <w:bottom w:val="single" w:sz="18" w:space="0" w:color="7A7A7A"/>
            </w:tcBorders>
            <w:shd w:val="clear" w:color="auto" w:fill="B8CCE4"/>
            <w:vAlign w:val="center"/>
          </w:tcPr>
          <w:p w:rsidR="00C10AFA" w:rsidRDefault="00B06C01">
            <w:pPr>
              <w:autoSpaceDE w:val="0"/>
              <w:autoSpaceDN w:val="0"/>
              <w:adjustRightInd w:val="0"/>
              <w:rPr>
                <w:rFonts w:ascii="ZurichBT-Black" w:hAnsi="ZurichBT-Black" w:cs="ZurichBT-Black"/>
                <w:b/>
                <w:color w:val="000081"/>
                <w:sz w:val="18"/>
                <w:szCs w:val="18"/>
              </w:rPr>
            </w:pPr>
            <w:r>
              <w:rPr>
                <w:rFonts w:ascii="ZurichBT-Black" w:hAnsi="ZurichBT-Black" w:cs="ZurichBT-Black"/>
                <w:b/>
                <w:color w:val="000081"/>
                <w:sz w:val="18"/>
                <w:szCs w:val="18"/>
              </w:rPr>
              <w:t>l</w:t>
            </w:r>
          </w:p>
        </w:tc>
        <w:tc>
          <w:tcPr>
            <w:tcW w:w="1008" w:type="dxa"/>
            <w:tcBorders>
              <w:top w:val="single" w:sz="18" w:space="0" w:color="7A7A7A"/>
              <w:bottom w:val="single" w:sz="18" w:space="0" w:color="7A7A7A"/>
            </w:tcBorders>
            <w:shd w:val="clear" w:color="auto" w:fill="B8CCE4"/>
            <w:vAlign w:val="center"/>
          </w:tcPr>
          <w:p w:rsidR="00C10AFA" w:rsidRDefault="00B06C01">
            <w:pPr>
              <w:tabs>
                <w:tab w:val="left" w:pos="6615"/>
              </w:tabs>
              <w:jc w:val="center"/>
              <w:rPr>
                <w:rFonts w:ascii="Arial" w:hAnsi="Arial" w:cs="Arial"/>
                <w:b/>
                <w:sz w:val="18"/>
                <w:szCs w:val="18"/>
              </w:rPr>
            </w:pPr>
            <w:r>
              <w:rPr>
                <w:rFonts w:ascii="ZurichBT-Black" w:hAnsi="ZurichBT-Black" w:cs="ZurichBT-Black"/>
                <w:b/>
                <w:color w:val="000081"/>
                <w:sz w:val="18"/>
                <w:szCs w:val="18"/>
              </w:rPr>
              <w:t>Din metal</w:t>
            </w:r>
          </w:p>
        </w:tc>
      </w:tr>
      <w:tr w:rsidR="00C10AFA">
        <w:trPr>
          <w:trHeight w:val="626"/>
        </w:trPr>
        <w:tc>
          <w:tcPr>
            <w:tcW w:w="2718" w:type="dxa"/>
            <w:vMerge/>
            <w:tcBorders>
              <w:top w:val="single" w:sz="18" w:space="0" w:color="7A7A7A"/>
              <w:bottom w:val="single" w:sz="18" w:space="0" w:color="7A7A7A"/>
            </w:tcBorders>
            <w:shd w:val="clear" w:color="auto" w:fill="B8CCE4"/>
            <w:vAlign w:val="center"/>
          </w:tcPr>
          <w:p w:rsidR="00C10AFA" w:rsidRDefault="00C10AFA">
            <w:pPr>
              <w:tabs>
                <w:tab w:val="left" w:pos="6615"/>
              </w:tabs>
              <w:jc w:val="center"/>
              <w:rPr>
                <w:rFonts w:ascii="Arial" w:hAnsi="Arial" w:cs="Arial"/>
                <w:b/>
                <w:bCs/>
                <w:sz w:val="18"/>
                <w:szCs w:val="18"/>
              </w:rPr>
            </w:pPr>
          </w:p>
        </w:tc>
        <w:tc>
          <w:tcPr>
            <w:tcW w:w="6624" w:type="dxa"/>
            <w:gridSpan w:val="2"/>
            <w:vMerge/>
            <w:tcBorders>
              <w:top w:val="single" w:sz="18" w:space="0" w:color="7A7A7A"/>
              <w:bottom w:val="single" w:sz="18" w:space="0" w:color="7A7A7A"/>
            </w:tcBorders>
            <w:shd w:val="clear" w:color="auto" w:fill="B8CCE4"/>
            <w:vAlign w:val="center"/>
          </w:tcPr>
          <w:p w:rsidR="00C10AFA" w:rsidRDefault="00C10AFA">
            <w:pPr>
              <w:autoSpaceDE w:val="0"/>
              <w:autoSpaceDN w:val="0"/>
              <w:adjustRightInd w:val="0"/>
              <w:rPr>
                <w:rFonts w:ascii="Arial" w:hAnsi="Arial" w:cs="Arial"/>
                <w:b/>
                <w:color w:val="000081"/>
                <w:sz w:val="18"/>
                <w:szCs w:val="18"/>
              </w:rPr>
            </w:pPr>
          </w:p>
        </w:tc>
        <w:tc>
          <w:tcPr>
            <w:tcW w:w="900" w:type="dxa"/>
            <w:tcBorders>
              <w:top w:val="single" w:sz="18" w:space="0" w:color="7A7A7A"/>
              <w:bottom w:val="single" w:sz="18" w:space="0" w:color="7A7A7A"/>
            </w:tcBorders>
            <w:shd w:val="clear" w:color="auto" w:fill="B8CCE4"/>
            <w:vAlign w:val="center"/>
          </w:tcPr>
          <w:p w:rsidR="00C10AFA" w:rsidRDefault="00C10AFA">
            <w:pPr>
              <w:autoSpaceDE w:val="0"/>
              <w:autoSpaceDN w:val="0"/>
              <w:adjustRightInd w:val="0"/>
              <w:jc w:val="center"/>
              <w:rPr>
                <w:rFonts w:ascii="ZurichBT-Black" w:hAnsi="ZurichBT-Black" w:cs="ZurichBT-Black"/>
                <w:b/>
                <w:color w:val="000081"/>
                <w:sz w:val="18"/>
                <w:szCs w:val="18"/>
              </w:rPr>
            </w:pPr>
          </w:p>
          <w:p w:rsidR="00C10AFA" w:rsidRDefault="00C10AFA">
            <w:pPr>
              <w:autoSpaceDE w:val="0"/>
              <w:autoSpaceDN w:val="0"/>
              <w:adjustRightInd w:val="0"/>
              <w:jc w:val="center"/>
              <w:rPr>
                <w:rFonts w:ascii="ZurichBT-Black" w:hAnsi="ZurichBT-Black" w:cs="ZurichBT-Black"/>
                <w:b/>
                <w:color w:val="000081"/>
                <w:sz w:val="18"/>
                <w:szCs w:val="18"/>
              </w:rPr>
            </w:pPr>
          </w:p>
          <w:p w:rsidR="00C10AFA" w:rsidRDefault="00C10AFA">
            <w:pPr>
              <w:autoSpaceDE w:val="0"/>
              <w:autoSpaceDN w:val="0"/>
              <w:adjustRightInd w:val="0"/>
              <w:jc w:val="center"/>
              <w:rPr>
                <w:rFonts w:ascii="ZurichBT-Black" w:hAnsi="ZurichBT-Black" w:cs="ZurichBT-Black"/>
                <w:b/>
                <w:color w:val="000081"/>
                <w:sz w:val="18"/>
                <w:szCs w:val="18"/>
              </w:rPr>
            </w:pPr>
          </w:p>
        </w:tc>
        <w:tc>
          <w:tcPr>
            <w:tcW w:w="1008" w:type="dxa"/>
            <w:tcBorders>
              <w:top w:val="single" w:sz="18" w:space="0" w:color="7A7A7A"/>
              <w:bottom w:val="single" w:sz="18" w:space="0" w:color="7A7A7A"/>
            </w:tcBorders>
            <w:shd w:val="clear" w:color="auto" w:fill="B8CCE4"/>
            <w:vAlign w:val="center"/>
          </w:tcPr>
          <w:p w:rsidR="00C10AFA" w:rsidRDefault="00C10AFA">
            <w:pPr>
              <w:autoSpaceDE w:val="0"/>
              <w:autoSpaceDN w:val="0"/>
              <w:adjustRightInd w:val="0"/>
              <w:jc w:val="center"/>
              <w:rPr>
                <w:rFonts w:ascii="ZurichBT-Black" w:hAnsi="ZurichBT-Black" w:cs="ZurichBT-Black"/>
                <w:b/>
                <w:color w:val="000081"/>
                <w:sz w:val="18"/>
                <w:szCs w:val="18"/>
              </w:rPr>
            </w:pPr>
          </w:p>
          <w:p w:rsidR="00C10AFA" w:rsidRDefault="00C10AFA">
            <w:pPr>
              <w:autoSpaceDE w:val="0"/>
              <w:autoSpaceDN w:val="0"/>
              <w:adjustRightInd w:val="0"/>
              <w:jc w:val="center"/>
              <w:rPr>
                <w:rFonts w:ascii="ZurichBT-Black" w:hAnsi="ZurichBT-Black" w:cs="ZurichBT-Black"/>
                <w:b/>
                <w:color w:val="000081"/>
                <w:sz w:val="18"/>
                <w:szCs w:val="18"/>
              </w:rPr>
            </w:pPr>
          </w:p>
          <w:p w:rsidR="00C10AFA" w:rsidRDefault="00B06C01">
            <w:pPr>
              <w:autoSpaceDE w:val="0"/>
              <w:autoSpaceDN w:val="0"/>
              <w:adjustRightInd w:val="0"/>
              <w:jc w:val="center"/>
              <w:rPr>
                <w:rFonts w:ascii="ZurichBT-Black" w:hAnsi="ZurichBT-Black" w:cs="ZurichBT-Black"/>
                <w:b/>
                <w:color w:val="000081"/>
                <w:sz w:val="18"/>
                <w:szCs w:val="18"/>
              </w:rPr>
            </w:pPr>
            <w:r>
              <w:rPr>
                <w:rFonts w:ascii="ZurichBT-Black" w:hAnsi="ZurichBT-Black" w:cs="ZurichBT-Black"/>
                <w:b/>
                <w:color w:val="000081"/>
                <w:sz w:val="18"/>
                <w:szCs w:val="18"/>
              </w:rPr>
              <w:t>4000</w:t>
            </w:r>
          </w:p>
          <w:p w:rsidR="00C10AFA" w:rsidRDefault="00C10AFA">
            <w:pPr>
              <w:autoSpaceDE w:val="0"/>
              <w:autoSpaceDN w:val="0"/>
              <w:adjustRightInd w:val="0"/>
              <w:rPr>
                <w:rFonts w:ascii="ZurichBT-Black" w:hAnsi="ZurichBT-Black" w:cs="ZurichBT-Black"/>
                <w:b/>
                <w:color w:val="000081"/>
                <w:sz w:val="18"/>
                <w:szCs w:val="18"/>
              </w:rPr>
            </w:pPr>
          </w:p>
        </w:tc>
      </w:tr>
      <w:tr w:rsidR="00C10AFA">
        <w:trPr>
          <w:trHeight w:val="1273"/>
        </w:trPr>
        <w:tc>
          <w:tcPr>
            <w:tcW w:w="2718" w:type="dxa"/>
            <w:tcBorders>
              <w:top w:val="single" w:sz="18" w:space="0" w:color="7A7A7A"/>
              <w:bottom w:val="single" w:sz="18" w:space="0" w:color="7A7A7A"/>
            </w:tcBorders>
            <w:shd w:val="clear" w:color="auto" w:fill="B8CCE4"/>
            <w:vAlign w:val="center"/>
          </w:tcPr>
          <w:p w:rsidR="00C10AFA" w:rsidRDefault="00B06C01">
            <w:pPr>
              <w:tabs>
                <w:tab w:val="left" w:pos="6615"/>
              </w:tabs>
              <w:jc w:val="center"/>
              <w:rPr>
                <w:b/>
                <w:bCs/>
                <w:sz w:val="18"/>
                <w:szCs w:val="18"/>
              </w:rPr>
            </w:pPr>
            <w:r>
              <w:rPr>
                <w:b/>
                <w:bCs/>
                <w:sz w:val="18"/>
                <w:szCs w:val="18"/>
              </w:rPr>
              <w:t xml:space="preserve"> </w:t>
            </w:r>
            <w:r>
              <w:rPr>
                <w:b/>
                <w:bCs/>
                <w:noProof/>
                <w:sz w:val="18"/>
                <w:szCs w:val="18"/>
              </w:rPr>
              <w:drawing>
                <wp:inline distT="0" distB="0" distL="0" distR="0">
                  <wp:extent cx="1266825" cy="676274"/>
                  <wp:effectExtent l="19050" t="0" r="9525" b="0"/>
                  <wp:docPr id="104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1">
                          <a:blip r:embed="rId26"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266825" cy="676274"/>
                          </a:xfrm>
                          <a:prstGeom prst="rect">
                            <a:avLst/>
                          </a:prstGeom>
                        </pic:spPr>
                      </pic:pic>
                    </a:graphicData>
                  </a:graphic>
                </wp:inline>
              </w:drawing>
            </w:r>
          </w:p>
        </w:tc>
        <w:tc>
          <w:tcPr>
            <w:tcW w:w="6388" w:type="dxa"/>
            <w:tcBorders>
              <w:top w:val="single" w:sz="18" w:space="0" w:color="7A7A7A"/>
              <w:bottom w:val="single" w:sz="18" w:space="0" w:color="7A7A7A"/>
            </w:tcBorders>
            <w:shd w:val="clear" w:color="auto" w:fill="B8CCE4"/>
            <w:vAlign w:val="center"/>
          </w:tcPr>
          <w:p w:rsidR="00C10AFA" w:rsidRDefault="00C10AFA">
            <w:pPr>
              <w:autoSpaceDE w:val="0"/>
              <w:autoSpaceDN w:val="0"/>
              <w:adjustRightInd w:val="0"/>
              <w:rPr>
                <w:rFonts w:ascii="Arial" w:hAnsi="Arial" w:cs="Arial"/>
                <w:b/>
                <w:color w:val="000081"/>
                <w:sz w:val="18"/>
                <w:szCs w:val="18"/>
              </w:rPr>
            </w:pPr>
          </w:p>
          <w:p w:rsidR="00C10AFA" w:rsidRDefault="00C10AFA">
            <w:pPr>
              <w:autoSpaceDE w:val="0"/>
              <w:autoSpaceDN w:val="0"/>
              <w:adjustRightInd w:val="0"/>
              <w:rPr>
                <w:rFonts w:ascii="Arial" w:hAnsi="Arial" w:cs="Arial"/>
                <w:color w:val="000081"/>
                <w:sz w:val="18"/>
                <w:szCs w:val="18"/>
              </w:rPr>
            </w:pPr>
          </w:p>
          <w:p w:rsidR="00C10AFA" w:rsidRDefault="00B06C01">
            <w:pPr>
              <w:autoSpaceDE w:val="0"/>
              <w:autoSpaceDN w:val="0"/>
              <w:adjustRightInd w:val="0"/>
              <w:rPr>
                <w:rFonts w:ascii="Arial" w:hAnsi="Arial" w:cs="Arial"/>
                <w:color w:val="000000"/>
                <w:sz w:val="18"/>
                <w:szCs w:val="18"/>
                <w:lang w:val="fr-FR"/>
              </w:rPr>
            </w:pPr>
            <w:r>
              <w:rPr>
                <w:rFonts w:ascii="Arial" w:hAnsi="Arial" w:cs="Arial"/>
                <w:color w:val="000081"/>
                <w:sz w:val="18"/>
                <w:szCs w:val="18"/>
                <w:lang w:val="fr-FR"/>
              </w:rPr>
              <w:t xml:space="preserve">5) Balustrade metalice </w:t>
            </w:r>
            <w:r>
              <w:rPr>
                <w:rFonts w:ascii="Arial" w:hAnsi="Arial" w:cs="Arial"/>
                <w:color w:val="000000"/>
                <w:sz w:val="18"/>
                <w:szCs w:val="18"/>
                <w:lang w:val="fr-FR"/>
              </w:rPr>
              <w:t>de protectie a platformei de</w:t>
            </w:r>
          </w:p>
          <w:p w:rsidR="00C10AFA" w:rsidRDefault="00B06C01">
            <w:pPr>
              <w:autoSpaceDE w:val="0"/>
              <w:autoSpaceDN w:val="0"/>
              <w:adjustRightInd w:val="0"/>
              <w:rPr>
                <w:rFonts w:ascii="Arial" w:hAnsi="Arial" w:cs="Arial"/>
                <w:color w:val="000000"/>
                <w:sz w:val="18"/>
                <w:szCs w:val="18"/>
                <w:lang w:val="fr-FR"/>
              </w:rPr>
            </w:pPr>
            <w:r>
              <w:rPr>
                <w:rFonts w:ascii="Arial" w:hAnsi="Arial" w:cs="Arial"/>
                <w:color w:val="000000"/>
                <w:sz w:val="18"/>
                <w:szCs w:val="18"/>
                <w:lang w:val="fr-FR"/>
              </w:rPr>
              <w:t xml:space="preserve">cantarire si a vehiculelor impotriva iesirii accidentale a </w:t>
            </w:r>
          </w:p>
          <w:p w:rsidR="00C10AFA" w:rsidRDefault="00B06C01">
            <w:pPr>
              <w:autoSpaceDE w:val="0"/>
              <w:autoSpaceDN w:val="0"/>
              <w:adjustRightInd w:val="0"/>
              <w:rPr>
                <w:rFonts w:ascii="Arial" w:hAnsi="Arial" w:cs="Arial"/>
                <w:color w:val="000000"/>
                <w:sz w:val="18"/>
                <w:szCs w:val="18"/>
                <w:lang w:val="fr-FR"/>
              </w:rPr>
            </w:pPr>
            <w:r>
              <w:rPr>
                <w:rFonts w:ascii="Arial" w:hAnsi="Arial" w:cs="Arial"/>
                <w:color w:val="000000"/>
                <w:sz w:val="18"/>
                <w:szCs w:val="18"/>
                <w:lang w:val="fr-FR"/>
              </w:rPr>
              <w:t>acestora de pe platforma</w:t>
            </w:r>
          </w:p>
        </w:tc>
        <w:tc>
          <w:tcPr>
            <w:tcW w:w="236" w:type="dxa"/>
            <w:tcBorders>
              <w:top w:val="single" w:sz="18" w:space="0" w:color="7A7A7A"/>
              <w:bottom w:val="single" w:sz="18" w:space="0" w:color="7A7A7A"/>
            </w:tcBorders>
            <w:shd w:val="clear" w:color="auto" w:fill="B8CCE4"/>
            <w:vAlign w:val="center"/>
          </w:tcPr>
          <w:p w:rsidR="00C10AFA" w:rsidRDefault="00C10AFA">
            <w:pPr>
              <w:autoSpaceDE w:val="0"/>
              <w:autoSpaceDN w:val="0"/>
              <w:adjustRightInd w:val="0"/>
              <w:jc w:val="center"/>
              <w:rPr>
                <w:rFonts w:ascii="Arial" w:hAnsi="Arial" w:cs="Arial"/>
                <w:color w:val="000081"/>
                <w:sz w:val="18"/>
                <w:szCs w:val="18"/>
                <w:lang w:val="fr-FR"/>
              </w:rPr>
            </w:pPr>
          </w:p>
        </w:tc>
        <w:tc>
          <w:tcPr>
            <w:tcW w:w="900" w:type="dxa"/>
            <w:tcBorders>
              <w:top w:val="single" w:sz="18" w:space="0" w:color="7A7A7A"/>
              <w:bottom w:val="single" w:sz="18" w:space="0" w:color="7A7A7A"/>
            </w:tcBorders>
            <w:shd w:val="clear" w:color="auto" w:fill="B8CCE4"/>
            <w:vAlign w:val="center"/>
          </w:tcPr>
          <w:p w:rsidR="00C10AFA" w:rsidRDefault="00C10AFA">
            <w:pPr>
              <w:autoSpaceDE w:val="0"/>
              <w:autoSpaceDN w:val="0"/>
              <w:adjustRightInd w:val="0"/>
              <w:rPr>
                <w:rFonts w:ascii="Arial" w:hAnsi="Arial" w:cs="Arial"/>
                <w:color w:val="000081"/>
                <w:sz w:val="18"/>
                <w:szCs w:val="18"/>
              </w:rPr>
            </w:pPr>
          </w:p>
        </w:tc>
        <w:tc>
          <w:tcPr>
            <w:tcW w:w="1008" w:type="dxa"/>
            <w:tcBorders>
              <w:top w:val="single" w:sz="18" w:space="0" w:color="7A7A7A"/>
              <w:bottom w:val="single" w:sz="18" w:space="0" w:color="7A7A7A"/>
            </w:tcBorders>
            <w:shd w:val="clear" w:color="auto" w:fill="B8CCE4"/>
            <w:vAlign w:val="center"/>
          </w:tcPr>
          <w:p w:rsidR="00C10AFA" w:rsidRDefault="00B06C01">
            <w:pPr>
              <w:autoSpaceDE w:val="0"/>
              <w:autoSpaceDN w:val="0"/>
              <w:adjustRightInd w:val="0"/>
              <w:jc w:val="center"/>
              <w:rPr>
                <w:rFonts w:ascii="Arial" w:hAnsi="Arial" w:cs="Arial"/>
                <w:color w:val="000081"/>
                <w:sz w:val="18"/>
                <w:szCs w:val="18"/>
              </w:rPr>
            </w:pPr>
            <w:r>
              <w:rPr>
                <w:rFonts w:ascii="Arial" w:hAnsi="Arial" w:cs="Arial"/>
                <w:color w:val="000081"/>
                <w:sz w:val="18"/>
                <w:szCs w:val="18"/>
              </w:rPr>
              <w:t>15.50</w:t>
            </w:r>
          </w:p>
        </w:tc>
      </w:tr>
      <w:tr w:rsidR="00C10AFA">
        <w:tc>
          <w:tcPr>
            <w:tcW w:w="2718" w:type="dxa"/>
            <w:tcBorders>
              <w:top w:val="single" w:sz="18" w:space="0" w:color="7A7A7A"/>
              <w:bottom w:val="single" w:sz="18" w:space="0" w:color="7A7A7A"/>
            </w:tcBorders>
            <w:shd w:val="clear" w:color="auto" w:fill="B8CCE4"/>
            <w:vAlign w:val="center"/>
          </w:tcPr>
          <w:p w:rsidR="00C10AFA" w:rsidRDefault="00B06C01">
            <w:pPr>
              <w:tabs>
                <w:tab w:val="left" w:pos="6615"/>
              </w:tabs>
              <w:jc w:val="center"/>
              <w:rPr>
                <w:rFonts w:ascii="Arial" w:hAnsi="Arial" w:cs="Arial"/>
                <w:b/>
                <w:bCs/>
                <w:sz w:val="18"/>
                <w:szCs w:val="18"/>
              </w:rPr>
            </w:pPr>
            <w:r>
              <w:rPr>
                <w:rFonts w:ascii="Arial" w:hAnsi="Arial" w:cs="Arial"/>
                <w:b/>
                <w:bCs/>
                <w:noProof/>
                <w:sz w:val="18"/>
                <w:szCs w:val="18"/>
              </w:rPr>
              <w:drawing>
                <wp:inline distT="0" distB="0" distL="0" distR="0">
                  <wp:extent cx="1028700" cy="933450"/>
                  <wp:effectExtent l="0" t="0" r="0" b="0"/>
                  <wp:docPr id="1049" name="Image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27"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028700" cy="933450"/>
                          </a:xfrm>
                          <a:prstGeom prst="rect">
                            <a:avLst/>
                          </a:prstGeom>
                        </pic:spPr>
                      </pic:pic>
                    </a:graphicData>
                  </a:graphic>
                </wp:inline>
              </w:drawing>
            </w:r>
          </w:p>
        </w:tc>
        <w:tc>
          <w:tcPr>
            <w:tcW w:w="6624" w:type="dxa"/>
            <w:gridSpan w:val="2"/>
            <w:tcBorders>
              <w:top w:val="single" w:sz="18" w:space="0" w:color="7A7A7A"/>
              <w:bottom w:val="single" w:sz="18" w:space="0" w:color="7A7A7A"/>
            </w:tcBorders>
            <w:shd w:val="clear" w:color="auto" w:fill="B8CCE4"/>
            <w:vAlign w:val="center"/>
          </w:tcPr>
          <w:p w:rsidR="00C10AFA" w:rsidRDefault="00C10AFA">
            <w:pPr>
              <w:autoSpaceDE w:val="0"/>
              <w:autoSpaceDN w:val="0"/>
              <w:adjustRightInd w:val="0"/>
              <w:rPr>
                <w:rFonts w:ascii="Arial" w:hAnsi="Arial" w:cs="Arial"/>
                <w:b/>
                <w:color w:val="000081"/>
                <w:sz w:val="18"/>
                <w:szCs w:val="18"/>
              </w:rPr>
            </w:pPr>
          </w:p>
          <w:p w:rsidR="00C10AFA" w:rsidRDefault="00B06C01">
            <w:pPr>
              <w:autoSpaceDE w:val="0"/>
              <w:autoSpaceDN w:val="0"/>
              <w:adjustRightInd w:val="0"/>
              <w:rPr>
                <w:rFonts w:ascii="Arial" w:hAnsi="Arial" w:cs="Arial"/>
                <w:b/>
                <w:color w:val="000081"/>
                <w:sz w:val="18"/>
                <w:szCs w:val="18"/>
                <w:lang w:val="fr-FR"/>
              </w:rPr>
            </w:pPr>
            <w:r>
              <w:rPr>
                <w:rFonts w:ascii="Arial" w:hAnsi="Arial" w:cs="Arial"/>
                <w:b/>
                <w:color w:val="000081"/>
                <w:sz w:val="18"/>
                <w:szCs w:val="18"/>
              </w:rPr>
              <w:t xml:space="preserve">6) Cabina operator </w:t>
            </w:r>
            <w:r>
              <w:rPr>
                <w:rFonts w:ascii="Arial" w:hAnsi="Arial" w:cs="Arial"/>
                <w:b/>
                <w:color w:val="000000"/>
                <w:sz w:val="18"/>
                <w:szCs w:val="18"/>
              </w:rPr>
              <w:t xml:space="preserve">cantar - din fibra de sticla, include polita, sertar, izolare fonica si termica, instalatie electrica (intrerupatoare, prize, sistem de iluminat). </w:t>
            </w:r>
            <w:r>
              <w:rPr>
                <w:rFonts w:ascii="Arial" w:hAnsi="Arial" w:cs="Arial"/>
                <w:b/>
                <w:color w:val="000000"/>
                <w:sz w:val="18"/>
                <w:szCs w:val="18"/>
                <w:lang w:val="fr-FR"/>
              </w:rPr>
              <w:t>Pretul nu include transportul din Bucuresti.</w:t>
            </w:r>
          </w:p>
          <w:p w:rsidR="00C10AFA" w:rsidRDefault="00B06C01">
            <w:pPr>
              <w:autoSpaceDE w:val="0"/>
              <w:autoSpaceDN w:val="0"/>
              <w:adjustRightInd w:val="0"/>
              <w:rPr>
                <w:rFonts w:ascii="Arial" w:hAnsi="Arial" w:cs="Arial"/>
                <w:b/>
                <w:color w:val="000000"/>
                <w:sz w:val="18"/>
                <w:szCs w:val="18"/>
                <w:lang w:val="fr-FR"/>
              </w:rPr>
            </w:pPr>
            <w:r>
              <w:rPr>
                <w:rFonts w:ascii="Arial" w:hAnsi="Arial" w:cs="Arial"/>
                <w:b/>
                <w:color w:val="000000"/>
                <w:sz w:val="18"/>
                <w:szCs w:val="18"/>
                <w:lang w:val="fr-FR"/>
              </w:rPr>
              <w:t xml:space="preserve">          · K1515 dimensiuni 1500x1500x2400mm</w:t>
            </w:r>
          </w:p>
          <w:p w:rsidR="00C10AFA" w:rsidRDefault="00B06C01">
            <w:pPr>
              <w:autoSpaceDE w:val="0"/>
              <w:autoSpaceDN w:val="0"/>
              <w:adjustRightInd w:val="0"/>
              <w:rPr>
                <w:rFonts w:ascii="Arial" w:hAnsi="Arial" w:cs="Arial"/>
                <w:b/>
                <w:color w:val="000000"/>
                <w:sz w:val="18"/>
                <w:szCs w:val="18"/>
                <w:lang w:val="fr-FR"/>
              </w:rPr>
            </w:pPr>
            <w:r>
              <w:rPr>
                <w:rFonts w:ascii="Arial" w:hAnsi="Arial" w:cs="Arial"/>
                <w:b/>
                <w:color w:val="000000"/>
                <w:sz w:val="18"/>
                <w:szCs w:val="18"/>
                <w:lang w:val="fr-FR"/>
              </w:rPr>
              <w:t xml:space="preserve">          · K1522 dimensiuni 1500x2200x2400mm</w:t>
            </w:r>
          </w:p>
          <w:p w:rsidR="00C10AFA" w:rsidRDefault="00B06C01">
            <w:pPr>
              <w:autoSpaceDE w:val="0"/>
              <w:autoSpaceDN w:val="0"/>
              <w:adjustRightInd w:val="0"/>
              <w:rPr>
                <w:rFonts w:ascii="Arial" w:hAnsi="Arial" w:cs="Arial"/>
                <w:b/>
                <w:color w:val="000000"/>
                <w:sz w:val="18"/>
                <w:szCs w:val="18"/>
              </w:rPr>
            </w:pPr>
            <w:r>
              <w:rPr>
                <w:rFonts w:ascii="Arial" w:hAnsi="Arial" w:cs="Arial"/>
                <w:b/>
                <w:color w:val="000000"/>
                <w:sz w:val="18"/>
                <w:szCs w:val="18"/>
                <w:lang w:val="fr-FR"/>
              </w:rPr>
              <w:t xml:space="preserve">          </w:t>
            </w:r>
            <w:r>
              <w:rPr>
                <w:rFonts w:ascii="Arial" w:hAnsi="Arial" w:cs="Arial"/>
                <w:b/>
                <w:color w:val="000000"/>
                <w:sz w:val="18"/>
                <w:szCs w:val="18"/>
              </w:rPr>
              <w:t>· K2227 dimensiuni 2200x2700x2400mm</w:t>
            </w:r>
          </w:p>
          <w:p w:rsidR="00C10AFA" w:rsidRDefault="00C10AFA">
            <w:pPr>
              <w:tabs>
                <w:tab w:val="left" w:pos="6615"/>
              </w:tabs>
              <w:jc w:val="center"/>
              <w:rPr>
                <w:rFonts w:ascii="Arial" w:hAnsi="Arial" w:cs="Arial"/>
                <w:sz w:val="18"/>
                <w:szCs w:val="18"/>
              </w:rPr>
            </w:pPr>
          </w:p>
        </w:tc>
        <w:tc>
          <w:tcPr>
            <w:tcW w:w="1908" w:type="dxa"/>
            <w:gridSpan w:val="2"/>
            <w:tcBorders>
              <w:top w:val="single" w:sz="18" w:space="0" w:color="7A7A7A"/>
              <w:bottom w:val="single" w:sz="18" w:space="0" w:color="7A7A7A"/>
            </w:tcBorders>
            <w:shd w:val="clear" w:color="auto" w:fill="B8CCE4"/>
            <w:vAlign w:val="center"/>
          </w:tcPr>
          <w:p w:rsidR="00C10AFA" w:rsidRDefault="00C10AFA">
            <w:pPr>
              <w:autoSpaceDE w:val="0"/>
              <w:autoSpaceDN w:val="0"/>
              <w:adjustRightInd w:val="0"/>
              <w:jc w:val="right"/>
              <w:rPr>
                <w:rFonts w:ascii="ZurichBT-Black" w:hAnsi="ZurichBT-Black" w:cs="ZurichBT-Black"/>
                <w:b/>
                <w:color w:val="000081"/>
                <w:sz w:val="18"/>
                <w:szCs w:val="18"/>
              </w:rPr>
            </w:pPr>
          </w:p>
          <w:p w:rsidR="00C10AFA" w:rsidRDefault="00C10AFA">
            <w:pPr>
              <w:autoSpaceDE w:val="0"/>
              <w:autoSpaceDN w:val="0"/>
              <w:adjustRightInd w:val="0"/>
              <w:jc w:val="right"/>
              <w:rPr>
                <w:rFonts w:ascii="ZurichBT-Black" w:hAnsi="ZurichBT-Black" w:cs="ZurichBT-Black"/>
                <w:b/>
                <w:color w:val="000081"/>
                <w:sz w:val="18"/>
                <w:szCs w:val="18"/>
              </w:rPr>
            </w:pPr>
          </w:p>
          <w:p w:rsidR="00C10AFA" w:rsidRDefault="00C10AFA">
            <w:pPr>
              <w:autoSpaceDE w:val="0"/>
              <w:autoSpaceDN w:val="0"/>
              <w:adjustRightInd w:val="0"/>
              <w:jc w:val="right"/>
              <w:rPr>
                <w:rFonts w:ascii="ZurichBT-Black" w:hAnsi="ZurichBT-Black" w:cs="ZurichBT-Black"/>
                <w:b/>
                <w:color w:val="000081"/>
                <w:sz w:val="18"/>
                <w:szCs w:val="18"/>
              </w:rPr>
            </w:pPr>
          </w:p>
          <w:p w:rsidR="00C10AFA" w:rsidRDefault="00C10AFA">
            <w:pPr>
              <w:autoSpaceDE w:val="0"/>
              <w:autoSpaceDN w:val="0"/>
              <w:adjustRightInd w:val="0"/>
              <w:jc w:val="right"/>
              <w:rPr>
                <w:rFonts w:ascii="ZurichBT-Black" w:hAnsi="ZurichBT-Black" w:cs="ZurichBT-Black"/>
                <w:b/>
                <w:color w:val="000081"/>
                <w:sz w:val="18"/>
                <w:szCs w:val="18"/>
              </w:rPr>
            </w:pPr>
          </w:p>
          <w:p w:rsidR="00C10AFA" w:rsidRDefault="00B06C01">
            <w:pPr>
              <w:autoSpaceDE w:val="0"/>
              <w:autoSpaceDN w:val="0"/>
              <w:adjustRightInd w:val="0"/>
              <w:jc w:val="center"/>
              <w:rPr>
                <w:rFonts w:ascii="ZurichBT-Black" w:hAnsi="ZurichBT-Black" w:cs="ZurichBT-Black"/>
                <w:b/>
                <w:color w:val="000081"/>
                <w:sz w:val="18"/>
                <w:szCs w:val="18"/>
              </w:rPr>
            </w:pPr>
            <w:r>
              <w:rPr>
                <w:rFonts w:ascii="ZurichBT-Black" w:hAnsi="ZurichBT-Black" w:cs="ZurichBT-Black"/>
                <w:b/>
                <w:color w:val="000081"/>
                <w:sz w:val="18"/>
                <w:szCs w:val="18"/>
              </w:rPr>
              <w:t>1.450</w:t>
            </w:r>
          </w:p>
          <w:p w:rsidR="00C10AFA" w:rsidRDefault="00B06C01">
            <w:pPr>
              <w:autoSpaceDE w:val="0"/>
              <w:autoSpaceDN w:val="0"/>
              <w:adjustRightInd w:val="0"/>
              <w:rPr>
                <w:rFonts w:ascii="ZurichBT-Black" w:hAnsi="ZurichBT-Black" w:cs="ZurichBT-Black"/>
                <w:b/>
                <w:color w:val="000081"/>
                <w:sz w:val="18"/>
                <w:szCs w:val="18"/>
              </w:rPr>
            </w:pPr>
            <w:r>
              <w:rPr>
                <w:rFonts w:ascii="ZurichBT-Black" w:hAnsi="ZurichBT-Black" w:cs="ZurichBT-Black"/>
                <w:b/>
                <w:color w:val="000081"/>
                <w:sz w:val="18"/>
                <w:szCs w:val="18"/>
              </w:rPr>
              <w:t xml:space="preserve">       </w:t>
            </w:r>
            <w:r w:rsidR="00CC35A2">
              <w:rPr>
                <w:rFonts w:ascii="ZurichBT-Black" w:hAnsi="ZurichBT-Black" w:cs="ZurichBT-Black"/>
                <w:b/>
                <w:color w:val="000081"/>
                <w:sz w:val="18"/>
                <w:szCs w:val="18"/>
              </w:rPr>
              <w:t xml:space="preserve"> </w:t>
            </w:r>
            <w:r>
              <w:rPr>
                <w:rFonts w:ascii="ZurichBT-Black" w:hAnsi="ZurichBT-Black" w:cs="ZurichBT-Black"/>
                <w:b/>
                <w:color w:val="000081"/>
                <w:sz w:val="18"/>
                <w:szCs w:val="18"/>
              </w:rPr>
              <w:t xml:space="preserve">     1.900</w:t>
            </w:r>
          </w:p>
          <w:p w:rsidR="00C10AFA" w:rsidRDefault="00B06C01">
            <w:pPr>
              <w:autoSpaceDE w:val="0"/>
              <w:autoSpaceDN w:val="0"/>
              <w:adjustRightInd w:val="0"/>
              <w:jc w:val="center"/>
              <w:rPr>
                <w:rFonts w:ascii="ZurichBT-Black" w:hAnsi="ZurichBT-Black" w:cs="ZurichBT-Black"/>
                <w:b/>
                <w:color w:val="000081"/>
                <w:sz w:val="18"/>
                <w:szCs w:val="18"/>
              </w:rPr>
            </w:pPr>
            <w:r>
              <w:rPr>
                <w:rFonts w:ascii="ZurichBT-Black" w:hAnsi="ZurichBT-Black" w:cs="ZurichBT-Black"/>
                <w:b/>
                <w:color w:val="000081"/>
                <w:sz w:val="18"/>
                <w:szCs w:val="18"/>
              </w:rPr>
              <w:t>2.900</w:t>
            </w:r>
          </w:p>
          <w:p w:rsidR="00C10AFA" w:rsidRDefault="00C10AFA">
            <w:pPr>
              <w:autoSpaceDE w:val="0"/>
              <w:autoSpaceDN w:val="0"/>
              <w:adjustRightInd w:val="0"/>
              <w:jc w:val="right"/>
              <w:rPr>
                <w:rFonts w:ascii="ZurichBT-Black" w:hAnsi="ZurichBT-Black" w:cs="ZurichBT-Black"/>
                <w:b/>
                <w:color w:val="000000"/>
                <w:sz w:val="18"/>
                <w:szCs w:val="18"/>
              </w:rPr>
            </w:pPr>
          </w:p>
          <w:p w:rsidR="00C10AFA" w:rsidRDefault="00C10AFA">
            <w:pPr>
              <w:tabs>
                <w:tab w:val="left" w:pos="6615"/>
              </w:tabs>
              <w:jc w:val="right"/>
              <w:rPr>
                <w:rFonts w:ascii="Arial" w:hAnsi="Arial" w:cs="Arial"/>
                <w:b/>
                <w:sz w:val="18"/>
                <w:szCs w:val="18"/>
              </w:rPr>
            </w:pPr>
          </w:p>
        </w:tc>
      </w:tr>
      <w:tr w:rsidR="00C10AFA">
        <w:tc>
          <w:tcPr>
            <w:tcW w:w="2718" w:type="dxa"/>
            <w:tcBorders>
              <w:top w:val="single" w:sz="18" w:space="0" w:color="7A7A7A"/>
              <w:bottom w:val="single" w:sz="18" w:space="0" w:color="7A7A7A"/>
            </w:tcBorders>
            <w:shd w:val="clear" w:color="auto" w:fill="B8CCE4"/>
            <w:vAlign w:val="center"/>
          </w:tcPr>
          <w:p w:rsidR="00C10AFA" w:rsidRDefault="00B06C01">
            <w:pPr>
              <w:tabs>
                <w:tab w:val="left" w:pos="6615"/>
              </w:tabs>
              <w:jc w:val="center"/>
              <w:rPr>
                <w:rFonts w:ascii="Arial" w:hAnsi="Arial" w:cs="Arial"/>
                <w:b/>
                <w:bCs/>
                <w:sz w:val="18"/>
                <w:szCs w:val="18"/>
              </w:rPr>
            </w:pPr>
            <w:r>
              <w:rPr>
                <w:rFonts w:ascii="Arial" w:hAnsi="Arial" w:cs="Arial"/>
                <w:b/>
                <w:bCs/>
                <w:noProof/>
                <w:sz w:val="18"/>
                <w:szCs w:val="18"/>
              </w:rPr>
              <w:drawing>
                <wp:inline distT="0" distB="0" distL="0" distR="0">
                  <wp:extent cx="1181099" cy="581025"/>
                  <wp:effectExtent l="0" t="0" r="0" b="0"/>
                  <wp:docPr id="1050" name="Image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28"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181099" cy="581025"/>
                          </a:xfrm>
                          <a:prstGeom prst="rect">
                            <a:avLst/>
                          </a:prstGeom>
                        </pic:spPr>
                      </pic:pic>
                    </a:graphicData>
                  </a:graphic>
                </wp:inline>
              </w:drawing>
            </w:r>
          </w:p>
        </w:tc>
        <w:tc>
          <w:tcPr>
            <w:tcW w:w="6624" w:type="dxa"/>
            <w:gridSpan w:val="2"/>
            <w:tcBorders>
              <w:top w:val="single" w:sz="18" w:space="0" w:color="7A7A7A"/>
              <w:bottom w:val="single" w:sz="18" w:space="0" w:color="7A7A7A"/>
            </w:tcBorders>
            <w:shd w:val="clear" w:color="auto" w:fill="B8CCE4"/>
            <w:vAlign w:val="center"/>
          </w:tcPr>
          <w:p w:rsidR="00C10AFA" w:rsidRDefault="00B06C01">
            <w:pPr>
              <w:autoSpaceDE w:val="0"/>
              <w:autoSpaceDN w:val="0"/>
              <w:adjustRightInd w:val="0"/>
              <w:rPr>
                <w:rFonts w:ascii="Arial" w:hAnsi="Arial" w:cs="Arial"/>
                <w:b/>
                <w:color w:val="000081"/>
                <w:sz w:val="18"/>
                <w:szCs w:val="18"/>
              </w:rPr>
            </w:pPr>
            <w:r>
              <w:rPr>
                <w:rFonts w:ascii="Arial" w:hAnsi="Arial" w:cs="Arial"/>
                <w:b/>
                <w:color w:val="000081"/>
                <w:sz w:val="18"/>
                <w:szCs w:val="18"/>
              </w:rPr>
              <w:t xml:space="preserve">7) Display extern suplimentar </w:t>
            </w:r>
            <w:r>
              <w:rPr>
                <w:rFonts w:ascii="Arial" w:hAnsi="Arial" w:cs="Arial"/>
                <w:b/>
                <w:sz w:val="18"/>
                <w:szCs w:val="18"/>
              </w:rPr>
              <w:t>afisaj LED 7-segmente</w:t>
            </w:r>
            <w:r>
              <w:rPr>
                <w:rFonts w:ascii="Arial" w:hAnsi="Arial" w:cs="Arial"/>
                <w:b/>
                <w:color w:val="000081"/>
                <w:sz w:val="18"/>
                <w:szCs w:val="18"/>
              </w:rPr>
              <w:t xml:space="preserve"> </w:t>
            </w:r>
          </w:p>
          <w:p w:rsidR="00C10AFA" w:rsidRDefault="00B06C01">
            <w:pPr>
              <w:autoSpaceDE w:val="0"/>
              <w:autoSpaceDN w:val="0"/>
              <w:adjustRightInd w:val="0"/>
              <w:rPr>
                <w:rFonts w:ascii="Arial" w:hAnsi="Arial" w:cs="Arial"/>
                <w:b/>
                <w:color w:val="000000"/>
                <w:sz w:val="18"/>
                <w:szCs w:val="18"/>
                <w:lang w:val="fr-FR"/>
              </w:rPr>
            </w:pPr>
            <w:r>
              <w:rPr>
                <w:rFonts w:ascii="Arial" w:hAnsi="Arial" w:cs="Arial"/>
                <w:b/>
                <w:color w:val="000000"/>
                <w:sz w:val="18"/>
                <w:szCs w:val="18"/>
                <w:lang w:val="fr-FR"/>
              </w:rPr>
              <w:t xml:space="preserve">(inclusiv 10m cablu 3 fire). </w:t>
            </w:r>
            <w:r>
              <w:rPr>
                <w:rFonts w:ascii="Arial" w:hAnsi="Arial" w:cs="Arial"/>
                <w:b/>
                <w:color w:val="000081"/>
                <w:sz w:val="18"/>
                <w:szCs w:val="18"/>
                <w:lang w:val="fr-FR"/>
              </w:rPr>
              <w:t>(Atentie: poate necesita si optiunea 10)</w:t>
            </w:r>
          </w:p>
          <w:p w:rsidR="00C10AFA" w:rsidRDefault="00B06C01">
            <w:pPr>
              <w:autoSpaceDE w:val="0"/>
              <w:autoSpaceDN w:val="0"/>
              <w:adjustRightInd w:val="0"/>
              <w:rPr>
                <w:rFonts w:ascii="ZurichBT-Light" w:hAnsi="ZurichBT-Light" w:cs="ZurichBT-Light"/>
                <w:b/>
                <w:sz w:val="18"/>
                <w:szCs w:val="18"/>
                <w:lang w:val="fr-FR"/>
              </w:rPr>
            </w:pPr>
            <w:r>
              <w:rPr>
                <w:rFonts w:ascii="Arial" w:hAnsi="Arial" w:cs="Arial"/>
                <w:b/>
                <w:color w:val="000000"/>
                <w:sz w:val="18"/>
                <w:szCs w:val="18"/>
                <w:lang w:val="fr-FR"/>
              </w:rPr>
              <w:t xml:space="preserve">             </w:t>
            </w:r>
            <w:r>
              <w:rPr>
                <w:rFonts w:ascii="Symbol" w:hAnsi="Symbol" w:cs="Symbol"/>
                <w:b/>
                <w:sz w:val="18"/>
                <w:szCs w:val="18"/>
              </w:rPr>
              <w:t></w:t>
            </w:r>
            <w:r>
              <w:rPr>
                <w:rFonts w:ascii="Symbol" w:hAnsi="Symbol" w:cs="Symbol"/>
                <w:b/>
                <w:sz w:val="18"/>
                <w:szCs w:val="18"/>
              </w:rPr>
              <w:t></w:t>
            </w:r>
            <w:r>
              <w:rPr>
                <w:rFonts w:ascii="ZurichBT-Light" w:hAnsi="ZurichBT-Light" w:cs="ZurichBT-Light"/>
                <w:b/>
                <w:sz w:val="18"/>
                <w:szCs w:val="18"/>
                <w:lang w:val="fr-FR"/>
              </w:rPr>
              <w:t>Cu caractere de 19mm inaltime lizibil pana la 10m)</w:t>
            </w:r>
          </w:p>
          <w:p w:rsidR="00C10AFA" w:rsidRDefault="00B06C01">
            <w:pPr>
              <w:autoSpaceDE w:val="0"/>
              <w:autoSpaceDN w:val="0"/>
              <w:adjustRightInd w:val="0"/>
              <w:rPr>
                <w:rFonts w:ascii="ZurichBT-Light" w:hAnsi="ZurichBT-Light" w:cs="ZurichBT-Light"/>
                <w:b/>
                <w:sz w:val="18"/>
                <w:szCs w:val="18"/>
                <w:lang w:val="fr-FR"/>
              </w:rPr>
            </w:pP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ZurichBT-Light" w:hAnsi="ZurichBT-Light" w:cs="ZurichBT-Light"/>
                <w:b/>
                <w:sz w:val="18"/>
                <w:szCs w:val="18"/>
                <w:lang w:val="fr-FR"/>
              </w:rPr>
              <w:t>Cu caractere de 40mm inaltime lizibil pana la 20m)</w:t>
            </w:r>
          </w:p>
          <w:p w:rsidR="00C10AFA" w:rsidRDefault="00B06C01">
            <w:pPr>
              <w:autoSpaceDE w:val="0"/>
              <w:autoSpaceDN w:val="0"/>
              <w:adjustRightInd w:val="0"/>
              <w:rPr>
                <w:rFonts w:ascii="ZurichBT-Light" w:hAnsi="ZurichBT-Light" w:cs="ZurichBT-Light"/>
                <w:b/>
                <w:sz w:val="18"/>
                <w:szCs w:val="18"/>
                <w:lang w:val="fr-FR"/>
              </w:rPr>
            </w:pP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ZurichBT-Light" w:hAnsi="ZurichBT-Light" w:cs="ZurichBT-Light"/>
                <w:b/>
                <w:sz w:val="18"/>
                <w:szCs w:val="18"/>
                <w:lang w:val="fr-FR"/>
              </w:rPr>
              <w:t>Cu caractere de 60mm inaltime lizibil pana la 30m)</w:t>
            </w:r>
          </w:p>
          <w:p w:rsidR="00C10AFA" w:rsidRDefault="00B06C01">
            <w:pPr>
              <w:autoSpaceDE w:val="0"/>
              <w:autoSpaceDN w:val="0"/>
              <w:adjustRightInd w:val="0"/>
              <w:rPr>
                <w:rFonts w:ascii="Arial" w:hAnsi="Arial" w:cs="Arial"/>
                <w:b/>
                <w:sz w:val="18"/>
                <w:szCs w:val="18"/>
                <w:lang w:val="fr-FR"/>
              </w:rPr>
            </w:pP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Symbol" w:hAnsi="Symbol" w:cs="Symbol"/>
                <w:b/>
                <w:sz w:val="18"/>
                <w:szCs w:val="18"/>
              </w:rPr>
              <w:t></w:t>
            </w:r>
            <w:r>
              <w:rPr>
                <w:rFonts w:ascii="ZurichBT-Light" w:hAnsi="ZurichBT-Light" w:cs="ZurichBT-Light"/>
                <w:b/>
                <w:sz w:val="18"/>
                <w:szCs w:val="18"/>
                <w:lang w:val="fr-FR"/>
              </w:rPr>
              <w:t>Cu caractere de 100mm  inaltime lizibil pana la 50m)</w:t>
            </w:r>
          </w:p>
        </w:tc>
        <w:tc>
          <w:tcPr>
            <w:tcW w:w="1908" w:type="dxa"/>
            <w:gridSpan w:val="2"/>
            <w:tcBorders>
              <w:top w:val="single" w:sz="18" w:space="0" w:color="7A7A7A"/>
              <w:bottom w:val="single" w:sz="18" w:space="0" w:color="7A7A7A"/>
            </w:tcBorders>
            <w:shd w:val="clear" w:color="auto" w:fill="B8CCE4"/>
            <w:vAlign w:val="center"/>
          </w:tcPr>
          <w:p w:rsidR="00C10AFA" w:rsidRDefault="00C10AFA">
            <w:pPr>
              <w:autoSpaceDE w:val="0"/>
              <w:autoSpaceDN w:val="0"/>
              <w:adjustRightInd w:val="0"/>
              <w:jc w:val="right"/>
              <w:rPr>
                <w:rFonts w:ascii="ZurichBT-Black" w:hAnsi="ZurichBT-Black" w:cs="ZurichBT-Black"/>
                <w:b/>
                <w:color w:val="000081"/>
                <w:sz w:val="18"/>
                <w:szCs w:val="18"/>
                <w:lang w:val="fr-FR"/>
              </w:rPr>
            </w:pPr>
          </w:p>
          <w:p w:rsidR="00C10AFA" w:rsidRDefault="00C10AFA">
            <w:pPr>
              <w:autoSpaceDE w:val="0"/>
              <w:autoSpaceDN w:val="0"/>
              <w:adjustRightInd w:val="0"/>
              <w:jc w:val="right"/>
              <w:rPr>
                <w:rFonts w:ascii="ZurichBT-Black" w:hAnsi="ZurichBT-Black" w:cs="ZurichBT-Black"/>
                <w:b/>
                <w:color w:val="000081"/>
                <w:sz w:val="18"/>
                <w:szCs w:val="18"/>
                <w:lang w:val="fr-FR"/>
              </w:rPr>
            </w:pPr>
          </w:p>
          <w:p w:rsidR="00C10AFA" w:rsidRDefault="00B06C01">
            <w:pPr>
              <w:autoSpaceDE w:val="0"/>
              <w:autoSpaceDN w:val="0"/>
              <w:adjustRightInd w:val="0"/>
              <w:rPr>
                <w:rFonts w:ascii="ZurichBT-Black" w:hAnsi="ZurichBT-Black" w:cs="ZurichBT-Black"/>
                <w:b/>
                <w:color w:val="000081"/>
                <w:sz w:val="18"/>
                <w:szCs w:val="18"/>
                <w:lang w:val="fr-FR"/>
              </w:rPr>
            </w:pPr>
            <w:r>
              <w:rPr>
                <w:rFonts w:ascii="ZurichBT-Black" w:hAnsi="ZurichBT-Black" w:cs="ZurichBT-Black"/>
                <w:b/>
                <w:color w:val="000081"/>
                <w:sz w:val="18"/>
                <w:szCs w:val="18"/>
                <w:lang w:val="fr-FR"/>
              </w:rPr>
              <w:t xml:space="preserve">                         </w:t>
            </w:r>
          </w:p>
          <w:p w:rsidR="00C10AFA" w:rsidRDefault="00B06C01">
            <w:pPr>
              <w:autoSpaceDE w:val="0"/>
              <w:autoSpaceDN w:val="0"/>
              <w:adjustRightInd w:val="0"/>
              <w:rPr>
                <w:rFonts w:ascii="ZurichBT-Black" w:hAnsi="ZurichBT-Black" w:cs="ZurichBT-Black"/>
                <w:b/>
                <w:color w:val="000081"/>
                <w:sz w:val="18"/>
                <w:szCs w:val="18"/>
              </w:rPr>
            </w:pPr>
            <w:r>
              <w:rPr>
                <w:rFonts w:ascii="ZurichBT-Black" w:hAnsi="ZurichBT-Black" w:cs="ZurichBT-Black"/>
                <w:b/>
                <w:color w:val="000081"/>
                <w:sz w:val="18"/>
                <w:szCs w:val="18"/>
                <w:lang w:val="fr-FR"/>
              </w:rPr>
              <w:t xml:space="preserve">               </w:t>
            </w:r>
            <w:r>
              <w:rPr>
                <w:rFonts w:ascii="ZurichBT-Black" w:hAnsi="ZurichBT-Black" w:cs="ZurichBT-Black"/>
                <w:b/>
                <w:color w:val="000081"/>
                <w:sz w:val="18"/>
                <w:szCs w:val="18"/>
              </w:rPr>
              <w:t>370</w:t>
            </w:r>
          </w:p>
          <w:p w:rsidR="00C10AFA" w:rsidRDefault="00B06C01">
            <w:pPr>
              <w:autoSpaceDE w:val="0"/>
              <w:autoSpaceDN w:val="0"/>
              <w:adjustRightInd w:val="0"/>
              <w:jc w:val="center"/>
              <w:rPr>
                <w:rFonts w:ascii="ZurichBT-Black" w:hAnsi="ZurichBT-Black" w:cs="ZurichBT-Black"/>
                <w:b/>
                <w:color w:val="000081"/>
                <w:sz w:val="18"/>
                <w:szCs w:val="18"/>
              </w:rPr>
            </w:pPr>
            <w:r>
              <w:rPr>
                <w:rFonts w:ascii="ZurichBT-Black" w:hAnsi="ZurichBT-Black" w:cs="ZurichBT-Black"/>
                <w:b/>
                <w:color w:val="000081"/>
                <w:sz w:val="18"/>
                <w:szCs w:val="18"/>
              </w:rPr>
              <w:t xml:space="preserve">   450</w:t>
            </w:r>
          </w:p>
          <w:p w:rsidR="00C10AFA" w:rsidRDefault="00B06C01">
            <w:pPr>
              <w:autoSpaceDE w:val="0"/>
              <w:autoSpaceDN w:val="0"/>
              <w:adjustRightInd w:val="0"/>
              <w:jc w:val="center"/>
              <w:rPr>
                <w:rFonts w:ascii="ZurichBT-Black" w:hAnsi="ZurichBT-Black" w:cs="ZurichBT-Black"/>
                <w:b/>
                <w:color w:val="000081"/>
                <w:sz w:val="18"/>
                <w:szCs w:val="18"/>
              </w:rPr>
            </w:pPr>
            <w:r>
              <w:rPr>
                <w:rFonts w:ascii="ZurichBT-Black" w:hAnsi="ZurichBT-Black" w:cs="ZurichBT-Black"/>
                <w:b/>
                <w:color w:val="000081"/>
                <w:sz w:val="18"/>
                <w:szCs w:val="18"/>
              </w:rPr>
              <w:t xml:space="preserve">   520</w:t>
            </w:r>
          </w:p>
          <w:p w:rsidR="00C10AFA" w:rsidRDefault="00B06C01">
            <w:pPr>
              <w:autoSpaceDE w:val="0"/>
              <w:autoSpaceDN w:val="0"/>
              <w:adjustRightInd w:val="0"/>
              <w:jc w:val="center"/>
              <w:rPr>
                <w:rFonts w:ascii="ZurichBT-Black" w:hAnsi="ZurichBT-Black" w:cs="ZurichBT-Black"/>
                <w:b/>
                <w:color w:val="002060"/>
                <w:sz w:val="18"/>
                <w:szCs w:val="18"/>
              </w:rPr>
            </w:pPr>
            <w:r>
              <w:rPr>
                <w:rFonts w:ascii="ZurichBT-Black" w:hAnsi="ZurichBT-Black" w:cs="ZurichBT-Black"/>
                <w:b/>
                <w:color w:val="002060"/>
                <w:sz w:val="18"/>
                <w:szCs w:val="18"/>
              </w:rPr>
              <w:t xml:space="preserve">   695</w:t>
            </w:r>
          </w:p>
          <w:p w:rsidR="00C10AFA" w:rsidRDefault="00C10AFA">
            <w:pPr>
              <w:tabs>
                <w:tab w:val="left" w:pos="6615"/>
              </w:tabs>
              <w:jc w:val="right"/>
              <w:rPr>
                <w:rFonts w:ascii="Arial" w:hAnsi="Arial" w:cs="Arial"/>
                <w:b/>
                <w:sz w:val="18"/>
                <w:szCs w:val="18"/>
              </w:rPr>
            </w:pPr>
          </w:p>
        </w:tc>
      </w:tr>
      <w:tr w:rsidR="00C10AFA">
        <w:tc>
          <w:tcPr>
            <w:tcW w:w="2718" w:type="dxa"/>
            <w:tcBorders>
              <w:top w:val="single" w:sz="18" w:space="0" w:color="7A7A7A"/>
              <w:bottom w:val="single" w:sz="18" w:space="0" w:color="7A7A7A"/>
            </w:tcBorders>
            <w:shd w:val="clear" w:color="auto" w:fill="B8CCE4"/>
            <w:vAlign w:val="center"/>
          </w:tcPr>
          <w:p w:rsidR="00C10AFA" w:rsidRDefault="00B06C01">
            <w:pPr>
              <w:tabs>
                <w:tab w:val="left" w:pos="6615"/>
              </w:tabs>
              <w:jc w:val="center"/>
              <w:rPr>
                <w:rFonts w:ascii="Arial" w:hAnsi="Arial" w:cs="Arial"/>
                <w:b/>
                <w:bCs/>
                <w:sz w:val="18"/>
                <w:szCs w:val="18"/>
              </w:rPr>
            </w:pPr>
            <w:r>
              <w:rPr>
                <w:rFonts w:ascii="Arial" w:hAnsi="Arial" w:cs="Arial"/>
                <w:b/>
                <w:bCs/>
                <w:noProof/>
                <w:sz w:val="18"/>
                <w:szCs w:val="18"/>
              </w:rPr>
              <w:drawing>
                <wp:inline distT="0" distB="0" distL="0" distR="0">
                  <wp:extent cx="952499" cy="714375"/>
                  <wp:effectExtent l="0" t="0" r="0" b="0"/>
                  <wp:docPr id="1051" name="Image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29"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952499" cy="714375"/>
                          </a:xfrm>
                          <a:prstGeom prst="rect">
                            <a:avLst/>
                          </a:prstGeom>
                        </pic:spPr>
                      </pic:pic>
                    </a:graphicData>
                  </a:graphic>
                </wp:inline>
              </w:drawing>
            </w:r>
          </w:p>
        </w:tc>
        <w:tc>
          <w:tcPr>
            <w:tcW w:w="6624" w:type="dxa"/>
            <w:gridSpan w:val="2"/>
            <w:tcBorders>
              <w:top w:val="single" w:sz="18" w:space="0" w:color="7A7A7A"/>
              <w:bottom w:val="single" w:sz="18" w:space="0" w:color="7A7A7A"/>
            </w:tcBorders>
            <w:shd w:val="clear" w:color="auto" w:fill="B8CCE4"/>
            <w:vAlign w:val="center"/>
          </w:tcPr>
          <w:p w:rsidR="00C10AFA" w:rsidRDefault="00B06C01">
            <w:pPr>
              <w:autoSpaceDE w:val="0"/>
              <w:autoSpaceDN w:val="0"/>
              <w:adjustRightInd w:val="0"/>
              <w:rPr>
                <w:rFonts w:ascii="Arial" w:hAnsi="Arial" w:cs="Arial"/>
                <w:b/>
                <w:color w:val="000000"/>
                <w:sz w:val="18"/>
                <w:szCs w:val="18"/>
                <w:lang w:val="fr-FR"/>
              </w:rPr>
            </w:pPr>
            <w:r>
              <w:rPr>
                <w:rFonts w:ascii="Arial" w:hAnsi="Arial" w:cs="Arial"/>
                <w:b/>
                <w:color w:val="000081"/>
                <w:sz w:val="18"/>
                <w:szCs w:val="18"/>
              </w:rPr>
              <w:t xml:space="preserve">8) Port serial suplimentar indicator greutate </w:t>
            </w:r>
            <w:r>
              <w:rPr>
                <w:rFonts w:ascii="Arial" w:hAnsi="Arial" w:cs="Arial"/>
                <w:b/>
                <w:color w:val="000000"/>
                <w:sz w:val="18"/>
                <w:szCs w:val="18"/>
              </w:rPr>
              <w:t xml:space="preserve">(necesar pentru cazul in care la indicatorul de greutate vor fi conectate atat simultan sistemul de calcul PC cat si un display extern suplimentar. </w:t>
            </w:r>
            <w:r>
              <w:rPr>
                <w:rFonts w:ascii="Arial" w:hAnsi="Arial" w:cs="Arial"/>
                <w:b/>
                <w:color w:val="000000"/>
                <w:sz w:val="18"/>
                <w:szCs w:val="18"/>
                <w:lang w:val="fr-FR"/>
              </w:rPr>
              <w:t>Fiecare necesita un port serial instalat in indicatorul de greutate, acesta avand standard un singur port.</w:t>
            </w:r>
          </w:p>
          <w:p w:rsidR="00C10AFA" w:rsidRDefault="00C10AFA">
            <w:pPr>
              <w:tabs>
                <w:tab w:val="left" w:pos="6615"/>
              </w:tabs>
              <w:jc w:val="center"/>
              <w:rPr>
                <w:rFonts w:ascii="Arial" w:hAnsi="Arial" w:cs="Arial"/>
                <w:b/>
                <w:sz w:val="18"/>
                <w:szCs w:val="18"/>
                <w:lang w:val="fr-FR"/>
              </w:rPr>
            </w:pPr>
          </w:p>
        </w:tc>
        <w:tc>
          <w:tcPr>
            <w:tcW w:w="1908" w:type="dxa"/>
            <w:gridSpan w:val="2"/>
            <w:tcBorders>
              <w:top w:val="single" w:sz="18" w:space="0" w:color="7A7A7A"/>
              <w:bottom w:val="single" w:sz="18" w:space="0" w:color="7A7A7A"/>
            </w:tcBorders>
            <w:shd w:val="clear" w:color="auto" w:fill="B8CCE4"/>
            <w:vAlign w:val="center"/>
          </w:tcPr>
          <w:p w:rsidR="00C10AFA" w:rsidRDefault="00B06C01">
            <w:pPr>
              <w:autoSpaceDE w:val="0"/>
              <w:autoSpaceDN w:val="0"/>
              <w:adjustRightInd w:val="0"/>
              <w:rPr>
                <w:rFonts w:ascii="ZurichBT-Black" w:hAnsi="ZurichBT-Black" w:cs="ZurichBT-Black"/>
                <w:b/>
                <w:color w:val="000000"/>
                <w:sz w:val="18"/>
                <w:szCs w:val="18"/>
              </w:rPr>
            </w:pPr>
            <w:r>
              <w:rPr>
                <w:rFonts w:ascii="ZurichBT-Black" w:hAnsi="ZurichBT-Black" w:cs="ZurichBT-Black"/>
                <w:b/>
                <w:color w:val="000081"/>
                <w:sz w:val="18"/>
                <w:szCs w:val="18"/>
              </w:rPr>
              <w:t xml:space="preserve">                   50</w:t>
            </w:r>
          </w:p>
          <w:p w:rsidR="00C10AFA" w:rsidRDefault="00C10AFA">
            <w:pPr>
              <w:tabs>
                <w:tab w:val="left" w:pos="6615"/>
              </w:tabs>
              <w:jc w:val="right"/>
              <w:rPr>
                <w:rFonts w:ascii="Arial" w:hAnsi="Arial" w:cs="Arial"/>
                <w:b/>
                <w:sz w:val="18"/>
                <w:szCs w:val="18"/>
              </w:rPr>
            </w:pPr>
          </w:p>
        </w:tc>
      </w:tr>
      <w:tr w:rsidR="00C10AFA">
        <w:tc>
          <w:tcPr>
            <w:tcW w:w="2718" w:type="dxa"/>
            <w:tcBorders>
              <w:top w:val="single" w:sz="18" w:space="0" w:color="7A7A7A"/>
              <w:bottom w:val="single" w:sz="18" w:space="0" w:color="7A7A7A"/>
            </w:tcBorders>
            <w:shd w:val="clear" w:color="auto" w:fill="B8CCE4"/>
            <w:vAlign w:val="center"/>
          </w:tcPr>
          <w:p w:rsidR="00C10AFA" w:rsidRDefault="00B06C01">
            <w:pPr>
              <w:tabs>
                <w:tab w:val="left" w:pos="6615"/>
              </w:tabs>
              <w:jc w:val="center"/>
              <w:rPr>
                <w:rFonts w:ascii="Arial" w:hAnsi="Arial" w:cs="Arial"/>
                <w:b/>
                <w:bCs/>
                <w:sz w:val="18"/>
                <w:szCs w:val="18"/>
              </w:rPr>
            </w:pPr>
            <w:r>
              <w:rPr>
                <w:b/>
                <w:bCs/>
                <w:noProof/>
                <w:sz w:val="18"/>
                <w:szCs w:val="18"/>
              </w:rPr>
              <w:lastRenderedPageBreak/>
              <w:drawing>
                <wp:inline distT="0" distB="0" distL="0" distR="0">
                  <wp:extent cx="1304925" cy="638175"/>
                  <wp:effectExtent l="0" t="0" r="0" b="0"/>
                  <wp:docPr id="1052" name="Image1"/>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1">
                          <a:blip r:embed="rId30"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304925" cy="638175"/>
                          </a:xfrm>
                          <a:prstGeom prst="rect">
                            <a:avLst/>
                          </a:prstGeom>
                        </pic:spPr>
                      </pic:pic>
                    </a:graphicData>
                  </a:graphic>
                </wp:inline>
              </w:drawing>
            </w:r>
          </w:p>
        </w:tc>
        <w:tc>
          <w:tcPr>
            <w:tcW w:w="6624" w:type="dxa"/>
            <w:gridSpan w:val="2"/>
            <w:tcBorders>
              <w:top w:val="single" w:sz="18" w:space="0" w:color="7A7A7A"/>
              <w:bottom w:val="single" w:sz="18" w:space="0" w:color="7A7A7A"/>
            </w:tcBorders>
            <w:shd w:val="clear" w:color="auto" w:fill="B8CCE4"/>
            <w:vAlign w:val="center"/>
          </w:tcPr>
          <w:p w:rsidR="00C10AFA" w:rsidRDefault="00C10AFA">
            <w:pPr>
              <w:autoSpaceDE w:val="0"/>
              <w:autoSpaceDN w:val="0"/>
              <w:adjustRightInd w:val="0"/>
              <w:rPr>
                <w:rFonts w:ascii="Arial" w:hAnsi="Arial" w:cs="Arial"/>
                <w:b/>
                <w:color w:val="000081"/>
                <w:sz w:val="18"/>
                <w:szCs w:val="18"/>
              </w:rPr>
            </w:pPr>
          </w:p>
          <w:p w:rsidR="00C10AFA" w:rsidRDefault="00B06C01">
            <w:pPr>
              <w:autoSpaceDE w:val="0"/>
              <w:autoSpaceDN w:val="0"/>
              <w:adjustRightInd w:val="0"/>
              <w:rPr>
                <w:rFonts w:ascii="Arial" w:hAnsi="Arial" w:cs="Arial"/>
                <w:b/>
                <w:color w:val="000000"/>
                <w:sz w:val="18"/>
                <w:szCs w:val="18"/>
                <w:lang w:val="fr-FR"/>
              </w:rPr>
            </w:pPr>
            <w:r>
              <w:rPr>
                <w:rFonts w:ascii="Arial" w:hAnsi="Arial" w:cs="Arial"/>
                <w:b/>
                <w:color w:val="000081"/>
                <w:sz w:val="18"/>
                <w:szCs w:val="18"/>
                <w:lang w:val="fr-FR"/>
              </w:rPr>
              <w:t xml:space="preserve">9) Pachet de protectie electrica </w:t>
            </w:r>
            <w:r>
              <w:rPr>
                <w:rFonts w:ascii="Arial" w:hAnsi="Arial" w:cs="Arial"/>
                <w:b/>
                <w:color w:val="000000"/>
                <w:sz w:val="18"/>
                <w:szCs w:val="18"/>
                <w:lang w:val="fr-FR"/>
              </w:rPr>
              <w:t>(stabilizator de tensiune si sursa neintreruptibila UPS) - Recomandat pentru zonele cu intreruperi frecvente de tensiune</w:t>
            </w:r>
          </w:p>
          <w:p w:rsidR="00C10AFA" w:rsidRDefault="00C10AFA">
            <w:pPr>
              <w:tabs>
                <w:tab w:val="left" w:pos="6615"/>
              </w:tabs>
              <w:jc w:val="center"/>
              <w:rPr>
                <w:rFonts w:ascii="Arial" w:hAnsi="Arial" w:cs="Arial"/>
                <w:sz w:val="18"/>
                <w:szCs w:val="18"/>
                <w:lang w:val="fr-FR"/>
              </w:rPr>
            </w:pPr>
          </w:p>
        </w:tc>
        <w:tc>
          <w:tcPr>
            <w:tcW w:w="1908" w:type="dxa"/>
            <w:gridSpan w:val="2"/>
            <w:tcBorders>
              <w:top w:val="single" w:sz="18" w:space="0" w:color="7A7A7A"/>
              <w:bottom w:val="single" w:sz="18" w:space="0" w:color="7A7A7A"/>
            </w:tcBorders>
            <w:shd w:val="clear" w:color="auto" w:fill="B8CCE4"/>
            <w:vAlign w:val="center"/>
          </w:tcPr>
          <w:p w:rsidR="00C10AFA" w:rsidRDefault="00B06C01">
            <w:pPr>
              <w:autoSpaceDE w:val="0"/>
              <w:autoSpaceDN w:val="0"/>
              <w:adjustRightInd w:val="0"/>
              <w:rPr>
                <w:rFonts w:ascii="ZurichBT-Black" w:hAnsi="ZurichBT-Black" w:cs="ZurichBT-Black"/>
                <w:b/>
                <w:color w:val="000000"/>
                <w:sz w:val="18"/>
                <w:szCs w:val="18"/>
              </w:rPr>
            </w:pPr>
            <w:r>
              <w:rPr>
                <w:rFonts w:ascii="ZurichBT-Black" w:hAnsi="ZurichBT-Black" w:cs="ZurichBT-Black"/>
                <w:b/>
                <w:color w:val="000081"/>
                <w:sz w:val="18"/>
                <w:szCs w:val="18"/>
              </w:rPr>
              <w:t xml:space="preserve">                  200</w:t>
            </w:r>
          </w:p>
          <w:p w:rsidR="00C10AFA" w:rsidRDefault="00C10AFA">
            <w:pPr>
              <w:tabs>
                <w:tab w:val="left" w:pos="6615"/>
              </w:tabs>
              <w:jc w:val="right"/>
              <w:rPr>
                <w:rFonts w:ascii="Arial" w:hAnsi="Arial" w:cs="Arial"/>
                <w:b/>
                <w:sz w:val="18"/>
                <w:szCs w:val="18"/>
              </w:rPr>
            </w:pPr>
          </w:p>
        </w:tc>
      </w:tr>
      <w:tr w:rsidR="00C10AFA">
        <w:trPr>
          <w:trHeight w:val="1053"/>
        </w:trPr>
        <w:tc>
          <w:tcPr>
            <w:tcW w:w="2718" w:type="dxa"/>
            <w:vMerge w:val="restart"/>
            <w:tcBorders>
              <w:top w:val="single" w:sz="18" w:space="0" w:color="7A7A7A"/>
              <w:bottom w:val="single" w:sz="18" w:space="0" w:color="7A7A7A"/>
            </w:tcBorders>
            <w:shd w:val="clear" w:color="auto" w:fill="B8CCE4"/>
            <w:vAlign w:val="center"/>
          </w:tcPr>
          <w:p w:rsidR="00C10AFA" w:rsidRDefault="00B06C01">
            <w:pPr>
              <w:tabs>
                <w:tab w:val="left" w:pos="6615"/>
              </w:tabs>
              <w:jc w:val="center"/>
              <w:rPr>
                <w:rFonts w:ascii="Arial" w:hAnsi="Arial" w:cs="Arial"/>
                <w:b/>
                <w:bCs/>
                <w:sz w:val="18"/>
                <w:szCs w:val="18"/>
              </w:rPr>
            </w:pPr>
            <w:r>
              <w:rPr>
                <w:b/>
                <w:bCs/>
                <w:noProof/>
                <w:sz w:val="18"/>
                <w:szCs w:val="18"/>
              </w:rPr>
              <w:drawing>
                <wp:inline distT="0" distB="0" distL="0" distR="0">
                  <wp:extent cx="828675" cy="781050"/>
                  <wp:effectExtent l="0" t="0" r="0" b="0"/>
                  <wp:docPr id="1053" name="Image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31"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828675" cy="781050"/>
                          </a:xfrm>
                          <a:prstGeom prst="rect">
                            <a:avLst/>
                          </a:prstGeom>
                        </pic:spPr>
                      </pic:pic>
                    </a:graphicData>
                  </a:graphic>
                </wp:inline>
              </w:drawing>
            </w:r>
          </w:p>
        </w:tc>
        <w:tc>
          <w:tcPr>
            <w:tcW w:w="6624" w:type="dxa"/>
            <w:gridSpan w:val="2"/>
            <w:tcBorders>
              <w:top w:val="single" w:sz="18" w:space="0" w:color="7A7A7A"/>
              <w:bottom w:val="single" w:sz="18" w:space="0" w:color="7A7A7A"/>
            </w:tcBorders>
            <w:shd w:val="clear" w:color="auto" w:fill="B8CCE4"/>
            <w:vAlign w:val="center"/>
          </w:tcPr>
          <w:p w:rsidR="00C10AFA" w:rsidRDefault="00B06C01">
            <w:pPr>
              <w:autoSpaceDE w:val="0"/>
              <w:autoSpaceDN w:val="0"/>
              <w:adjustRightInd w:val="0"/>
              <w:rPr>
                <w:rFonts w:ascii="Arial" w:hAnsi="Arial" w:cs="Arial"/>
                <w:b/>
                <w:color w:val="000000"/>
                <w:sz w:val="18"/>
                <w:szCs w:val="18"/>
                <w:lang w:val="fr-FR"/>
              </w:rPr>
            </w:pPr>
            <w:r>
              <w:rPr>
                <w:rFonts w:ascii="Arial" w:hAnsi="Arial" w:cs="Arial"/>
                <w:b/>
                <w:color w:val="000081"/>
                <w:sz w:val="18"/>
                <w:szCs w:val="18"/>
                <w:lang w:val="fr-FR"/>
              </w:rPr>
              <w:t xml:space="preserve">10) Cablu suplimentar </w:t>
            </w:r>
            <w:r>
              <w:rPr>
                <w:rFonts w:ascii="Arial" w:hAnsi="Arial" w:cs="Arial"/>
                <w:b/>
                <w:color w:val="000000"/>
                <w:sz w:val="18"/>
                <w:szCs w:val="18"/>
                <w:lang w:val="fr-FR"/>
              </w:rPr>
              <w:t xml:space="preserve">special 6 fire conectare cutie jonctiuni </w:t>
            </w:r>
          </w:p>
          <w:p w:rsidR="00C10AFA" w:rsidRDefault="00B06C01">
            <w:pPr>
              <w:autoSpaceDE w:val="0"/>
              <w:autoSpaceDN w:val="0"/>
              <w:adjustRightInd w:val="0"/>
              <w:rPr>
                <w:rFonts w:ascii="Arial" w:hAnsi="Arial" w:cs="Arial"/>
                <w:b/>
                <w:color w:val="000000"/>
                <w:sz w:val="18"/>
                <w:szCs w:val="18"/>
                <w:lang w:val="fr-FR"/>
              </w:rPr>
            </w:pPr>
            <w:r>
              <w:rPr>
                <w:rFonts w:ascii="Arial" w:hAnsi="Arial" w:cs="Arial"/>
                <w:b/>
                <w:color w:val="000000"/>
                <w:sz w:val="18"/>
                <w:szCs w:val="18"/>
                <w:lang w:val="fr-FR"/>
              </w:rPr>
              <w:t>indicator. Pret per metru liniar (in plus fata de cei 20m inclusi, pentru cazul in care cabina se afla la distanta de platforma de cantarire)</w:t>
            </w:r>
          </w:p>
          <w:p w:rsidR="00C10AFA" w:rsidRDefault="00C10AFA">
            <w:pPr>
              <w:tabs>
                <w:tab w:val="left" w:pos="6615"/>
              </w:tabs>
              <w:rPr>
                <w:rFonts w:ascii="Arial" w:hAnsi="Arial" w:cs="Arial"/>
                <w:sz w:val="18"/>
                <w:szCs w:val="18"/>
                <w:lang w:val="fr-FR"/>
              </w:rPr>
            </w:pPr>
          </w:p>
        </w:tc>
        <w:tc>
          <w:tcPr>
            <w:tcW w:w="1908" w:type="dxa"/>
            <w:gridSpan w:val="2"/>
            <w:tcBorders>
              <w:top w:val="single" w:sz="18" w:space="0" w:color="7A7A7A"/>
              <w:bottom w:val="single" w:sz="18" w:space="0" w:color="7A7A7A"/>
            </w:tcBorders>
            <w:shd w:val="clear" w:color="auto" w:fill="B8CCE4"/>
            <w:vAlign w:val="center"/>
          </w:tcPr>
          <w:p w:rsidR="00C10AFA" w:rsidRDefault="00B06C01">
            <w:pPr>
              <w:autoSpaceDE w:val="0"/>
              <w:autoSpaceDN w:val="0"/>
              <w:adjustRightInd w:val="0"/>
              <w:rPr>
                <w:rFonts w:ascii="ZurichBT-Black" w:hAnsi="ZurichBT-Black" w:cs="ZurichBT-Black"/>
                <w:b/>
                <w:color w:val="000081"/>
                <w:sz w:val="18"/>
                <w:szCs w:val="18"/>
              </w:rPr>
            </w:pPr>
            <w:r>
              <w:rPr>
                <w:rFonts w:ascii="ZurichBT-Black" w:hAnsi="ZurichBT-Black" w:cs="ZurichBT-Black"/>
                <w:b/>
                <w:color w:val="000081"/>
                <w:sz w:val="18"/>
                <w:szCs w:val="18"/>
              </w:rPr>
              <w:t xml:space="preserve">                  </w:t>
            </w:r>
          </w:p>
          <w:p w:rsidR="00C10AFA" w:rsidRDefault="00B06C01">
            <w:pPr>
              <w:autoSpaceDE w:val="0"/>
              <w:autoSpaceDN w:val="0"/>
              <w:adjustRightInd w:val="0"/>
              <w:rPr>
                <w:rFonts w:ascii="ZurichBT-Black" w:hAnsi="ZurichBT-Black" w:cs="ZurichBT-Black"/>
                <w:b/>
                <w:color w:val="000000"/>
                <w:sz w:val="18"/>
                <w:szCs w:val="18"/>
              </w:rPr>
            </w:pPr>
            <w:r>
              <w:rPr>
                <w:rFonts w:ascii="ZurichBT-Black" w:hAnsi="ZurichBT-Black" w:cs="ZurichBT-Black"/>
                <w:b/>
                <w:color w:val="000081"/>
                <w:sz w:val="18"/>
                <w:szCs w:val="18"/>
              </w:rPr>
              <w:t xml:space="preserve">                 2/ml</w:t>
            </w:r>
          </w:p>
          <w:p w:rsidR="00C10AFA" w:rsidRDefault="00C10AFA">
            <w:pPr>
              <w:tabs>
                <w:tab w:val="left" w:pos="6615"/>
              </w:tabs>
              <w:jc w:val="right"/>
              <w:rPr>
                <w:rFonts w:ascii="Arial" w:hAnsi="Arial" w:cs="Arial"/>
                <w:b/>
                <w:sz w:val="18"/>
                <w:szCs w:val="18"/>
              </w:rPr>
            </w:pPr>
          </w:p>
        </w:tc>
      </w:tr>
      <w:tr w:rsidR="00C10AFA">
        <w:trPr>
          <w:trHeight w:val="783"/>
        </w:trPr>
        <w:tc>
          <w:tcPr>
            <w:tcW w:w="2718" w:type="dxa"/>
            <w:vMerge/>
            <w:tcBorders>
              <w:top w:val="single" w:sz="18" w:space="0" w:color="7A7A7A"/>
              <w:bottom w:val="single" w:sz="18" w:space="0" w:color="7A7A7A"/>
            </w:tcBorders>
            <w:shd w:val="clear" w:color="auto" w:fill="B8CCE4"/>
            <w:vAlign w:val="center"/>
          </w:tcPr>
          <w:p w:rsidR="00C10AFA" w:rsidRDefault="00C10AFA">
            <w:pPr>
              <w:tabs>
                <w:tab w:val="left" w:pos="6615"/>
              </w:tabs>
              <w:jc w:val="center"/>
              <w:rPr>
                <w:rFonts w:ascii="Arial" w:hAnsi="Arial" w:cs="Arial"/>
                <w:b/>
                <w:bCs/>
                <w:sz w:val="18"/>
                <w:szCs w:val="18"/>
              </w:rPr>
            </w:pPr>
          </w:p>
        </w:tc>
        <w:tc>
          <w:tcPr>
            <w:tcW w:w="6624" w:type="dxa"/>
            <w:gridSpan w:val="2"/>
            <w:tcBorders>
              <w:top w:val="single" w:sz="18" w:space="0" w:color="7A7A7A"/>
              <w:bottom w:val="single" w:sz="18" w:space="0" w:color="7A7A7A"/>
            </w:tcBorders>
            <w:shd w:val="clear" w:color="auto" w:fill="B8CCE4"/>
            <w:vAlign w:val="center"/>
          </w:tcPr>
          <w:p w:rsidR="00C10AFA" w:rsidRDefault="00B06C01">
            <w:pPr>
              <w:autoSpaceDE w:val="0"/>
              <w:autoSpaceDN w:val="0"/>
              <w:adjustRightInd w:val="0"/>
              <w:rPr>
                <w:rFonts w:ascii="Arial" w:hAnsi="Arial" w:cs="Arial"/>
                <w:color w:val="000000"/>
                <w:sz w:val="18"/>
                <w:szCs w:val="18"/>
              </w:rPr>
            </w:pPr>
            <w:r>
              <w:rPr>
                <w:rFonts w:ascii="Arial" w:hAnsi="Arial" w:cs="Arial"/>
                <w:b/>
                <w:color w:val="000081"/>
                <w:sz w:val="18"/>
                <w:szCs w:val="18"/>
                <w:lang w:val="fr-FR"/>
              </w:rPr>
              <w:t>11) Cablu suplimentar</w:t>
            </w:r>
            <w:r>
              <w:rPr>
                <w:rFonts w:ascii="Arial" w:hAnsi="Arial" w:cs="Arial"/>
                <w:color w:val="000081"/>
                <w:sz w:val="18"/>
                <w:szCs w:val="18"/>
                <w:lang w:val="fr-FR"/>
              </w:rPr>
              <w:t xml:space="preserve"> </w:t>
            </w:r>
            <w:r>
              <w:rPr>
                <w:rFonts w:ascii="Arial" w:hAnsi="Arial" w:cs="Arial"/>
                <w:color w:val="000000"/>
                <w:sz w:val="18"/>
                <w:szCs w:val="18"/>
                <w:lang w:val="fr-FR"/>
              </w:rPr>
              <w:t xml:space="preserve">special cu 3 fire pentru conectarea displayului suplimentar (optional) cu indicatorul digital de greutate. </w:t>
            </w:r>
            <w:r>
              <w:rPr>
                <w:rFonts w:ascii="Arial" w:hAnsi="Arial" w:cs="Arial"/>
                <w:color w:val="000000"/>
                <w:sz w:val="18"/>
                <w:szCs w:val="18"/>
              </w:rPr>
              <w:t>Pret per metru liniar (in plus fata de cei 10m inclusi)</w:t>
            </w:r>
          </w:p>
          <w:p w:rsidR="00C10AFA" w:rsidRDefault="00C10AFA">
            <w:pPr>
              <w:tabs>
                <w:tab w:val="left" w:pos="6615"/>
              </w:tabs>
              <w:jc w:val="center"/>
              <w:rPr>
                <w:rFonts w:ascii="Arial" w:hAnsi="Arial" w:cs="Arial"/>
                <w:sz w:val="18"/>
                <w:szCs w:val="18"/>
              </w:rPr>
            </w:pPr>
          </w:p>
        </w:tc>
        <w:tc>
          <w:tcPr>
            <w:tcW w:w="1908" w:type="dxa"/>
            <w:gridSpan w:val="2"/>
            <w:tcBorders>
              <w:top w:val="single" w:sz="18" w:space="0" w:color="7A7A7A"/>
              <w:bottom w:val="single" w:sz="18" w:space="0" w:color="7A7A7A"/>
            </w:tcBorders>
            <w:shd w:val="clear" w:color="auto" w:fill="B8CCE4"/>
            <w:vAlign w:val="center"/>
          </w:tcPr>
          <w:p w:rsidR="00C10AFA" w:rsidRDefault="00B06C01">
            <w:pPr>
              <w:autoSpaceDE w:val="0"/>
              <w:autoSpaceDN w:val="0"/>
              <w:adjustRightInd w:val="0"/>
              <w:rPr>
                <w:rFonts w:ascii="ZurichBT-Black" w:hAnsi="ZurichBT-Black" w:cs="ZurichBT-Black"/>
                <w:b/>
                <w:color w:val="000000"/>
                <w:sz w:val="18"/>
                <w:szCs w:val="18"/>
              </w:rPr>
            </w:pPr>
            <w:r>
              <w:rPr>
                <w:rFonts w:ascii="ZurichBT-Black" w:hAnsi="ZurichBT-Black" w:cs="ZurichBT-Black"/>
                <w:b/>
                <w:color w:val="000081"/>
                <w:sz w:val="18"/>
                <w:szCs w:val="18"/>
              </w:rPr>
              <w:t xml:space="preserve">              1,5/ml</w:t>
            </w:r>
          </w:p>
          <w:p w:rsidR="00C10AFA" w:rsidRDefault="00C10AFA">
            <w:pPr>
              <w:tabs>
                <w:tab w:val="left" w:pos="6615"/>
              </w:tabs>
              <w:jc w:val="right"/>
              <w:rPr>
                <w:rFonts w:ascii="Arial" w:hAnsi="Arial" w:cs="Arial"/>
                <w:b/>
                <w:sz w:val="18"/>
                <w:szCs w:val="18"/>
              </w:rPr>
            </w:pPr>
          </w:p>
        </w:tc>
      </w:tr>
      <w:tr w:rsidR="00C10AFA">
        <w:tc>
          <w:tcPr>
            <w:tcW w:w="2718" w:type="dxa"/>
            <w:tcBorders>
              <w:top w:val="single" w:sz="18" w:space="0" w:color="7A7A7A"/>
              <w:bottom w:val="single" w:sz="18" w:space="0" w:color="7A7A7A"/>
            </w:tcBorders>
            <w:shd w:val="clear" w:color="auto" w:fill="B8CCE4"/>
            <w:vAlign w:val="center"/>
          </w:tcPr>
          <w:p w:rsidR="00C10AFA" w:rsidRDefault="00B06C01">
            <w:pPr>
              <w:tabs>
                <w:tab w:val="left" w:pos="6615"/>
              </w:tabs>
              <w:jc w:val="center"/>
              <w:rPr>
                <w:b/>
                <w:bCs/>
                <w:sz w:val="18"/>
                <w:szCs w:val="18"/>
              </w:rPr>
            </w:pPr>
            <w:r>
              <w:rPr>
                <w:b/>
                <w:bCs/>
                <w:noProof/>
                <w:sz w:val="18"/>
                <w:szCs w:val="18"/>
              </w:rPr>
              <w:drawing>
                <wp:inline distT="0" distB="0" distL="0" distR="0">
                  <wp:extent cx="838200" cy="819150"/>
                  <wp:effectExtent l="19050" t="0" r="0" b="0"/>
                  <wp:docPr id="105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32"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838200" cy="819150"/>
                          </a:xfrm>
                          <a:prstGeom prst="rect">
                            <a:avLst/>
                          </a:prstGeom>
                        </pic:spPr>
                      </pic:pic>
                    </a:graphicData>
                  </a:graphic>
                </wp:inline>
              </w:drawing>
            </w:r>
          </w:p>
        </w:tc>
        <w:tc>
          <w:tcPr>
            <w:tcW w:w="6624" w:type="dxa"/>
            <w:gridSpan w:val="2"/>
            <w:tcBorders>
              <w:top w:val="single" w:sz="18" w:space="0" w:color="7A7A7A"/>
              <w:bottom w:val="single" w:sz="18" w:space="0" w:color="7A7A7A"/>
            </w:tcBorders>
            <w:shd w:val="clear" w:color="auto" w:fill="B8CCE4"/>
            <w:vAlign w:val="center"/>
          </w:tcPr>
          <w:p w:rsidR="00C10AFA" w:rsidRDefault="00B06C01">
            <w:pPr>
              <w:autoSpaceDE w:val="0"/>
              <w:autoSpaceDN w:val="0"/>
              <w:adjustRightInd w:val="0"/>
              <w:rPr>
                <w:rFonts w:ascii="Arial" w:hAnsi="Arial" w:cs="Arial"/>
                <w:b/>
                <w:color w:val="002060"/>
                <w:sz w:val="18"/>
                <w:szCs w:val="18"/>
                <w:lang w:val="fr-FR"/>
              </w:rPr>
            </w:pPr>
            <w:r>
              <w:rPr>
                <w:rFonts w:ascii="Arial" w:hAnsi="Arial" w:cs="Arial"/>
                <w:b/>
                <w:color w:val="000081"/>
                <w:sz w:val="18"/>
                <w:szCs w:val="18"/>
                <w:lang w:val="fr-FR"/>
              </w:rPr>
              <w:t>12) Extindere capacitate la 80to</w:t>
            </w:r>
          </w:p>
          <w:p w:rsidR="00C10AFA" w:rsidRDefault="00B06C01">
            <w:pPr>
              <w:autoSpaceDE w:val="0"/>
              <w:autoSpaceDN w:val="0"/>
              <w:adjustRightInd w:val="0"/>
              <w:rPr>
                <w:rFonts w:ascii="Arial" w:hAnsi="Arial" w:cs="Arial"/>
                <w:color w:val="000000"/>
                <w:sz w:val="18"/>
                <w:szCs w:val="18"/>
                <w:lang w:val="fr-FR"/>
              </w:rPr>
            </w:pPr>
            <w:r>
              <w:rPr>
                <w:rFonts w:ascii="Arial" w:hAnsi="Arial" w:cs="Arial"/>
                <w:color w:val="000000"/>
                <w:sz w:val="18"/>
                <w:szCs w:val="18"/>
                <w:lang w:val="fr-FR"/>
              </w:rPr>
              <w:t>(pastrand diviziunea de 20Kg pe intreg domeniul de masura, posibil</w:t>
            </w:r>
          </w:p>
          <w:p w:rsidR="00C10AFA" w:rsidRDefault="00B06C01">
            <w:pPr>
              <w:autoSpaceDE w:val="0"/>
              <w:autoSpaceDN w:val="0"/>
              <w:adjustRightInd w:val="0"/>
              <w:rPr>
                <w:rFonts w:ascii="Arial" w:hAnsi="Arial" w:cs="Arial"/>
                <w:b/>
                <w:color w:val="000081"/>
                <w:sz w:val="18"/>
                <w:szCs w:val="18"/>
                <w:lang w:val="fr-FR"/>
              </w:rPr>
            </w:pPr>
            <w:r>
              <w:rPr>
                <w:rFonts w:ascii="Arial" w:hAnsi="Arial" w:cs="Arial"/>
                <w:color w:val="000000"/>
                <w:sz w:val="18"/>
                <w:szCs w:val="18"/>
                <w:lang w:val="fr-FR"/>
              </w:rPr>
              <w:t>doar cu celule de clasa 4)</w:t>
            </w:r>
          </w:p>
        </w:tc>
        <w:tc>
          <w:tcPr>
            <w:tcW w:w="1908" w:type="dxa"/>
            <w:gridSpan w:val="2"/>
            <w:tcBorders>
              <w:top w:val="single" w:sz="18" w:space="0" w:color="7A7A7A"/>
              <w:bottom w:val="single" w:sz="18" w:space="0" w:color="7A7A7A"/>
            </w:tcBorders>
            <w:shd w:val="clear" w:color="auto" w:fill="B8CCE4"/>
            <w:vAlign w:val="center"/>
          </w:tcPr>
          <w:p w:rsidR="00C10AFA" w:rsidRDefault="00B06C01">
            <w:pPr>
              <w:autoSpaceDE w:val="0"/>
              <w:autoSpaceDN w:val="0"/>
              <w:adjustRightInd w:val="0"/>
              <w:rPr>
                <w:rFonts w:ascii="ZurichBT-Black" w:hAnsi="ZurichBT-Black" w:cs="ZurichBT-Black"/>
                <w:b/>
                <w:color w:val="000081"/>
                <w:sz w:val="18"/>
                <w:szCs w:val="18"/>
              </w:rPr>
            </w:pPr>
            <w:r>
              <w:rPr>
                <w:rFonts w:ascii="ZurichBT-Black" w:hAnsi="ZurichBT-Black" w:cs="ZurichBT-Black"/>
                <w:b/>
                <w:color w:val="000081"/>
                <w:sz w:val="18"/>
                <w:szCs w:val="18"/>
              </w:rPr>
              <w:t xml:space="preserve">                1250</w:t>
            </w:r>
          </w:p>
        </w:tc>
      </w:tr>
      <w:tr w:rsidR="00C10AFA">
        <w:tc>
          <w:tcPr>
            <w:tcW w:w="2718" w:type="dxa"/>
            <w:tcBorders>
              <w:top w:val="single" w:sz="18" w:space="0" w:color="7A7A7A"/>
              <w:bottom w:val="single" w:sz="4" w:space="0" w:color="auto"/>
            </w:tcBorders>
            <w:shd w:val="clear" w:color="auto" w:fill="B8CCE4"/>
            <w:vAlign w:val="center"/>
          </w:tcPr>
          <w:p w:rsidR="00C10AFA" w:rsidRDefault="00B06C01">
            <w:pPr>
              <w:tabs>
                <w:tab w:val="left" w:pos="6615"/>
              </w:tabs>
              <w:jc w:val="center"/>
              <w:rPr>
                <w:rFonts w:ascii="Arial" w:hAnsi="Arial" w:cs="Arial"/>
                <w:b/>
                <w:bCs/>
                <w:sz w:val="18"/>
                <w:szCs w:val="18"/>
              </w:rPr>
            </w:pPr>
            <w:r>
              <w:rPr>
                <w:b/>
                <w:bCs/>
                <w:noProof/>
                <w:sz w:val="18"/>
                <w:szCs w:val="18"/>
              </w:rPr>
              <w:drawing>
                <wp:inline distT="0" distB="0" distL="0" distR="0">
                  <wp:extent cx="1123950" cy="1133475"/>
                  <wp:effectExtent l="0" t="0" r="0" b="0"/>
                  <wp:docPr id="1055" name="Image1"/>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1">
                          <a:blip r:embed="rId33"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123950" cy="1133475"/>
                          </a:xfrm>
                          <a:prstGeom prst="rect">
                            <a:avLst/>
                          </a:prstGeom>
                        </pic:spPr>
                      </pic:pic>
                    </a:graphicData>
                  </a:graphic>
                </wp:inline>
              </w:drawing>
            </w:r>
          </w:p>
        </w:tc>
        <w:tc>
          <w:tcPr>
            <w:tcW w:w="6624" w:type="dxa"/>
            <w:gridSpan w:val="2"/>
            <w:tcBorders>
              <w:top w:val="single" w:sz="18" w:space="0" w:color="7A7A7A"/>
              <w:bottom w:val="single" w:sz="4" w:space="0" w:color="auto"/>
            </w:tcBorders>
            <w:shd w:val="clear" w:color="auto" w:fill="B8CCE4"/>
            <w:vAlign w:val="center"/>
          </w:tcPr>
          <w:p w:rsidR="00C10AFA" w:rsidRDefault="00B06C01">
            <w:pPr>
              <w:autoSpaceDE w:val="0"/>
              <w:autoSpaceDN w:val="0"/>
              <w:adjustRightInd w:val="0"/>
              <w:rPr>
                <w:rFonts w:ascii="Arial" w:hAnsi="Arial" w:cs="Arial"/>
                <w:b/>
                <w:color w:val="000081"/>
                <w:sz w:val="18"/>
                <w:szCs w:val="18"/>
                <w:lang w:val="fr-FR"/>
              </w:rPr>
            </w:pPr>
            <w:r>
              <w:rPr>
                <w:rFonts w:ascii="Arial" w:hAnsi="Arial" w:cs="Arial"/>
                <w:b/>
                <w:color w:val="000081"/>
                <w:sz w:val="18"/>
                <w:szCs w:val="18"/>
                <w:lang w:val="fr-FR"/>
              </w:rPr>
              <w:t>13) Varianta pentru mediu EX</w:t>
            </w:r>
          </w:p>
          <w:p w:rsidR="00C10AFA" w:rsidRDefault="00B06C01">
            <w:pPr>
              <w:autoSpaceDE w:val="0"/>
              <w:autoSpaceDN w:val="0"/>
              <w:adjustRightInd w:val="0"/>
              <w:rPr>
                <w:rFonts w:ascii="Arial" w:hAnsi="Arial" w:cs="Arial"/>
                <w:color w:val="000000"/>
                <w:sz w:val="18"/>
                <w:szCs w:val="18"/>
                <w:lang w:val="fr-FR"/>
              </w:rPr>
            </w:pPr>
            <w:r>
              <w:rPr>
                <w:rFonts w:ascii="Arial" w:hAnsi="Arial" w:cs="Arial"/>
                <w:color w:val="000000"/>
                <w:sz w:val="18"/>
                <w:szCs w:val="18"/>
                <w:lang w:val="fr-FR"/>
              </w:rPr>
              <w:t xml:space="preserve">Varianta </w:t>
            </w:r>
            <w:r>
              <w:rPr>
                <w:rFonts w:ascii="Arial" w:hAnsi="Arial" w:cs="Arial"/>
                <w:color w:val="000081"/>
                <w:sz w:val="18"/>
                <w:szCs w:val="18"/>
                <w:lang w:val="fr-FR"/>
              </w:rPr>
              <w:t xml:space="preserve">ATEX A </w:t>
            </w:r>
            <w:r>
              <w:rPr>
                <w:rFonts w:ascii="Arial" w:hAnsi="Arial" w:cs="Arial"/>
                <w:color w:val="000000"/>
                <w:sz w:val="18"/>
                <w:szCs w:val="18"/>
                <w:lang w:val="fr-FR"/>
              </w:rPr>
              <w:t>(celule Flintec RC3 ATEX, cutie de jonctiuni ATEX,cablu ATEX, bariere potential EX)</w:t>
            </w:r>
          </w:p>
          <w:p w:rsidR="00C10AFA" w:rsidRDefault="00B06C01">
            <w:pPr>
              <w:autoSpaceDE w:val="0"/>
              <w:autoSpaceDN w:val="0"/>
              <w:adjustRightInd w:val="0"/>
              <w:rPr>
                <w:rFonts w:ascii="Arial" w:hAnsi="Arial" w:cs="Arial"/>
                <w:color w:val="000000"/>
                <w:sz w:val="18"/>
                <w:szCs w:val="18"/>
                <w:lang w:val="fr-FR"/>
              </w:rPr>
            </w:pPr>
            <w:r>
              <w:rPr>
                <w:rFonts w:ascii="Arial" w:hAnsi="Arial" w:cs="Arial"/>
                <w:color w:val="000000"/>
                <w:sz w:val="18"/>
                <w:szCs w:val="18"/>
                <w:lang w:val="fr-FR"/>
              </w:rPr>
              <w:t xml:space="preserve">          · Pentru cantarele de 14m/15m lungime</w:t>
            </w:r>
          </w:p>
          <w:p w:rsidR="00C10AFA" w:rsidRDefault="00B06C01">
            <w:pPr>
              <w:autoSpaceDE w:val="0"/>
              <w:autoSpaceDN w:val="0"/>
              <w:adjustRightInd w:val="0"/>
              <w:rPr>
                <w:rFonts w:ascii="Arial" w:hAnsi="Arial" w:cs="Arial"/>
                <w:color w:val="000000"/>
                <w:sz w:val="18"/>
                <w:szCs w:val="18"/>
                <w:lang w:val="fr-FR"/>
              </w:rPr>
            </w:pPr>
            <w:r>
              <w:rPr>
                <w:rFonts w:ascii="Arial" w:hAnsi="Arial" w:cs="Arial"/>
                <w:color w:val="000000"/>
                <w:sz w:val="18"/>
                <w:szCs w:val="18"/>
                <w:lang w:val="fr-FR"/>
              </w:rPr>
              <w:t xml:space="preserve">          · Pentru cantarele de 16m/18m/20m lungime</w:t>
            </w:r>
          </w:p>
          <w:p w:rsidR="00C10AFA" w:rsidRDefault="00B06C01">
            <w:pPr>
              <w:autoSpaceDE w:val="0"/>
              <w:autoSpaceDN w:val="0"/>
              <w:adjustRightInd w:val="0"/>
              <w:rPr>
                <w:rFonts w:ascii="Arial" w:hAnsi="Arial" w:cs="Arial"/>
                <w:color w:val="000000"/>
                <w:sz w:val="18"/>
                <w:szCs w:val="18"/>
                <w:lang w:val="fr-FR"/>
              </w:rPr>
            </w:pPr>
            <w:r>
              <w:rPr>
                <w:rFonts w:ascii="Arial" w:hAnsi="Arial" w:cs="Arial"/>
                <w:color w:val="000000"/>
                <w:sz w:val="18"/>
                <w:szCs w:val="18"/>
                <w:lang w:val="fr-FR"/>
              </w:rPr>
              <w:t xml:space="preserve">Varianta </w:t>
            </w:r>
            <w:r>
              <w:rPr>
                <w:rFonts w:ascii="Arial" w:hAnsi="Arial" w:cs="Arial"/>
                <w:color w:val="000081"/>
                <w:sz w:val="18"/>
                <w:szCs w:val="18"/>
                <w:lang w:val="fr-FR"/>
              </w:rPr>
              <w:t xml:space="preserve">ATEX B </w:t>
            </w:r>
            <w:r>
              <w:rPr>
                <w:rFonts w:ascii="Arial" w:hAnsi="Arial" w:cs="Arial"/>
                <w:color w:val="000000"/>
                <w:sz w:val="18"/>
                <w:szCs w:val="18"/>
                <w:lang w:val="fr-FR"/>
              </w:rPr>
              <w:t>(celule ATEX C4, IP68, cutie de jonctiuni ATEX, cablu ATEX, bariere de potential EX)</w:t>
            </w:r>
          </w:p>
          <w:p w:rsidR="00C10AFA" w:rsidRDefault="00B06C01">
            <w:pPr>
              <w:autoSpaceDE w:val="0"/>
              <w:autoSpaceDN w:val="0"/>
              <w:adjustRightInd w:val="0"/>
              <w:rPr>
                <w:rFonts w:ascii="Arial" w:hAnsi="Arial" w:cs="Arial"/>
                <w:color w:val="000000"/>
                <w:sz w:val="18"/>
                <w:szCs w:val="18"/>
                <w:lang w:val="fr-FR"/>
              </w:rPr>
            </w:pPr>
            <w:r>
              <w:rPr>
                <w:rFonts w:ascii="Arial" w:hAnsi="Arial" w:cs="Arial"/>
                <w:color w:val="000000"/>
                <w:sz w:val="18"/>
                <w:szCs w:val="18"/>
                <w:lang w:val="fr-FR"/>
              </w:rPr>
              <w:t xml:space="preserve">          · Pentru cantarele de 14m/15m lungime</w:t>
            </w:r>
          </w:p>
          <w:p w:rsidR="00C10AFA" w:rsidRDefault="00B06C01">
            <w:pPr>
              <w:autoSpaceDE w:val="0"/>
              <w:autoSpaceDN w:val="0"/>
              <w:adjustRightInd w:val="0"/>
              <w:rPr>
                <w:rFonts w:ascii="Arial" w:hAnsi="Arial" w:cs="Arial"/>
                <w:color w:val="000000"/>
                <w:sz w:val="18"/>
                <w:szCs w:val="18"/>
                <w:lang w:val="fr-FR"/>
              </w:rPr>
            </w:pPr>
            <w:r>
              <w:rPr>
                <w:rFonts w:ascii="Arial" w:hAnsi="Arial" w:cs="Arial"/>
                <w:color w:val="000000"/>
                <w:sz w:val="18"/>
                <w:szCs w:val="18"/>
                <w:lang w:val="fr-FR"/>
              </w:rPr>
              <w:t xml:space="preserve">          · Pentru cantarele de 16m/18m/20m lungime</w:t>
            </w:r>
          </w:p>
          <w:p w:rsidR="00C10AFA" w:rsidRDefault="00C10AFA">
            <w:pPr>
              <w:tabs>
                <w:tab w:val="left" w:pos="6615"/>
              </w:tabs>
              <w:jc w:val="center"/>
              <w:rPr>
                <w:rFonts w:ascii="Arial" w:hAnsi="Arial" w:cs="Arial"/>
                <w:sz w:val="18"/>
                <w:szCs w:val="18"/>
                <w:lang w:val="fr-FR"/>
              </w:rPr>
            </w:pPr>
          </w:p>
        </w:tc>
        <w:tc>
          <w:tcPr>
            <w:tcW w:w="1908" w:type="dxa"/>
            <w:gridSpan w:val="2"/>
            <w:tcBorders>
              <w:top w:val="single" w:sz="18" w:space="0" w:color="7A7A7A"/>
              <w:bottom w:val="single" w:sz="4" w:space="0" w:color="auto"/>
            </w:tcBorders>
            <w:shd w:val="clear" w:color="auto" w:fill="B8CCE4"/>
            <w:vAlign w:val="center"/>
          </w:tcPr>
          <w:p w:rsidR="00C10AFA" w:rsidRDefault="00C10AFA">
            <w:pPr>
              <w:autoSpaceDE w:val="0"/>
              <w:autoSpaceDN w:val="0"/>
              <w:adjustRightInd w:val="0"/>
              <w:jc w:val="right"/>
              <w:rPr>
                <w:rFonts w:ascii="ZurichBT-Black" w:hAnsi="ZurichBT-Black" w:cs="ZurichBT-Black"/>
                <w:b/>
                <w:color w:val="000081"/>
                <w:sz w:val="18"/>
                <w:szCs w:val="18"/>
                <w:lang w:val="fr-FR"/>
              </w:rPr>
            </w:pPr>
          </w:p>
          <w:p w:rsidR="00C10AFA" w:rsidRDefault="00B06C01">
            <w:pPr>
              <w:autoSpaceDE w:val="0"/>
              <w:autoSpaceDN w:val="0"/>
              <w:adjustRightInd w:val="0"/>
              <w:rPr>
                <w:rFonts w:ascii="ZurichBT-Black" w:hAnsi="ZurichBT-Black" w:cs="ZurichBT-Black"/>
                <w:b/>
                <w:color w:val="000081"/>
                <w:sz w:val="18"/>
                <w:szCs w:val="18"/>
              </w:rPr>
            </w:pPr>
            <w:r>
              <w:rPr>
                <w:rFonts w:ascii="ZurichBT-Black" w:hAnsi="ZurichBT-Black" w:cs="ZurichBT-Black"/>
                <w:b/>
                <w:color w:val="000081"/>
                <w:sz w:val="18"/>
                <w:szCs w:val="18"/>
              </w:rPr>
              <w:t xml:space="preserve">               3.500    </w:t>
            </w:r>
          </w:p>
          <w:p w:rsidR="00C10AFA" w:rsidRDefault="00B06C01">
            <w:pPr>
              <w:autoSpaceDE w:val="0"/>
              <w:autoSpaceDN w:val="0"/>
              <w:adjustRightInd w:val="0"/>
              <w:rPr>
                <w:rFonts w:ascii="ZurichBT-Black" w:hAnsi="ZurichBT-Black" w:cs="ZurichBT-Black"/>
                <w:b/>
                <w:color w:val="000081"/>
                <w:sz w:val="18"/>
                <w:szCs w:val="18"/>
              </w:rPr>
            </w:pPr>
            <w:r>
              <w:rPr>
                <w:rFonts w:ascii="ZurichBT-Black" w:hAnsi="ZurichBT-Black" w:cs="ZurichBT-Black"/>
                <w:b/>
                <w:color w:val="000081"/>
                <w:sz w:val="18"/>
                <w:szCs w:val="18"/>
              </w:rPr>
              <w:t xml:space="preserve">               4.200</w:t>
            </w:r>
          </w:p>
          <w:p w:rsidR="00C10AFA" w:rsidRDefault="00B06C01">
            <w:pPr>
              <w:autoSpaceDE w:val="0"/>
              <w:autoSpaceDN w:val="0"/>
              <w:adjustRightInd w:val="0"/>
              <w:rPr>
                <w:rFonts w:ascii="ZurichBT-Black" w:hAnsi="ZurichBT-Black" w:cs="ZurichBT-Black"/>
                <w:b/>
                <w:color w:val="000081"/>
                <w:sz w:val="18"/>
                <w:szCs w:val="18"/>
              </w:rPr>
            </w:pPr>
            <w:r>
              <w:rPr>
                <w:rFonts w:ascii="ZurichBT-Black" w:hAnsi="ZurichBT-Black" w:cs="ZurichBT-Black"/>
                <w:b/>
                <w:color w:val="000081"/>
                <w:sz w:val="18"/>
                <w:szCs w:val="18"/>
              </w:rPr>
              <w:t xml:space="preserve">               </w:t>
            </w:r>
          </w:p>
          <w:p w:rsidR="00C10AFA" w:rsidRDefault="00C10AFA">
            <w:pPr>
              <w:autoSpaceDE w:val="0"/>
              <w:autoSpaceDN w:val="0"/>
              <w:adjustRightInd w:val="0"/>
              <w:rPr>
                <w:rFonts w:ascii="ZurichBT-Black" w:hAnsi="ZurichBT-Black" w:cs="ZurichBT-Black"/>
                <w:b/>
                <w:color w:val="000081"/>
                <w:sz w:val="18"/>
                <w:szCs w:val="18"/>
              </w:rPr>
            </w:pPr>
          </w:p>
          <w:p w:rsidR="00C10AFA" w:rsidRDefault="00C10AFA">
            <w:pPr>
              <w:autoSpaceDE w:val="0"/>
              <w:autoSpaceDN w:val="0"/>
              <w:adjustRightInd w:val="0"/>
              <w:rPr>
                <w:rFonts w:ascii="ZurichBT-Black" w:hAnsi="ZurichBT-Black" w:cs="ZurichBT-Black"/>
                <w:b/>
                <w:color w:val="000081"/>
                <w:sz w:val="18"/>
                <w:szCs w:val="18"/>
              </w:rPr>
            </w:pPr>
          </w:p>
          <w:p w:rsidR="00C10AFA" w:rsidRDefault="00C10AFA">
            <w:pPr>
              <w:autoSpaceDE w:val="0"/>
              <w:autoSpaceDN w:val="0"/>
              <w:adjustRightInd w:val="0"/>
              <w:rPr>
                <w:rFonts w:ascii="ZurichBT-Black" w:hAnsi="ZurichBT-Black" w:cs="ZurichBT-Black"/>
                <w:b/>
                <w:color w:val="000081"/>
                <w:sz w:val="18"/>
                <w:szCs w:val="18"/>
              </w:rPr>
            </w:pPr>
          </w:p>
          <w:p w:rsidR="00C10AFA" w:rsidRDefault="00B06C01">
            <w:pPr>
              <w:autoSpaceDE w:val="0"/>
              <w:autoSpaceDN w:val="0"/>
              <w:adjustRightInd w:val="0"/>
              <w:rPr>
                <w:rFonts w:ascii="ZurichBT-Black" w:hAnsi="ZurichBT-Black" w:cs="ZurichBT-Black"/>
                <w:b/>
                <w:color w:val="000081"/>
                <w:sz w:val="18"/>
                <w:szCs w:val="18"/>
              </w:rPr>
            </w:pPr>
            <w:r>
              <w:rPr>
                <w:rFonts w:ascii="ZurichBT-Black" w:hAnsi="ZurichBT-Black" w:cs="ZurichBT-Black"/>
                <w:b/>
                <w:color w:val="000081"/>
                <w:sz w:val="18"/>
                <w:szCs w:val="18"/>
              </w:rPr>
              <w:t xml:space="preserve">               1.200                         </w:t>
            </w:r>
          </w:p>
          <w:p w:rsidR="00C10AFA" w:rsidRDefault="00B06C01">
            <w:pPr>
              <w:autoSpaceDE w:val="0"/>
              <w:autoSpaceDN w:val="0"/>
              <w:adjustRightInd w:val="0"/>
              <w:rPr>
                <w:rFonts w:ascii="ZurichBT-Black" w:hAnsi="ZurichBT-Black" w:cs="ZurichBT-Black"/>
                <w:b/>
                <w:color w:val="000000"/>
                <w:sz w:val="18"/>
                <w:szCs w:val="18"/>
              </w:rPr>
            </w:pPr>
            <w:r>
              <w:rPr>
                <w:rFonts w:ascii="ZurichBT-Black" w:hAnsi="ZurichBT-Black" w:cs="ZurichBT-Black"/>
                <w:b/>
                <w:color w:val="000081"/>
                <w:sz w:val="18"/>
                <w:szCs w:val="18"/>
              </w:rPr>
              <w:t xml:space="preserve">               1.600</w:t>
            </w:r>
          </w:p>
          <w:p w:rsidR="00C10AFA" w:rsidRDefault="00C10AFA">
            <w:pPr>
              <w:tabs>
                <w:tab w:val="left" w:pos="6615"/>
              </w:tabs>
              <w:jc w:val="right"/>
              <w:rPr>
                <w:rFonts w:ascii="Arial" w:hAnsi="Arial" w:cs="Arial"/>
                <w:b/>
                <w:sz w:val="18"/>
                <w:szCs w:val="18"/>
              </w:rPr>
            </w:pPr>
          </w:p>
        </w:tc>
      </w:tr>
    </w:tbl>
    <w:p w:rsidR="00C10AFA" w:rsidRDefault="00B06C01">
      <w:pPr>
        <w:tabs>
          <w:tab w:val="left" w:pos="6600"/>
        </w:tabs>
        <w:rPr>
          <w:rFonts w:ascii="Arial" w:hAnsi="Arial" w:cs="Arial"/>
          <w:sz w:val="18"/>
          <w:szCs w:val="18"/>
        </w:rPr>
      </w:pPr>
      <w:r>
        <w:rPr>
          <w:rFonts w:ascii="Arial" w:hAnsi="Arial" w:cs="Arial"/>
          <w:sz w:val="18"/>
          <w:szCs w:val="18"/>
        </w:rPr>
        <w:t xml:space="preserve">   </w:t>
      </w:r>
    </w:p>
    <w:p w:rsidR="00C10AFA" w:rsidRDefault="00B06C01">
      <w:pPr>
        <w:tabs>
          <w:tab w:val="left" w:pos="6600"/>
        </w:tabs>
        <w:rPr>
          <w:rFonts w:ascii="Arial" w:hAnsi="Arial" w:cs="Arial"/>
          <w:sz w:val="18"/>
          <w:szCs w:val="18"/>
        </w:rPr>
      </w:pPr>
      <w:r>
        <w:rPr>
          <w:rFonts w:ascii="Arial" w:hAnsi="Arial" w:cs="Arial"/>
          <w:sz w:val="18"/>
          <w:szCs w:val="18"/>
        </w:rPr>
        <w:t xml:space="preserve">                                                                                                 </w:t>
      </w:r>
    </w:p>
    <w:p w:rsidR="00C10AFA" w:rsidRDefault="00B06C01">
      <w:pPr>
        <w:tabs>
          <w:tab w:val="left" w:pos="6600"/>
        </w:tabs>
        <w:rPr>
          <w:rFonts w:ascii="Arial" w:hAnsi="Arial" w:cs="Arial"/>
          <w:sz w:val="18"/>
          <w:szCs w:val="18"/>
        </w:rPr>
      </w:pPr>
      <w:r>
        <w:rPr>
          <w:rFonts w:ascii="Arial" w:hAnsi="Arial" w:cs="Arial"/>
          <w:sz w:val="18"/>
          <w:szCs w:val="18"/>
        </w:rPr>
        <w:t xml:space="preserve">                        </w:t>
      </w:r>
    </w:p>
    <w:sectPr w:rsidR="00C10AFA" w:rsidSect="00C10AFA">
      <w:headerReference w:type="even" r:id="rId34"/>
      <w:headerReference w:type="default" r:id="rId35"/>
      <w:footerReference w:type="even" r:id="rId36"/>
      <w:footerReference w:type="default" r:id="rId37"/>
      <w:headerReference w:type="first" r:id="rId38"/>
      <w:footerReference w:type="first" r:id="rId39"/>
      <w:pgSz w:w="12240" w:h="15840"/>
      <w:pgMar w:top="360" w:right="540" w:bottom="18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070" w:rsidRDefault="00045070" w:rsidP="00C10AFA">
      <w:r>
        <w:separator/>
      </w:r>
    </w:p>
  </w:endnote>
  <w:endnote w:type="continuationSeparator" w:id="0">
    <w:p w:rsidR="00045070" w:rsidRDefault="00045070" w:rsidP="00C10AF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strangelo Edessa">
    <w:panose1 w:val="03080600000000000000"/>
    <w:charset w:val="00"/>
    <w:family w:val="script"/>
    <w:pitch w:val="variable"/>
    <w:sig w:usb0="80002043" w:usb1="00000000" w:usb2="0000008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ZurichBT-Black">
    <w:altName w:val="ZurichBT-Black"/>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Symbol">
    <w:altName w:val="OpenSymbol"/>
    <w:charset w:val="00"/>
    <w:family w:val="auto"/>
    <w:pitch w:val="variable"/>
    <w:sig w:usb0="800000AF" w:usb1="1001ECEA" w:usb2="00000000" w:usb3="00000000" w:csb0="00000001" w:csb1="00000000"/>
  </w:font>
  <w:font w:name="ZurichBT-Light">
    <w:altName w:val="ZurichBT-Light"/>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839" w:rsidRDefault="00BE38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AFA" w:rsidRDefault="00B06C01">
    <w:pPr>
      <w:autoSpaceDE w:val="0"/>
      <w:autoSpaceDN w:val="0"/>
      <w:adjustRightInd w:val="0"/>
      <w:rPr>
        <w:sz w:val="18"/>
        <w:szCs w:val="18"/>
      </w:rPr>
    </w:pPr>
    <w:r>
      <w:rPr>
        <w:rFonts w:ascii="ZurichBT-Light" w:hAnsi="ZurichBT-Light" w:cs="ZurichBT-Light"/>
        <w:sz w:val="16"/>
        <w:szCs w:val="16"/>
      </w:rPr>
      <w:tab/>
    </w:r>
    <w:r>
      <w:rPr>
        <w:rFonts w:ascii="ZurichBT-Light" w:hAnsi="ZurichBT-Light" w:cs="ZurichBT-Light"/>
        <w:sz w:val="16"/>
        <w:szCs w:val="16"/>
      </w:rPr>
      <w:tab/>
    </w:r>
    <w:r>
      <w:rPr>
        <w:rFonts w:ascii="ZurichBT-Light" w:hAnsi="ZurichBT-Light" w:cs="ZurichBT-Light"/>
        <w:sz w:val="16"/>
        <w:szCs w:val="16"/>
      </w:rPr>
      <w:tab/>
    </w:r>
    <w:r>
      <w:rPr>
        <w:rFonts w:ascii="ZurichBT-Light" w:hAnsi="ZurichBT-Light" w:cs="ZurichBT-Light"/>
        <w:sz w:val="16"/>
        <w:szCs w:val="16"/>
      </w:rPr>
      <w:tab/>
    </w:r>
    <w:r>
      <w:rPr>
        <w:rFonts w:ascii="ZurichBT-Light" w:hAnsi="ZurichBT-Light" w:cs="ZurichBT-Light"/>
        <w:sz w:val="16"/>
        <w:szCs w:val="16"/>
      </w:rPr>
      <w:tab/>
    </w:r>
    <w:r>
      <w:rPr>
        <w:rFonts w:ascii="ZurichBT-Light" w:hAnsi="ZurichBT-Light" w:cs="ZurichBT-Light"/>
        <w:sz w:val="16"/>
        <w:szCs w:val="16"/>
      </w:rPr>
      <w:tab/>
    </w:r>
    <w:r>
      <w:rPr>
        <w:rFonts w:ascii="ZurichBT-Light" w:hAnsi="ZurichBT-Light" w:cs="ZurichBT-Light"/>
        <w:sz w:val="16"/>
        <w:szCs w:val="16"/>
      </w:rPr>
      <w:tab/>
    </w:r>
    <w:r>
      <w:rPr>
        <w:rFonts w:ascii="ZurichBT-Light" w:hAnsi="ZurichBT-Light" w:cs="ZurichBT-Light"/>
        <w:sz w:val="16"/>
        <w:szCs w:val="16"/>
      </w:rPr>
      <w:tab/>
    </w:r>
    <w:r>
      <w:rPr>
        <w:rFonts w:ascii="ZurichBT-Light" w:hAnsi="ZurichBT-Light" w:cs="ZurichBT-Light"/>
        <w:sz w:val="16"/>
        <w:szCs w:val="16"/>
      </w:rPr>
      <w:tab/>
    </w:r>
    <w:r>
      <w:rPr>
        <w:rFonts w:ascii="ZurichBT-Light" w:hAnsi="ZurichBT-Light" w:cs="ZurichBT-Light"/>
        <w:sz w:val="16"/>
        <w:szCs w:val="16"/>
      </w:rPr>
      <w:tab/>
    </w:r>
    <w:r>
      <w:rPr>
        <w:sz w:val="18"/>
        <w:szCs w:val="18"/>
      </w:rPr>
      <w:t xml:space="preserve"> </w:t>
    </w:r>
    <w:r w:rsidR="00FE0BD7">
      <w:rPr>
        <w:sz w:val="18"/>
        <w:szCs w:val="18"/>
      </w:rPr>
      <w:t xml:space="preserve">                               </w:t>
    </w:r>
    <w:proofErr w:type="spellStart"/>
    <w:r>
      <w:rPr>
        <w:sz w:val="18"/>
        <w:szCs w:val="18"/>
      </w:rPr>
      <w:t>Pagina</w:t>
    </w:r>
    <w:proofErr w:type="spellEnd"/>
    <w:r>
      <w:rPr>
        <w:sz w:val="18"/>
        <w:szCs w:val="18"/>
      </w:rPr>
      <w:t xml:space="preserve"> </w:t>
    </w:r>
    <w:r w:rsidR="00B31C1C">
      <w:rPr>
        <w:b/>
        <w:sz w:val="18"/>
        <w:szCs w:val="18"/>
      </w:rPr>
      <w:fldChar w:fldCharType="begin"/>
    </w:r>
    <w:r>
      <w:rPr>
        <w:b/>
        <w:sz w:val="18"/>
        <w:szCs w:val="18"/>
      </w:rPr>
      <w:instrText xml:space="preserve"> PAGE </w:instrText>
    </w:r>
    <w:r w:rsidR="00B31C1C">
      <w:rPr>
        <w:b/>
        <w:sz w:val="18"/>
        <w:szCs w:val="18"/>
      </w:rPr>
      <w:fldChar w:fldCharType="separate"/>
    </w:r>
    <w:r w:rsidR="0065169F">
      <w:rPr>
        <w:b/>
        <w:noProof/>
        <w:sz w:val="18"/>
        <w:szCs w:val="18"/>
      </w:rPr>
      <w:t>4</w:t>
    </w:r>
    <w:r w:rsidR="00B31C1C">
      <w:rPr>
        <w:b/>
        <w:sz w:val="18"/>
        <w:szCs w:val="18"/>
      </w:rPr>
      <w:fldChar w:fldCharType="end"/>
    </w:r>
    <w:r>
      <w:rPr>
        <w:sz w:val="18"/>
        <w:szCs w:val="18"/>
      </w:rPr>
      <w:t xml:space="preserve"> din </w:t>
    </w:r>
    <w:r w:rsidR="003F6DDE">
      <w:rPr>
        <w:sz w:val="18"/>
        <w:szCs w:val="18"/>
      </w:rPr>
      <w:t>6</w:t>
    </w:r>
  </w:p>
  <w:p w:rsidR="00C10AFA" w:rsidRDefault="00C10AF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839" w:rsidRDefault="00BE38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070" w:rsidRDefault="00045070" w:rsidP="00C10AFA">
      <w:r>
        <w:separator/>
      </w:r>
    </w:p>
  </w:footnote>
  <w:footnote w:type="continuationSeparator" w:id="0">
    <w:p w:rsidR="00045070" w:rsidRDefault="00045070" w:rsidP="00C10A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839" w:rsidRDefault="00BE38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839" w:rsidRDefault="00BE383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839" w:rsidRDefault="00BE38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348C988"/>
    <w:lvl w:ilvl="0" w:tplc="B2E2408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D6A2B25A"/>
    <w:lvl w:ilvl="0" w:tplc="98FC9158">
      <w:start w:val="1"/>
      <w:numFmt w:val="bullet"/>
      <w:lvlText w:val=""/>
      <w:lvlJc w:val="left"/>
      <w:pPr>
        <w:tabs>
          <w:tab w:val="left" w:pos="720"/>
        </w:tabs>
        <w:ind w:left="720" w:hanging="360"/>
      </w:pPr>
      <w:rPr>
        <w:rFonts w:ascii="Symbol" w:hAnsi="Symbol" w:hint="default"/>
      </w:rPr>
    </w:lvl>
    <w:lvl w:ilvl="1" w:tplc="5784BDFC" w:tentative="1">
      <w:start w:val="1"/>
      <w:numFmt w:val="bullet"/>
      <w:lvlText w:val=""/>
      <w:lvlJc w:val="left"/>
      <w:pPr>
        <w:tabs>
          <w:tab w:val="left" w:pos="1440"/>
        </w:tabs>
        <w:ind w:left="1440" w:hanging="360"/>
      </w:pPr>
      <w:rPr>
        <w:rFonts w:ascii="Symbol" w:hAnsi="Symbol" w:hint="default"/>
      </w:rPr>
    </w:lvl>
    <w:lvl w:ilvl="2" w:tplc="1C66F580" w:tentative="1">
      <w:start w:val="1"/>
      <w:numFmt w:val="bullet"/>
      <w:lvlText w:val=""/>
      <w:lvlJc w:val="left"/>
      <w:pPr>
        <w:tabs>
          <w:tab w:val="left" w:pos="2160"/>
        </w:tabs>
        <w:ind w:left="2160" w:hanging="360"/>
      </w:pPr>
      <w:rPr>
        <w:rFonts w:ascii="Symbol" w:hAnsi="Symbol" w:hint="default"/>
      </w:rPr>
    </w:lvl>
    <w:lvl w:ilvl="3" w:tplc="B492BF68" w:tentative="1">
      <w:start w:val="1"/>
      <w:numFmt w:val="bullet"/>
      <w:lvlText w:val=""/>
      <w:lvlJc w:val="left"/>
      <w:pPr>
        <w:tabs>
          <w:tab w:val="left" w:pos="2880"/>
        </w:tabs>
        <w:ind w:left="2880" w:hanging="360"/>
      </w:pPr>
      <w:rPr>
        <w:rFonts w:ascii="Symbol" w:hAnsi="Symbol" w:hint="default"/>
      </w:rPr>
    </w:lvl>
    <w:lvl w:ilvl="4" w:tplc="9F66BBB8" w:tentative="1">
      <w:start w:val="1"/>
      <w:numFmt w:val="bullet"/>
      <w:lvlText w:val=""/>
      <w:lvlJc w:val="left"/>
      <w:pPr>
        <w:tabs>
          <w:tab w:val="left" w:pos="3600"/>
        </w:tabs>
        <w:ind w:left="3600" w:hanging="360"/>
      </w:pPr>
      <w:rPr>
        <w:rFonts w:ascii="Symbol" w:hAnsi="Symbol" w:hint="default"/>
      </w:rPr>
    </w:lvl>
    <w:lvl w:ilvl="5" w:tplc="0242F6E6" w:tentative="1">
      <w:start w:val="1"/>
      <w:numFmt w:val="bullet"/>
      <w:lvlText w:val=""/>
      <w:lvlJc w:val="left"/>
      <w:pPr>
        <w:tabs>
          <w:tab w:val="left" w:pos="4320"/>
        </w:tabs>
        <w:ind w:left="4320" w:hanging="360"/>
      </w:pPr>
      <w:rPr>
        <w:rFonts w:ascii="Symbol" w:hAnsi="Symbol" w:hint="default"/>
      </w:rPr>
    </w:lvl>
    <w:lvl w:ilvl="6" w:tplc="94BEE790" w:tentative="1">
      <w:start w:val="1"/>
      <w:numFmt w:val="bullet"/>
      <w:lvlText w:val=""/>
      <w:lvlJc w:val="left"/>
      <w:pPr>
        <w:tabs>
          <w:tab w:val="left" w:pos="5040"/>
        </w:tabs>
        <w:ind w:left="5040" w:hanging="360"/>
      </w:pPr>
      <w:rPr>
        <w:rFonts w:ascii="Symbol" w:hAnsi="Symbol" w:hint="default"/>
      </w:rPr>
    </w:lvl>
    <w:lvl w:ilvl="7" w:tplc="1ECE0EB8" w:tentative="1">
      <w:start w:val="1"/>
      <w:numFmt w:val="bullet"/>
      <w:lvlText w:val=""/>
      <w:lvlJc w:val="left"/>
      <w:pPr>
        <w:tabs>
          <w:tab w:val="left" w:pos="5760"/>
        </w:tabs>
        <w:ind w:left="5760" w:hanging="360"/>
      </w:pPr>
      <w:rPr>
        <w:rFonts w:ascii="Symbol" w:hAnsi="Symbol" w:hint="default"/>
      </w:rPr>
    </w:lvl>
    <w:lvl w:ilvl="8" w:tplc="FB0485AA" w:tentative="1">
      <w:start w:val="1"/>
      <w:numFmt w:val="bullet"/>
      <w:lvlText w:val=""/>
      <w:lvlJc w:val="left"/>
      <w:pPr>
        <w:tabs>
          <w:tab w:val="left" w:pos="6480"/>
        </w:tabs>
        <w:ind w:left="6480" w:hanging="360"/>
      </w:pPr>
      <w:rPr>
        <w:rFonts w:ascii="Symbol" w:hAnsi="Symbol" w:hint="default"/>
      </w:rPr>
    </w:lvl>
  </w:abstractNum>
  <w:abstractNum w:abstractNumId="2">
    <w:nsid w:val="4FE24B01"/>
    <w:multiLevelType w:val="hybridMultilevel"/>
    <w:tmpl w:val="BE649A9C"/>
    <w:lvl w:ilvl="0" w:tplc="C48A85D4">
      <w:start w:val="1"/>
      <w:numFmt w:val="bullet"/>
      <w:lvlText w:val="-"/>
      <w:lvlJc w:val="left"/>
      <w:pPr>
        <w:ind w:left="585" w:hanging="360"/>
      </w:pPr>
      <w:rPr>
        <w:rFonts w:ascii="Arial" w:eastAsia="Times New Roman" w:hAnsi="Arial" w:cs="Aria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10AFA"/>
    <w:rsid w:val="000012DE"/>
    <w:rsid w:val="00045070"/>
    <w:rsid w:val="0023324A"/>
    <w:rsid w:val="003F6DDE"/>
    <w:rsid w:val="00441273"/>
    <w:rsid w:val="0065169F"/>
    <w:rsid w:val="008870AC"/>
    <w:rsid w:val="009E1777"/>
    <w:rsid w:val="00AC0D43"/>
    <w:rsid w:val="00B06C01"/>
    <w:rsid w:val="00B31C1C"/>
    <w:rsid w:val="00BE3839"/>
    <w:rsid w:val="00C10AFA"/>
    <w:rsid w:val="00CC35A2"/>
    <w:rsid w:val="00CF624B"/>
    <w:rsid w:val="00D47FF1"/>
    <w:rsid w:val="00F01C10"/>
    <w:rsid w:val="00F27461"/>
    <w:rsid w:val="00F90CD8"/>
    <w:rsid w:val="00FD5FC2"/>
    <w:rsid w:val="00FE0B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AF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C10AFA"/>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C10AFA"/>
    <w:rPr>
      <w:rFonts w:ascii="Tahoma" w:hAnsi="Tahoma" w:cs="Tahoma"/>
      <w:sz w:val="16"/>
      <w:szCs w:val="16"/>
    </w:rPr>
  </w:style>
  <w:style w:type="character" w:customStyle="1" w:styleId="BalloonTextChar">
    <w:name w:val="Balloon Text Char"/>
    <w:basedOn w:val="DefaultParagraphFont"/>
    <w:link w:val="BalloonText"/>
    <w:uiPriority w:val="99"/>
    <w:rsid w:val="00C10AFA"/>
    <w:rPr>
      <w:rFonts w:ascii="Tahoma" w:eastAsia="Times New Roman" w:hAnsi="Tahoma" w:cs="Tahoma"/>
      <w:sz w:val="16"/>
      <w:szCs w:val="16"/>
      <w:lang w:val="en-US"/>
    </w:rPr>
  </w:style>
  <w:style w:type="paragraph" w:styleId="Header">
    <w:name w:val="header"/>
    <w:basedOn w:val="Normal"/>
    <w:link w:val="HeaderChar"/>
    <w:uiPriority w:val="99"/>
    <w:rsid w:val="00C10AFA"/>
    <w:pPr>
      <w:tabs>
        <w:tab w:val="center" w:pos="4513"/>
        <w:tab w:val="right" w:pos="9026"/>
      </w:tabs>
    </w:pPr>
  </w:style>
  <w:style w:type="character" w:customStyle="1" w:styleId="HeaderChar">
    <w:name w:val="Header Char"/>
    <w:basedOn w:val="DefaultParagraphFont"/>
    <w:link w:val="Header"/>
    <w:uiPriority w:val="99"/>
    <w:rsid w:val="00C10AFA"/>
    <w:rPr>
      <w:rFonts w:ascii="Times New Roman" w:eastAsia="Times New Roman" w:hAnsi="Times New Roman" w:cs="Times New Roman"/>
      <w:sz w:val="24"/>
      <w:szCs w:val="24"/>
      <w:lang w:val="en-US"/>
    </w:rPr>
  </w:style>
  <w:style w:type="paragraph" w:styleId="Footer">
    <w:name w:val="footer"/>
    <w:basedOn w:val="Normal"/>
    <w:link w:val="FooterChar"/>
    <w:rsid w:val="00C10AFA"/>
    <w:pPr>
      <w:tabs>
        <w:tab w:val="center" w:pos="4513"/>
        <w:tab w:val="right" w:pos="9026"/>
      </w:tabs>
    </w:pPr>
  </w:style>
  <w:style w:type="character" w:customStyle="1" w:styleId="FooterChar">
    <w:name w:val="Footer Char"/>
    <w:basedOn w:val="DefaultParagraphFont"/>
    <w:link w:val="Footer"/>
    <w:uiPriority w:val="99"/>
    <w:rsid w:val="00C10AFA"/>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C10AFA"/>
    <w:rPr>
      <w:rFonts w:ascii="Arial" w:eastAsia="Times New Roman" w:hAnsi="Arial" w:cs="Arial"/>
      <w:b/>
      <w:bCs/>
      <w:kern w:val="32"/>
      <w:sz w:val="32"/>
      <w:szCs w:val="32"/>
      <w:lang w:val="en-US"/>
    </w:rPr>
  </w:style>
  <w:style w:type="character" w:styleId="Hyperlink">
    <w:name w:val="Hyperlink"/>
    <w:basedOn w:val="DefaultParagraphFont"/>
    <w:rsid w:val="00C10AFA"/>
    <w:rPr>
      <w:color w:val="0000FF"/>
      <w:u w:val="single"/>
    </w:rPr>
  </w:style>
  <w:style w:type="paragraph" w:styleId="ListParagraph">
    <w:name w:val="List Paragraph"/>
    <w:basedOn w:val="Normal"/>
    <w:uiPriority w:val="34"/>
    <w:qFormat/>
    <w:rsid w:val="00C10AFA"/>
    <w:pPr>
      <w:ind w:left="720"/>
      <w:contextualSpacing/>
    </w:pPr>
  </w:style>
  <w:style w:type="table" w:styleId="TableGrid">
    <w:name w:val="Table Grid"/>
    <w:basedOn w:val="TableNormal"/>
    <w:rsid w:val="00C10A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ercial@alphaintergroup.ro"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dc:creator>
  <cp:lastModifiedBy>Alpha</cp:lastModifiedBy>
  <cp:revision>11</cp:revision>
  <cp:lastPrinted>2016-02-12T14:07:00Z</cp:lastPrinted>
  <dcterms:created xsi:type="dcterms:W3CDTF">2016-02-12T12:39:00Z</dcterms:created>
  <dcterms:modified xsi:type="dcterms:W3CDTF">2016-02-12T14:53:00Z</dcterms:modified>
</cp:coreProperties>
</file>