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0" w:rsidRPr="009A0E10" w:rsidRDefault="009A0E10" w:rsidP="009A0E10">
      <w:pPr>
        <w:rPr>
          <w:lang w:val="ro-RO"/>
        </w:rPr>
      </w:pPr>
      <w:r>
        <w:rPr>
          <w:lang w:val="ro-RO"/>
        </w:rPr>
        <w:t xml:space="preserve">Pret (cu Tva): 100 </w:t>
      </w:r>
      <w:bookmarkStart w:id="0" w:name="_GoBack"/>
      <w:bookmarkEnd w:id="0"/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Specificatii: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Alimentare: 220 V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Frecventa: 20 000 - 28 000 Hz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Unghiul de propagare: 360º ajustabil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Puterea sonora: &gt; 130 dB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Suprafata de emitere: 200-250 m²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Dimensiuni: diam. 115 x 64 x 92 mm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Greutate: 125 gr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DESCRIERE: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 xml:space="preserve">     High Ultrasonic Pestrepeller este un aparat cu ultrasunete eficient in combaterea rozatoarelor oferind o maxima protectie dupa disparitia acestora. Aparatul contine un suport reglabil 360º. Suportul este special conceput pentru a face posibila montarea pe un raft sau perete.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 xml:space="preserve">     Dispozitivul reprezinta o metoda eficienta si ecologica de alungare a soarecilor,sobolanilor,dihorilor si a altor rozatoare din spatiul dorit de dvs. Cercetarile de laborator au aratat ca undele ultrasonice de o anumita frecventa afecteaza sistemul nervos al rozatoarelor,cauzandu-le discomfort. Cu o putere de 130dB,rozatoarele vor renunta la sursa lor de hrana ,apa si adapost si se vor indeparta de spatiul in cauza pe o suprafata de pana la 350 m² - spatiu deschis. Aceste sunete emise la o frecventa pe care omul nu le poate auzi,nu sunt percepute nici de majoritatea animalelor de companie: caini, pisici, pesti, pasari etc. Nu afecteaza nici plantele.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Instalarea: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Montarea pe perete sau tavan: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1.Instalati dispozitivul in pozitia corecta si in apropierea unei prize,respectand distanta de 30-50cm de la podea, apoi atasati dispozitivul in suport.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2.Conectati mufa adaptorului la panoul din spate apoi conectati-l la priza. Ledul rosu va indica faptul ca aparatul functioneaza corect.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 xml:space="preserve">     Instalarea pe un raft sau pe podea: pur si simplu plasati dispozitivul in locul respectiv, urmand cele 2 instructiuni de mai sus pentru functionarea in siguranta.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>IMPORTANT:</w:t>
      </w:r>
    </w:p>
    <w:p w:rsidR="009A0E10" w:rsidRPr="009A0E10" w:rsidRDefault="009A0E10" w:rsidP="009A0E10">
      <w:pPr>
        <w:rPr>
          <w:lang w:val="ro-RO"/>
        </w:rPr>
      </w:pPr>
      <w:r w:rsidRPr="009A0E10">
        <w:rPr>
          <w:lang w:val="ro-RO"/>
        </w:rPr>
        <w:t xml:space="preserve">     Nu plasati dispozitivul pe suprafete acoperite cu materiale textile(mocheta,covor),in spatele mobilei,draperiilor sau altor obiecte,deoarece materialul textil absoarbe undele ultrasonice.Evitati contactul cu apa. Dispozitivul este proiectat pentru utilizare doar in interior.</w:t>
      </w:r>
    </w:p>
    <w:p w:rsidR="00DD409F" w:rsidRPr="009A0E10" w:rsidRDefault="009A0E10" w:rsidP="009A0E10">
      <w:pPr>
        <w:rPr>
          <w:lang w:val="ro-RO"/>
        </w:rPr>
      </w:pPr>
      <w:r w:rsidRPr="009A0E10">
        <w:rPr>
          <w:lang w:val="ro-RO"/>
        </w:rPr>
        <w:t xml:space="preserve">     Efectul produs de dispozitiv se va observa dupa 10-14 zile de functionare continua, deoarece rozatoarele se inmultesc repede este recomandat sa se foloseasca permanent.</w:t>
      </w:r>
    </w:p>
    <w:sectPr w:rsidR="00DD409F" w:rsidRPr="009A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7"/>
    <w:rsid w:val="006856F7"/>
    <w:rsid w:val="009A0E10"/>
    <w:rsid w:val="00D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dekang5</dc:creator>
  <cp:keywords/>
  <dc:description/>
  <cp:lastModifiedBy>dekang5</cp:lastModifiedBy>
  <cp:revision>2</cp:revision>
  <dcterms:created xsi:type="dcterms:W3CDTF">2015-09-30T12:30:00Z</dcterms:created>
  <dcterms:modified xsi:type="dcterms:W3CDTF">2015-09-30T12:30:00Z</dcterms:modified>
</cp:coreProperties>
</file>