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D0" w:rsidRPr="00AA361C" w:rsidRDefault="00BF13E9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Ameliorator</w:t>
      </w:r>
      <w:proofErr w:type="spellEnd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pentru</w:t>
      </w:r>
      <w:proofErr w:type="spellEnd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paine</w:t>
      </w:r>
      <w:proofErr w:type="spellEnd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proofErr w:type="spellStart"/>
      <w:r w:rsidR="0056524D"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feliata</w:t>
      </w:r>
      <w:proofErr w:type="spellEnd"/>
      <w:r w:rsidR="0056524D"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“</w:t>
      </w:r>
      <w:r w:rsidR="0056524D"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EASY TOAST</w:t>
      </w:r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”</w:t>
      </w:r>
    </w:p>
    <w:p w:rsidR="00B85BD0" w:rsidRPr="00AA361C" w:rsidRDefault="00B85BD0" w:rsidP="00B85BD0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AA361C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B85BD0" w:rsidRPr="00AA361C" w:rsidRDefault="00B85BD0" w:rsidP="00B85BD0">
      <w:pPr>
        <w:rPr>
          <w:rFonts w:asciiTheme="majorHAnsi" w:hAnsiTheme="majorHAnsi" w:cs="Arial"/>
          <w:bCs/>
          <w:lang w:val="es-ES"/>
        </w:rPr>
      </w:pPr>
      <w:r w:rsidRPr="00AA361C">
        <w:rPr>
          <w:rFonts w:asciiTheme="majorHAnsi" w:hAnsiTheme="majorHAnsi" w:cs="Arial"/>
          <w:bCs/>
          <w:lang w:val="es-ES"/>
        </w:rPr>
        <w:t xml:space="preserve">                                                                                                            </w:t>
      </w:r>
      <w:proofErr w:type="spellStart"/>
      <w:r w:rsidRPr="00AA361C">
        <w:rPr>
          <w:rFonts w:asciiTheme="majorHAnsi" w:hAnsiTheme="majorHAnsi" w:cs="Arial"/>
          <w:bCs/>
          <w:lang w:val="es-ES"/>
        </w:rPr>
        <w:t>Revizia</w:t>
      </w:r>
      <w:proofErr w:type="spellEnd"/>
      <w:r w:rsidRPr="00AA361C">
        <w:rPr>
          <w:rFonts w:asciiTheme="majorHAnsi" w:hAnsiTheme="majorHAnsi" w:cs="Arial"/>
          <w:bCs/>
          <w:lang w:val="es-ES"/>
        </w:rPr>
        <w:t xml:space="preserve">  </w:t>
      </w:r>
      <w:r w:rsidR="00BF13E9" w:rsidRPr="00AA361C">
        <w:rPr>
          <w:rFonts w:asciiTheme="majorHAnsi" w:hAnsiTheme="majorHAnsi" w:cs="Arial"/>
          <w:bCs/>
          <w:lang w:val="es-ES"/>
        </w:rPr>
        <w:t>1</w:t>
      </w:r>
      <w:r w:rsidRPr="00AA361C">
        <w:rPr>
          <w:rFonts w:asciiTheme="majorHAnsi" w:hAnsiTheme="majorHAnsi" w:cs="Arial"/>
          <w:bCs/>
          <w:lang w:val="es-ES"/>
        </w:rPr>
        <w:t xml:space="preserve">- </w:t>
      </w:r>
      <w:r w:rsidR="00CE38BF" w:rsidRPr="00AA361C">
        <w:rPr>
          <w:rFonts w:asciiTheme="majorHAnsi" w:hAnsiTheme="majorHAnsi" w:cs="Arial"/>
          <w:bCs/>
          <w:lang w:val="es-ES"/>
        </w:rPr>
        <w:t>19.11</w:t>
      </w:r>
      <w:proofErr w:type="gramStart"/>
      <w:r w:rsidR="00CE38BF" w:rsidRPr="00AA361C">
        <w:rPr>
          <w:rFonts w:asciiTheme="majorHAnsi" w:hAnsiTheme="majorHAnsi" w:cs="Arial"/>
          <w:bCs/>
          <w:lang w:val="es-ES"/>
        </w:rPr>
        <w:t>.</w:t>
      </w:r>
      <w:r w:rsidRPr="00AA361C">
        <w:rPr>
          <w:rFonts w:asciiTheme="majorHAnsi" w:hAnsiTheme="majorHAnsi" w:cs="Arial"/>
          <w:bCs/>
          <w:lang w:val="es-ES"/>
        </w:rPr>
        <w:t>.2013</w:t>
      </w:r>
      <w:proofErr w:type="gramEnd"/>
    </w:p>
    <w:p w:rsidR="00B85BD0" w:rsidRPr="00AA361C" w:rsidRDefault="00B85BD0" w:rsidP="00B85BD0">
      <w:pPr>
        <w:rPr>
          <w:rFonts w:asciiTheme="majorHAnsi" w:hAnsiTheme="majorHAnsi" w:cs="Arial"/>
          <w:bCs/>
          <w:lang w:val="ro-RO"/>
        </w:rPr>
      </w:pPr>
    </w:p>
    <w:p w:rsidR="00590AE5" w:rsidRPr="00AA361C" w:rsidRDefault="00B85BD0" w:rsidP="00590AE5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1.  </w:t>
      </w: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 xml:space="preserve"> </w:t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Aplicatie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  <w:r w:rsidR="00BF13E9"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>Obtinerea</w:t>
      </w:r>
      <w:proofErr w:type="spellEnd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>volum</w:t>
      </w:r>
      <w:proofErr w:type="spellEnd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>din</w:t>
      </w:r>
      <w:proofErr w:type="spellEnd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faina </w:t>
      </w:r>
      <w:proofErr w:type="spellStart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>anului</w:t>
      </w:r>
      <w:proofErr w:type="spellEnd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2013. Se </w:t>
      </w:r>
      <w:proofErr w:type="spellStart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>foloseste</w:t>
      </w:r>
      <w:proofErr w:type="spellEnd"/>
      <w:r w:rsidR="00590AE5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la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obtinerea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feliata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toast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prospetime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indelungata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si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volum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marit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.</w:t>
      </w:r>
    </w:p>
    <w:p w:rsidR="00B85BD0" w:rsidRPr="00AA361C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="00B85BD0" w:rsidRPr="00AA361C">
        <w:rPr>
          <w:rFonts w:asciiTheme="majorHAnsi" w:hAnsiTheme="majorHAnsi" w:cs="Arial"/>
          <w:bCs/>
          <w:sz w:val="22"/>
          <w:szCs w:val="22"/>
        </w:rPr>
        <w:t xml:space="preserve">REAL T.D.C. </w:t>
      </w:r>
      <w:proofErr w:type="spellStart"/>
      <w:proofErr w:type="gramStart"/>
      <w:r w:rsidR="00B85BD0" w:rsidRPr="00AA361C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85BD0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AA361C">
        <w:rPr>
          <w:rFonts w:asciiTheme="majorHAnsi" w:hAnsiTheme="majorHAnsi" w:cs="Arial"/>
          <w:bCs/>
          <w:sz w:val="22"/>
          <w:szCs w:val="22"/>
        </w:rPr>
        <w:t>producatorul</w:t>
      </w:r>
      <w:proofErr w:type="spellEnd"/>
      <w:r w:rsidR="00B85BD0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85BD0" w:rsidRPr="00AA361C">
        <w:rPr>
          <w:rFonts w:asciiTheme="majorHAnsi" w:hAnsiTheme="majorHAnsi" w:cs="Arial"/>
          <w:bCs/>
          <w:sz w:val="22"/>
          <w:szCs w:val="22"/>
        </w:rPr>
        <w:t>acestui</w:t>
      </w:r>
      <w:proofErr w:type="spellEnd"/>
      <w:r w:rsidR="00B85BD0" w:rsidRPr="00AA361C">
        <w:rPr>
          <w:rFonts w:asciiTheme="majorHAnsi" w:hAnsiTheme="majorHAnsi" w:cs="Arial"/>
          <w:bCs/>
          <w:sz w:val="22"/>
          <w:szCs w:val="22"/>
        </w:rPr>
        <w:t xml:space="preserve"> premix.</w:t>
      </w:r>
      <w:r w:rsidR="00B85BD0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85BD0" w:rsidRPr="00AA361C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2.   </w:t>
      </w: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Avantajele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utilizarii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acestui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premix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sunt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:</w:t>
      </w:r>
    </w:p>
    <w:p w:rsidR="00B85BD0" w:rsidRPr="00AA361C" w:rsidRDefault="00B85BD0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lang w:val="ro-RO"/>
        </w:rPr>
        <w:t>Are certificat de calitate – declaratie de conformitate, este produs in conditii care respecta normele sanitar-veterinare de siguranta a alimentului HACCP</w:t>
      </w:r>
    </w:p>
    <w:p w:rsidR="00590AE5" w:rsidRPr="00AA361C" w:rsidRDefault="0056524D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lang w:val="ro-RO"/>
        </w:rPr>
        <w:t>Toastul obtinut</w:t>
      </w:r>
      <w:r w:rsidR="00590AE5" w:rsidRPr="00AA361C">
        <w:rPr>
          <w:rFonts w:asciiTheme="majorHAnsi" w:hAnsiTheme="majorHAnsi" w:cs="Arial"/>
          <w:bCs/>
          <w:sz w:val="22"/>
          <w:szCs w:val="22"/>
          <w:lang w:val="ro-RO"/>
        </w:rPr>
        <w:t xml:space="preserve"> are volum mare, miez cu porozotate uniforma, aroma placuta de paine proaspata si coaja aurie crocanta, fara crapaturi.</w:t>
      </w:r>
      <w:r w:rsidRPr="00AA361C">
        <w:rPr>
          <w:rFonts w:asciiTheme="majorHAnsi" w:hAnsiTheme="majorHAnsi" w:cs="Arial"/>
          <w:bCs/>
          <w:sz w:val="22"/>
          <w:szCs w:val="22"/>
          <w:lang w:val="ro-RO"/>
        </w:rPr>
        <w:t xml:space="preserve"> </w:t>
      </w:r>
    </w:p>
    <w:p w:rsidR="00BF13E9" w:rsidRPr="00AA361C" w:rsidRDefault="00BF13E9" w:rsidP="00B85BD0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lang w:val="ro-RO"/>
        </w:rPr>
        <w:t xml:space="preserve">Impiedica </w:t>
      </w:r>
      <w:r w:rsidR="00590AE5" w:rsidRPr="00AA361C">
        <w:rPr>
          <w:rFonts w:asciiTheme="majorHAnsi" w:hAnsiTheme="majorHAnsi" w:cs="Arial"/>
          <w:bCs/>
          <w:sz w:val="22"/>
          <w:szCs w:val="22"/>
          <w:lang w:val="ro-RO"/>
        </w:rPr>
        <w:t>aplatizarea si pierderea volumului la paine</w:t>
      </w:r>
      <w:r w:rsidR="0056524D" w:rsidRPr="00AA361C">
        <w:rPr>
          <w:rFonts w:asciiTheme="majorHAnsi" w:hAnsiTheme="majorHAnsi" w:cs="Arial"/>
          <w:bCs/>
          <w:sz w:val="22"/>
          <w:szCs w:val="22"/>
          <w:lang w:val="ro-RO"/>
        </w:rPr>
        <w:t xml:space="preserve"> feliata</w:t>
      </w:r>
      <w:r w:rsidR="00590AE5" w:rsidRPr="00AA361C">
        <w:rPr>
          <w:rFonts w:asciiTheme="majorHAnsi" w:hAnsiTheme="majorHAnsi" w:cs="Arial"/>
          <w:bCs/>
          <w:sz w:val="22"/>
          <w:szCs w:val="22"/>
          <w:lang w:val="ro-RO"/>
        </w:rPr>
        <w:t>.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3.   </w:t>
      </w: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Ambalare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Saci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hartie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multistrat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de 25 kg.      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</w:p>
    <w:p w:rsidR="00B85BD0" w:rsidRPr="00AA361C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4.   </w:t>
      </w: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ab/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Termen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de </w:t>
      </w:r>
      <w:proofErr w:type="spellStart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>valabilitate</w:t>
      </w:r>
      <w:proofErr w:type="spellEnd"/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: 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6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luni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intr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-un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loc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uscat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ferit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razele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soarelui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cu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o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18-25</w:t>
      </w:r>
      <w:r w:rsidRPr="00AA361C">
        <w:rPr>
          <w:rFonts w:asciiTheme="majorHAnsi" w:hAnsiTheme="majorHAnsi" w:cs="Arial"/>
          <w:bCs/>
          <w:sz w:val="22"/>
          <w:szCs w:val="22"/>
          <w:vertAlign w:val="superscript"/>
          <w:lang w:val="fr-FR"/>
        </w:rPr>
        <w:t>0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C, si o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umiditate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circa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60-65%.</w:t>
      </w:r>
      <w:r w:rsidRPr="00AA361C">
        <w:rPr>
          <w:rFonts w:asciiTheme="majorHAnsi" w:hAnsiTheme="majorHAnsi" w:cs="Arial"/>
          <w:bCs/>
          <w:sz w:val="22"/>
          <w:szCs w:val="22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 5.    </w:t>
      </w: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RETETA DE FABRICATIE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>ameliorator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>pentru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>paine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proofErr w:type="spellStart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feliata</w:t>
      </w:r>
      <w:proofErr w:type="spellEnd"/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>“</w:t>
      </w:r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EASY TOAST</w:t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>”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AD42AE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1 kg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faina </w:t>
      </w:r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550, 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650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>100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apa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>48-55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litri</w:t>
      </w:r>
    </w:p>
    <w:p w:rsidR="00B85BD0" w:rsidRPr="00AA361C" w:rsidRDefault="00B85BD0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drojdie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1.5-</w:t>
      </w:r>
      <w:r w:rsidR="00BF13E9" w:rsidRPr="00AA361C">
        <w:rPr>
          <w:rFonts w:asciiTheme="majorHAnsi" w:hAnsiTheme="majorHAnsi" w:cs="Arial"/>
          <w:bCs/>
          <w:sz w:val="22"/>
          <w:szCs w:val="22"/>
          <w:lang w:val="es-ES"/>
        </w:rPr>
        <w:t>2 kg</w:t>
      </w:r>
    </w:p>
    <w:p w:rsidR="00BF13E9" w:rsidRPr="00AA361C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 xml:space="preserve">-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sare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alimentara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="0056524D" w:rsidRPr="00AA361C">
        <w:rPr>
          <w:rFonts w:asciiTheme="majorHAnsi" w:hAnsiTheme="majorHAnsi" w:cs="Arial"/>
          <w:bCs/>
          <w:sz w:val="22"/>
          <w:szCs w:val="22"/>
          <w:lang w:val="es-ES"/>
        </w:rPr>
        <w:t>1.3-1.5</w:t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 xml:space="preserve"> kg</w:t>
      </w:r>
    </w:p>
    <w:p w:rsidR="0056524D" w:rsidRPr="00AA361C" w:rsidRDefault="0056524D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>- margarina/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>ulei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</w:r>
      <w:r w:rsidRPr="00AA361C">
        <w:rPr>
          <w:rFonts w:asciiTheme="majorHAnsi" w:hAnsiTheme="majorHAnsi" w:cs="Arial"/>
          <w:bCs/>
          <w:sz w:val="22"/>
          <w:szCs w:val="22"/>
          <w:lang w:val="es-ES"/>
        </w:rPr>
        <w:tab/>
        <w:t>0.5-1 kg</w:t>
      </w:r>
    </w:p>
    <w:p w:rsidR="00BF13E9" w:rsidRPr="00AA361C" w:rsidRDefault="00BF13E9" w:rsidP="00B85BD0">
      <w:pPr>
        <w:rPr>
          <w:rFonts w:asciiTheme="majorHAnsi" w:hAnsiTheme="majorHAnsi" w:cs="Arial"/>
          <w:bCs/>
          <w:sz w:val="22"/>
          <w:szCs w:val="22"/>
          <w:lang w:val="es-ES"/>
        </w:rPr>
      </w:pPr>
    </w:p>
    <w:p w:rsidR="00B85BD0" w:rsidRPr="00AA361C" w:rsidRDefault="00B85BD0" w:rsidP="00B85BD0">
      <w:pPr>
        <w:rPr>
          <w:rFonts w:asciiTheme="majorHAnsi" w:hAnsiTheme="majorHAnsi" w:cs="Arial"/>
          <w:b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 xml:space="preserve">6. </w:t>
      </w:r>
      <w:r w:rsidRPr="00AA361C">
        <w:rPr>
          <w:rFonts w:asciiTheme="majorHAnsi" w:hAnsiTheme="majorHAnsi" w:cs="Arial"/>
          <w:b/>
          <w:bCs/>
          <w:sz w:val="22"/>
          <w:szCs w:val="22"/>
          <w:lang w:val="es-ES"/>
        </w:rPr>
        <w:tab/>
        <w:t>MOD DE LUCRU</w:t>
      </w:r>
    </w:p>
    <w:p w:rsidR="00BF13E9" w:rsidRPr="00AA361C" w:rsidRDefault="00BF13E9" w:rsidP="00AD42AE">
      <w:pPr>
        <w:pStyle w:val="ListParagraph"/>
        <w:numPr>
          <w:ilvl w:val="0"/>
          <w:numId w:val="38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u w:val="single"/>
        </w:rPr>
        <w:t>FRAMANTAREA ALUATULUI: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amelioratorul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se </w:t>
      </w:r>
      <w:proofErr w:type="spellStart"/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>adauga</w:t>
      </w:r>
      <w:proofErr w:type="spellEnd"/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>inceputul</w:t>
      </w:r>
      <w:proofErr w:type="spellEnd"/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>fram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</w:t>
      </w:r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>n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tarii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timpul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framantare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trebui</w:t>
      </w:r>
      <w:r w:rsidR="00AD42AE" w:rsidRPr="00AA361C">
        <w:rPr>
          <w:rFonts w:asciiTheme="majorHAnsi" w:hAnsiTheme="majorHAnsi" w:cs="Arial"/>
          <w:bCs/>
          <w:sz w:val="22"/>
          <w:szCs w:val="22"/>
        </w:rPr>
        <w:t>e</w:t>
      </w:r>
      <w:proofErr w:type="spellEnd"/>
      <w:r w:rsidR="00AD42AE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AA361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AD42AE" w:rsidRPr="00AA361C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AD42AE" w:rsidRPr="00AA361C">
        <w:rPr>
          <w:rFonts w:asciiTheme="majorHAnsi" w:hAnsiTheme="majorHAnsi" w:cs="Arial"/>
          <w:bCs/>
          <w:sz w:val="22"/>
          <w:szCs w:val="22"/>
        </w:rPr>
        <w:t>redus</w:t>
      </w:r>
      <w:proofErr w:type="spellEnd"/>
      <w:r w:rsidR="00AD42AE" w:rsidRPr="00AA361C">
        <w:rPr>
          <w:rFonts w:asciiTheme="majorHAnsi" w:hAnsiTheme="majorHAnsi" w:cs="Arial"/>
          <w:bCs/>
          <w:sz w:val="22"/>
          <w:szCs w:val="22"/>
        </w:rPr>
        <w:t xml:space="preserve"> la max 4/4minute</w:t>
      </w:r>
      <w:r w:rsidRPr="00AA361C">
        <w:rPr>
          <w:rFonts w:asciiTheme="majorHAnsi" w:hAnsiTheme="majorHAnsi" w:cs="Arial"/>
          <w:bCs/>
          <w:sz w:val="22"/>
          <w:szCs w:val="22"/>
        </w:rPr>
        <w:t xml:space="preserve">;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fie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consistenta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AD42AE" w:rsidRPr="00AA361C">
        <w:rPr>
          <w:rFonts w:asciiTheme="majorHAnsi" w:hAnsiTheme="majorHAnsi" w:cs="Arial"/>
          <w:bCs/>
          <w:sz w:val="22"/>
          <w:szCs w:val="22"/>
        </w:rPr>
        <w:t>normala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; </w:t>
      </w:r>
    </w:p>
    <w:p w:rsidR="00BF13E9" w:rsidRPr="00AA361C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Aprecierea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sfarsitului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framantarii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: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AA361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fie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bine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legat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consistent, elastic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desprinda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usor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bratele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malaxorului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. La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intins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intre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degetul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mare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c</w:t>
      </w:r>
      <w:r w:rsidR="00BF13E9" w:rsidRPr="00AA361C">
        <w:rPr>
          <w:rFonts w:asciiTheme="majorHAnsi" w:hAnsiTheme="majorHAnsi" w:cs="Arial"/>
          <w:bCs/>
          <w:sz w:val="22"/>
          <w:szCs w:val="22"/>
        </w:rPr>
        <w:t>el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aratator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AA361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intinda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intr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-o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fasie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subtire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transparenta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elastica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rupa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.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insuficient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="00BF13E9" w:rsidRPr="00AA361C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proofErr w:type="gram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omogen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dar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lipicios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vascos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aluatul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framantat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excesiv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este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extensibil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fara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tenacitate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proba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manuala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</w:rPr>
        <w:t>.</w:t>
      </w:r>
      <w:r w:rsidR="00BF13E9" w:rsidRPr="00AA361C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AA361C" w:rsidRDefault="00BF13E9" w:rsidP="00BF13E9">
      <w:pPr>
        <w:numPr>
          <w:ilvl w:val="0"/>
          <w:numId w:val="35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FERMENTAREA FINALA IN DOSPITOR: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dospire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sa fie &lt; de </w:t>
      </w:r>
      <w:r w:rsidRPr="00AA361C">
        <w:rPr>
          <w:rFonts w:asciiTheme="majorHAnsi" w:hAnsiTheme="majorHAnsi" w:cs="Arial"/>
          <w:bCs/>
          <w:sz w:val="22"/>
          <w:szCs w:val="22"/>
        </w:rPr>
        <w:t>30</w:t>
      </w:r>
      <w:r w:rsidRPr="00AA361C">
        <w:rPr>
          <w:rFonts w:asciiTheme="majorHAnsi" w:hAnsiTheme="majorHAnsi" w:cs="Arial"/>
          <w:bCs/>
          <w:sz w:val="22"/>
          <w:szCs w:val="22"/>
          <w:vertAlign w:val="superscript"/>
        </w:rPr>
        <w:t>0</w:t>
      </w:r>
      <w:r w:rsidRPr="00AA361C">
        <w:rPr>
          <w:rFonts w:asciiTheme="majorHAnsi" w:hAnsiTheme="majorHAnsi" w:cs="Arial"/>
          <w:bCs/>
          <w:sz w:val="22"/>
          <w:szCs w:val="22"/>
        </w:rPr>
        <w:t xml:space="preserve">C. La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mai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mari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se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obtin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produse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aplatizate</w:t>
      </w:r>
      <w:proofErr w:type="gramStart"/>
      <w:r w:rsidRPr="00AA361C">
        <w:rPr>
          <w:rFonts w:asciiTheme="majorHAnsi" w:hAnsiTheme="majorHAnsi" w:cs="Arial"/>
          <w:bCs/>
          <w:sz w:val="22"/>
          <w:szCs w:val="22"/>
        </w:rPr>
        <w:t>,suprafermentate</w:t>
      </w:r>
      <w:proofErr w:type="spellEnd"/>
      <w:proofErr w:type="gramEnd"/>
      <w:r w:rsidRPr="00AA361C">
        <w:rPr>
          <w:rFonts w:asciiTheme="majorHAnsi" w:hAnsiTheme="majorHAnsi" w:cs="Arial"/>
          <w:bCs/>
          <w:sz w:val="22"/>
          <w:szCs w:val="22"/>
        </w:rPr>
        <w:t>.</w:t>
      </w:r>
      <w:r w:rsidR="00AD42AE"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AA361C">
        <w:rPr>
          <w:rFonts w:asciiTheme="majorHAnsi" w:hAnsiTheme="majorHAnsi" w:cs="Arial"/>
          <w:bCs/>
          <w:sz w:val="22"/>
          <w:szCs w:val="22"/>
        </w:rPr>
        <w:tab/>
        <w:t>-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umiditatea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relativa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a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aerului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trebuie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proofErr w:type="gramStart"/>
      <w:r w:rsidRPr="00AA361C">
        <w:rPr>
          <w:rFonts w:asciiTheme="majorHAnsi" w:hAnsiTheme="majorHAnsi" w:cs="Arial"/>
          <w:bCs/>
          <w:sz w:val="22"/>
          <w:szCs w:val="22"/>
        </w:rPr>
        <w:t>sa</w:t>
      </w:r>
      <w:proofErr w:type="spellEnd"/>
      <w:proofErr w:type="gramEnd"/>
      <w:r w:rsidRPr="00AA361C">
        <w:rPr>
          <w:rFonts w:asciiTheme="majorHAnsi" w:hAnsiTheme="majorHAnsi" w:cs="Arial"/>
          <w:bCs/>
          <w:sz w:val="22"/>
          <w:szCs w:val="22"/>
        </w:rPr>
        <w:t xml:space="preserve"> fie 70-80%. La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&lt; 70% se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formeaza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o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pojghita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uscata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pe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care ulterior se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rupe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pierzand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volum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iar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la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valori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&gt; 80% se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umecteaza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suprafata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aluatului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care conduce la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aplatizarea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acestuia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si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lipirea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panacoade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basici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sub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coaja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rumenire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neuniforma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dupa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</w:rPr>
        <w:t>coacere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</w:rPr>
        <w:t>.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</w:p>
    <w:p w:rsidR="00BF13E9" w:rsidRPr="00AA361C" w:rsidRDefault="00BF13E9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-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mic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variaza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functie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dimensiunea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gradul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incarcare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al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dospitorului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consistenta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aluatului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tipul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fainii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adaosuri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zahar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grasimi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etc.</w:t>
      </w:r>
    </w:p>
    <w:p w:rsidR="00BF13E9" w:rsidRPr="00AA361C" w:rsidRDefault="00AD42AE" w:rsidP="00BF13E9">
      <w:pPr>
        <w:rPr>
          <w:rFonts w:asciiTheme="majorHAnsi" w:hAnsiTheme="majorHAnsi" w:cs="Arial"/>
          <w:bCs/>
          <w:sz w:val="22"/>
          <w:szCs w:val="22"/>
          <w:lang w:val="ro-RO"/>
        </w:rPr>
      </w:pP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Aprecierea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sfarsitului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dospirii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are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bine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la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apasare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usoara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relativ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lent la forma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initiala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este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atingere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prezinta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o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oarecare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latire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later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ala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.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: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volum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insuficient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dezvoltat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mare,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imediat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dupa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nu 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moale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si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pufos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aluatul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dospit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excesiv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aplatizeaza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, nu are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elasticitate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iar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apasarea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cu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degetul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revine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greu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la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loc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deloc</w:t>
      </w:r>
      <w:proofErr w:type="spellEnd"/>
      <w:r w:rsidR="00BF13E9" w:rsidRPr="00AA361C">
        <w:rPr>
          <w:rFonts w:asciiTheme="majorHAnsi" w:hAnsiTheme="majorHAnsi" w:cs="Arial"/>
          <w:bCs/>
          <w:sz w:val="22"/>
          <w:szCs w:val="22"/>
          <w:lang w:val="fr-FR"/>
        </w:rPr>
        <w:t>.</w:t>
      </w:r>
      <w:r w:rsidR="00BF13E9" w:rsidRPr="00AA361C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AA361C" w:rsidRDefault="00BF13E9" w:rsidP="00BF13E9">
      <w:pPr>
        <w:numPr>
          <w:ilvl w:val="0"/>
          <w:numId w:val="36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CRESTAREA ALUATULUI DOSPIT:</w:t>
      </w:r>
      <w:r w:rsidR="00AD42AE"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este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indicat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sa nu se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cresteze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sau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daca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cresteaza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pentru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design,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taietura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sa fie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foarte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superficiala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 xml:space="preserve"> </w:t>
      </w:r>
    </w:p>
    <w:p w:rsidR="00BF13E9" w:rsidRPr="00AA361C" w:rsidRDefault="00BF13E9" w:rsidP="00BF13E9">
      <w:pPr>
        <w:numPr>
          <w:ilvl w:val="0"/>
          <w:numId w:val="37"/>
        </w:numPr>
        <w:rPr>
          <w:rFonts w:asciiTheme="majorHAnsi" w:hAnsiTheme="majorHAnsi" w:cs="Arial"/>
          <w:bCs/>
          <w:sz w:val="22"/>
          <w:szCs w:val="22"/>
          <w:lang w:val="ro-RO"/>
        </w:rPr>
      </w:pPr>
      <w:r w:rsidRPr="00AA361C">
        <w:rPr>
          <w:rFonts w:asciiTheme="majorHAnsi" w:hAnsiTheme="majorHAnsi" w:cs="Arial"/>
          <w:bCs/>
          <w:sz w:val="22"/>
          <w:szCs w:val="22"/>
          <w:u w:val="single"/>
          <w:lang w:val="fr-FR"/>
        </w:rPr>
        <w:t>COACEREA ALUATULUI:</w:t>
      </w: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temperatura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ridicata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;</w:t>
      </w:r>
    </w:p>
    <w:p w:rsidR="00590AE5" w:rsidRPr="00AA361C" w:rsidRDefault="00BF13E9" w:rsidP="00BF13E9">
      <w:pPr>
        <w:rPr>
          <w:rFonts w:asciiTheme="majorHAnsi" w:hAnsiTheme="majorHAnsi" w:cs="Arial"/>
          <w:bCs/>
          <w:sz w:val="22"/>
          <w:szCs w:val="22"/>
          <w:lang w:val="fr-FR"/>
        </w:rPr>
      </w:pPr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ab/>
        <w:t xml:space="preserve">-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timpul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coacere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trebuie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sa fie mai redus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decat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 xml:space="preserve"> de </w:t>
      </w:r>
      <w:proofErr w:type="spellStart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obicei</w:t>
      </w:r>
      <w:proofErr w:type="spellEnd"/>
      <w:r w:rsidRPr="00AA361C">
        <w:rPr>
          <w:rFonts w:asciiTheme="majorHAnsi" w:hAnsiTheme="majorHAnsi" w:cs="Arial"/>
          <w:bCs/>
          <w:sz w:val="22"/>
          <w:szCs w:val="22"/>
          <w:lang w:val="fr-FR"/>
        </w:rPr>
        <w:t>.</w:t>
      </w:r>
    </w:p>
    <w:sectPr w:rsidR="00590AE5" w:rsidRPr="00AA361C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F26" w:rsidRDefault="00A96F26">
      <w:r>
        <w:separator/>
      </w:r>
    </w:p>
  </w:endnote>
  <w:endnote w:type="continuationSeparator" w:id="0">
    <w:p w:rsidR="00A96F26" w:rsidRDefault="00A9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5" w:rsidRDefault="005D6881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0A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AE5" w:rsidRDefault="00590AE5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5" w:rsidRDefault="005D6881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0A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61C">
      <w:rPr>
        <w:rStyle w:val="PageNumber"/>
        <w:noProof/>
      </w:rPr>
      <w:t>1</w:t>
    </w:r>
    <w:r>
      <w:rPr>
        <w:rStyle w:val="PageNumber"/>
      </w:rPr>
      <w:fldChar w:fldCharType="end"/>
    </w:r>
  </w:p>
  <w:p w:rsidR="00590AE5" w:rsidRPr="00C66AC2" w:rsidRDefault="00590AE5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F26" w:rsidRDefault="00A96F26">
      <w:r>
        <w:separator/>
      </w:r>
    </w:p>
  </w:footnote>
  <w:footnote w:type="continuationSeparator" w:id="0">
    <w:p w:rsidR="00A96F26" w:rsidRDefault="00A9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590AE5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590AE5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590AE5" w:rsidRPr="008F78EE" w:rsidRDefault="00590AE5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590AE5" w:rsidRPr="008F78EE" w:rsidRDefault="00590AE5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590AE5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590AE5" w:rsidRPr="008F78EE" w:rsidRDefault="00590AE5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590AE5" w:rsidRPr="008F78EE" w:rsidRDefault="00590AE5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590AE5" w:rsidRDefault="00590AE5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C4E68"/>
    <w:multiLevelType w:val="hybridMultilevel"/>
    <w:tmpl w:val="44607EAC"/>
    <w:lvl w:ilvl="0" w:tplc="33B8640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6874AB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0F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220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D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0F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81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0F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6F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E27BA"/>
    <w:multiLevelType w:val="hybridMultilevel"/>
    <w:tmpl w:val="7F0EC016"/>
    <w:lvl w:ilvl="0" w:tplc="935E271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B416B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6E499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12550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2D3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E004D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CAAD9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60C4AA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AEA3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C27D9F"/>
    <w:multiLevelType w:val="hybridMultilevel"/>
    <w:tmpl w:val="3E325478"/>
    <w:lvl w:ilvl="0" w:tplc="CF662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B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A1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4C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2A5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44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2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3AA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648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1F7B9B"/>
    <w:multiLevelType w:val="hybridMultilevel"/>
    <w:tmpl w:val="658664F2"/>
    <w:lvl w:ilvl="0" w:tplc="FFCCFA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2AE7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E84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2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89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03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B0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EA1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6D4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217909"/>
    <w:multiLevelType w:val="hybridMultilevel"/>
    <w:tmpl w:val="62F8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0C35EC"/>
    <w:multiLevelType w:val="hybridMultilevel"/>
    <w:tmpl w:val="CF241E20"/>
    <w:lvl w:ilvl="0" w:tplc="F5044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893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A6F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AE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3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0DD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858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01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220EE9"/>
    <w:multiLevelType w:val="hybridMultilevel"/>
    <w:tmpl w:val="77B83994"/>
    <w:lvl w:ilvl="0" w:tplc="3A4E3D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FA8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D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68E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7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2CF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48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6C9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6E3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F27B09"/>
    <w:multiLevelType w:val="hybridMultilevel"/>
    <w:tmpl w:val="C270B6AA"/>
    <w:lvl w:ilvl="0" w:tplc="0F06B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ED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48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206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E7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7F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4C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2F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5A1CE3"/>
    <w:multiLevelType w:val="hybridMultilevel"/>
    <w:tmpl w:val="D0A4A6CE"/>
    <w:lvl w:ilvl="0" w:tplc="B0AC66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4E3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1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CA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7C8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A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5E2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235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2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3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4F7A5B"/>
    <w:multiLevelType w:val="hybridMultilevel"/>
    <w:tmpl w:val="601A5F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47163"/>
    <w:multiLevelType w:val="hybridMultilevel"/>
    <w:tmpl w:val="7CFA25D0"/>
    <w:lvl w:ilvl="0" w:tplc="E4C63E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2E44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4BC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A7B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0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83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E6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A2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64C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40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2"/>
  </w:num>
  <w:num w:numId="4">
    <w:abstractNumId w:val="1"/>
  </w:num>
  <w:num w:numId="5">
    <w:abstractNumId w:val="20"/>
  </w:num>
  <w:num w:numId="6">
    <w:abstractNumId w:val="34"/>
  </w:num>
  <w:num w:numId="7">
    <w:abstractNumId w:val="5"/>
  </w:num>
  <w:num w:numId="8">
    <w:abstractNumId w:val="0"/>
  </w:num>
  <w:num w:numId="9">
    <w:abstractNumId w:val="40"/>
  </w:num>
  <w:num w:numId="10">
    <w:abstractNumId w:val="33"/>
  </w:num>
  <w:num w:numId="11">
    <w:abstractNumId w:val="2"/>
  </w:num>
  <w:num w:numId="12">
    <w:abstractNumId w:val="10"/>
  </w:num>
  <w:num w:numId="13">
    <w:abstractNumId w:val="36"/>
  </w:num>
  <w:num w:numId="14">
    <w:abstractNumId w:val="21"/>
  </w:num>
  <w:num w:numId="15">
    <w:abstractNumId w:val="11"/>
  </w:num>
  <w:num w:numId="16">
    <w:abstractNumId w:val="18"/>
  </w:num>
  <w:num w:numId="17">
    <w:abstractNumId w:val="17"/>
  </w:num>
  <w:num w:numId="18">
    <w:abstractNumId w:val="14"/>
  </w:num>
  <w:num w:numId="19">
    <w:abstractNumId w:val="30"/>
  </w:num>
  <w:num w:numId="20">
    <w:abstractNumId w:val="12"/>
  </w:num>
  <w:num w:numId="21">
    <w:abstractNumId w:val="26"/>
  </w:num>
  <w:num w:numId="22">
    <w:abstractNumId w:val="7"/>
  </w:num>
  <w:num w:numId="23">
    <w:abstractNumId w:val="23"/>
  </w:num>
  <w:num w:numId="24">
    <w:abstractNumId w:val="41"/>
  </w:num>
  <w:num w:numId="25">
    <w:abstractNumId w:val="19"/>
  </w:num>
  <w:num w:numId="26">
    <w:abstractNumId w:val="9"/>
  </w:num>
  <w:num w:numId="27">
    <w:abstractNumId w:val="8"/>
  </w:num>
  <w:num w:numId="28">
    <w:abstractNumId w:val="29"/>
  </w:num>
  <w:num w:numId="29">
    <w:abstractNumId w:val="37"/>
  </w:num>
  <w:num w:numId="30">
    <w:abstractNumId w:val="27"/>
  </w:num>
  <w:num w:numId="31">
    <w:abstractNumId w:val="6"/>
  </w:num>
  <w:num w:numId="32">
    <w:abstractNumId w:val="28"/>
  </w:num>
  <w:num w:numId="33">
    <w:abstractNumId w:val="16"/>
  </w:num>
  <w:num w:numId="34">
    <w:abstractNumId w:val="15"/>
  </w:num>
  <w:num w:numId="35">
    <w:abstractNumId w:val="4"/>
  </w:num>
  <w:num w:numId="36">
    <w:abstractNumId w:val="13"/>
  </w:num>
  <w:num w:numId="37">
    <w:abstractNumId w:val="22"/>
  </w:num>
  <w:num w:numId="38">
    <w:abstractNumId w:val="35"/>
  </w:num>
  <w:num w:numId="39">
    <w:abstractNumId w:val="25"/>
  </w:num>
  <w:num w:numId="40">
    <w:abstractNumId w:val="38"/>
  </w:num>
  <w:num w:numId="41">
    <w:abstractNumId w:val="2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212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96120"/>
    <w:rsid w:val="001A577C"/>
    <w:rsid w:val="001B059E"/>
    <w:rsid w:val="001B1965"/>
    <w:rsid w:val="001D33B7"/>
    <w:rsid w:val="001E7909"/>
    <w:rsid w:val="001F4802"/>
    <w:rsid w:val="001F5713"/>
    <w:rsid w:val="001F6385"/>
    <w:rsid w:val="00212E7C"/>
    <w:rsid w:val="00293490"/>
    <w:rsid w:val="002B45D3"/>
    <w:rsid w:val="002C1193"/>
    <w:rsid w:val="002C6B62"/>
    <w:rsid w:val="002D05F7"/>
    <w:rsid w:val="002F05A0"/>
    <w:rsid w:val="002F150B"/>
    <w:rsid w:val="00330B37"/>
    <w:rsid w:val="00343217"/>
    <w:rsid w:val="00345610"/>
    <w:rsid w:val="003463F7"/>
    <w:rsid w:val="00346F25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6524D"/>
    <w:rsid w:val="00590AE5"/>
    <w:rsid w:val="005966CF"/>
    <w:rsid w:val="005B196D"/>
    <w:rsid w:val="005C7955"/>
    <w:rsid w:val="005D03A7"/>
    <w:rsid w:val="005D6881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7BE1"/>
    <w:rsid w:val="008877AE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462FB"/>
    <w:rsid w:val="00A557C7"/>
    <w:rsid w:val="00A66A0F"/>
    <w:rsid w:val="00A82F80"/>
    <w:rsid w:val="00A938FB"/>
    <w:rsid w:val="00A96F26"/>
    <w:rsid w:val="00A9700C"/>
    <w:rsid w:val="00AA361C"/>
    <w:rsid w:val="00AB01CE"/>
    <w:rsid w:val="00AB4293"/>
    <w:rsid w:val="00AD412D"/>
    <w:rsid w:val="00AD42AE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85BD0"/>
    <w:rsid w:val="00B95DBB"/>
    <w:rsid w:val="00BA4256"/>
    <w:rsid w:val="00BB32C6"/>
    <w:rsid w:val="00BD26B3"/>
    <w:rsid w:val="00BD3EA4"/>
    <w:rsid w:val="00BD528C"/>
    <w:rsid w:val="00BF13E9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38BF"/>
    <w:rsid w:val="00CE4AE2"/>
    <w:rsid w:val="00CE729B"/>
    <w:rsid w:val="00CF11C4"/>
    <w:rsid w:val="00D03672"/>
    <w:rsid w:val="00D1068D"/>
    <w:rsid w:val="00D24FFB"/>
    <w:rsid w:val="00D35707"/>
    <w:rsid w:val="00D43A39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  <w:style w:type="character" w:customStyle="1" w:styleId="grame">
    <w:name w:val="grame"/>
    <w:basedOn w:val="DefaultParagraphFont"/>
    <w:rsid w:val="00B85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4</cp:revision>
  <cp:lastPrinted>2013-11-25T06:35:00Z</cp:lastPrinted>
  <dcterms:created xsi:type="dcterms:W3CDTF">2013-11-21T10:59:00Z</dcterms:created>
  <dcterms:modified xsi:type="dcterms:W3CDTF">2013-11-25T06:40:00Z</dcterms:modified>
</cp:coreProperties>
</file>