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04" w:rsidRDefault="00D81104">
      <w:pPr>
        <w:rPr>
          <w:lang w:val="ro-RO"/>
        </w:rPr>
      </w:pPr>
      <w:r>
        <w:rPr>
          <w:lang w:val="ro-RO"/>
        </w:rPr>
        <w:t xml:space="preserve">Andreea Strugaru, Managing Partner KADRA va participa la </w:t>
      </w:r>
      <w:proofErr w:type="spellStart"/>
      <w:r>
        <w:rPr>
          <w:rFonts w:ascii="Roboto" w:hAnsi="Roboto"/>
          <w:color w:val="222222"/>
          <w:sz w:val="26"/>
          <w:szCs w:val="26"/>
          <w:shd w:val="clear" w:color="auto" w:fill="FFFFFF"/>
        </w:rPr>
        <w:t>Reuniunea</w:t>
      </w:r>
      <w:proofErr w:type="spellEnd"/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6"/>
          <w:szCs w:val="26"/>
          <w:shd w:val="clear" w:color="auto" w:fill="FFFFFF"/>
        </w:rPr>
        <w:t>informală</w:t>
      </w:r>
      <w:proofErr w:type="spellEnd"/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a </w:t>
      </w:r>
      <w:proofErr w:type="spellStart"/>
      <w:r>
        <w:rPr>
          <w:rFonts w:ascii="Roboto" w:hAnsi="Roboto"/>
          <w:color w:val="222222"/>
          <w:sz w:val="26"/>
          <w:szCs w:val="26"/>
          <w:shd w:val="clear" w:color="auto" w:fill="FFFFFF"/>
        </w:rPr>
        <w:t>miniştrilor</w:t>
      </w:r>
      <w:proofErr w:type="spellEnd"/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6"/>
          <w:szCs w:val="26"/>
          <w:shd w:val="clear" w:color="auto" w:fill="FFFFFF"/>
        </w:rPr>
        <w:t>responsabili</w:t>
      </w:r>
      <w:proofErr w:type="spellEnd"/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6"/>
          <w:szCs w:val="26"/>
          <w:shd w:val="clear" w:color="auto" w:fill="FFFFFF"/>
        </w:rPr>
        <w:t>pentru</w:t>
      </w:r>
      <w:proofErr w:type="spellEnd"/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6"/>
          <w:szCs w:val="26"/>
          <w:shd w:val="clear" w:color="auto" w:fill="FFFFFF"/>
        </w:rPr>
        <w:t>Competitivitate</w:t>
      </w:r>
      <w:proofErr w:type="spellEnd"/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(COMPET) din </w:t>
      </w:r>
      <w:proofErr w:type="spellStart"/>
      <w:r>
        <w:rPr>
          <w:rFonts w:ascii="Roboto" w:hAnsi="Roboto"/>
          <w:color w:val="222222"/>
          <w:sz w:val="26"/>
          <w:szCs w:val="26"/>
          <w:shd w:val="clear" w:color="auto" w:fill="FFFFFF"/>
        </w:rPr>
        <w:t>Uniunea</w:t>
      </w:r>
      <w:proofErr w:type="spellEnd"/>
      <w:r>
        <w:rPr>
          <w:rFonts w:ascii="Roboto" w:hAnsi="Roboto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z w:val="26"/>
          <w:szCs w:val="26"/>
          <w:shd w:val="clear" w:color="auto" w:fill="FFFFFF"/>
        </w:rPr>
        <w:t>Europeană</w:t>
      </w:r>
      <w:proofErr w:type="spellEnd"/>
    </w:p>
    <w:p w:rsidR="00D81104" w:rsidRDefault="00D81104">
      <w:pPr>
        <w:rPr>
          <w:lang w:val="ro-RO"/>
        </w:rPr>
      </w:pPr>
    </w:p>
    <w:p w:rsidR="00D81104" w:rsidRDefault="00D81104" w:rsidP="00D81104">
      <w:pPr>
        <w:pStyle w:val="NormalWeb"/>
      </w:pPr>
      <w:r>
        <w:t xml:space="preserve">Andreea Strugaru, Managing Partner KADRA, a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acreditarea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Reuniunea</w:t>
      </w:r>
      <w:proofErr w:type="spellEnd"/>
      <w:r>
        <w:t xml:space="preserve"> </w:t>
      </w:r>
      <w:proofErr w:type="spellStart"/>
      <w:r>
        <w:t>informală</w:t>
      </w:r>
      <w:proofErr w:type="spellEnd"/>
      <w:r>
        <w:t xml:space="preserve"> a </w:t>
      </w:r>
      <w:proofErr w:type="spellStart"/>
      <w:r>
        <w:t>miniştrilor</w:t>
      </w:r>
      <w:proofErr w:type="spellEnd"/>
      <w:r>
        <w:t xml:space="preserve"> </w:t>
      </w:r>
      <w:proofErr w:type="spellStart"/>
      <w:r>
        <w:t>responsabili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Competitivitate</w:t>
      </w:r>
      <w:proofErr w:type="spellEnd"/>
      <w:r>
        <w:t xml:space="preserve"> (COMPET) din </w:t>
      </w:r>
      <w:proofErr w:type="spellStart"/>
      <w:r>
        <w:t>Uniunea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, </w:t>
      </w:r>
      <w:proofErr w:type="spellStart"/>
      <w:r>
        <w:t>eveniment</w:t>
      </w:r>
      <w:proofErr w:type="spellEnd"/>
      <w:r>
        <w:t xml:space="preserve"> care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03 </w:t>
      </w:r>
      <w:proofErr w:type="spellStart"/>
      <w:r>
        <w:t>mai</w:t>
      </w:r>
      <w:proofErr w:type="spellEnd"/>
      <w:r>
        <w:t xml:space="preserve">, la </w:t>
      </w:r>
      <w:proofErr w:type="spellStart"/>
      <w:r>
        <w:t>Palatul</w:t>
      </w:r>
      <w:proofErr w:type="spellEnd"/>
      <w:r>
        <w:t xml:space="preserve"> </w:t>
      </w:r>
      <w:proofErr w:type="spellStart"/>
      <w:r>
        <w:t>Parlamentului</w:t>
      </w:r>
      <w:proofErr w:type="spellEnd"/>
      <w:r>
        <w:t>.</w:t>
      </w:r>
    </w:p>
    <w:p w:rsidR="00D81104" w:rsidRDefault="00D81104" w:rsidP="00D81104">
      <w:pPr>
        <w:pStyle w:val="NormalWeb"/>
      </w:pPr>
      <w:proofErr w:type="spellStart"/>
      <w:r>
        <w:t>Organizată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președinției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, </w:t>
      </w:r>
      <w:proofErr w:type="spellStart"/>
      <w:r>
        <w:t>Reuniunea</w:t>
      </w:r>
      <w:proofErr w:type="spellEnd"/>
      <w:r>
        <w:t xml:space="preserve"> </w:t>
      </w:r>
      <w:proofErr w:type="spellStart"/>
      <w:r>
        <w:t>informală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COMPET </w:t>
      </w:r>
      <w:proofErr w:type="spellStart"/>
      <w:r>
        <w:t>reprezintă</w:t>
      </w:r>
      <w:proofErr w:type="spellEnd"/>
      <w:r>
        <w:t xml:space="preserve"> o </w:t>
      </w:r>
      <w:proofErr w:type="spellStart"/>
      <w:r>
        <w:t>oportunitate</w:t>
      </w:r>
      <w:proofErr w:type="spellEnd"/>
      <w:r>
        <w:t xml:space="preserve"> </w:t>
      </w:r>
      <w:proofErr w:type="spellStart"/>
      <w:r>
        <w:t>remarcabilă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de business </w:t>
      </w:r>
      <w:proofErr w:type="spellStart"/>
      <w:r>
        <w:t>autohton</w:t>
      </w:r>
      <w:proofErr w:type="spellEnd"/>
      <w:r>
        <w:t xml:space="preserve">,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discuta</w:t>
      </w:r>
      <w:proofErr w:type="spellEnd"/>
      <w:r>
        <w:t xml:space="preserve"> </w:t>
      </w:r>
      <w:proofErr w:type="spellStart"/>
      <w:r>
        <w:rPr>
          <w:rStyle w:val="Strong"/>
        </w:rPr>
        <w:t>subiecte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privire</w:t>
      </w:r>
      <w:proofErr w:type="spellEnd"/>
      <w:r>
        <w:rPr>
          <w:rStyle w:val="Strong"/>
        </w:rPr>
        <w:t xml:space="preserve"> la </w:t>
      </w:r>
      <w:proofErr w:type="spellStart"/>
      <w:r>
        <w:rPr>
          <w:rStyle w:val="Strong"/>
        </w:rPr>
        <w:t>competitivitate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antreprenoriat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contribuţia</w:t>
      </w:r>
      <w:proofErr w:type="spellEnd"/>
      <w:r>
        <w:rPr>
          <w:rStyle w:val="Strong"/>
        </w:rPr>
        <w:t xml:space="preserve"> IMM</w:t>
      </w:r>
      <w:r>
        <w:t>-</w:t>
      </w:r>
      <w:proofErr w:type="spellStart"/>
      <w:r>
        <w:t>urilor</w:t>
      </w:r>
      <w:proofErr w:type="spellEnd"/>
      <w:r>
        <w:t xml:space="preserve"> la </w:t>
      </w:r>
      <w:proofErr w:type="spellStart"/>
      <w:r>
        <w:t>competitivitate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piaţa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 cu </w:t>
      </w:r>
      <w:proofErr w:type="spellStart"/>
      <w:r>
        <w:t>Miniștrii</w:t>
      </w:r>
      <w:proofErr w:type="spellEnd"/>
      <w:r>
        <w:t xml:space="preserve"> </w:t>
      </w:r>
      <w:proofErr w:type="spellStart"/>
      <w:r>
        <w:t>responsabili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economie</w:t>
      </w:r>
      <w:proofErr w:type="spellEnd"/>
      <w:r>
        <w:t xml:space="preserve">, </w:t>
      </w:r>
      <w:proofErr w:type="spellStart"/>
      <w:r>
        <w:t>industrie</w:t>
      </w:r>
      <w:proofErr w:type="spellEnd"/>
      <w:r>
        <w:t xml:space="preserve">, </w:t>
      </w:r>
      <w:proofErr w:type="spellStart"/>
      <w:r>
        <w:t>piața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IMM-</w:t>
      </w:r>
      <w:proofErr w:type="spellStart"/>
      <w:r>
        <w:t>uri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28 de state </w:t>
      </w:r>
      <w:proofErr w:type="spellStart"/>
      <w:r>
        <w:t>membre</w:t>
      </w:r>
      <w:proofErr w:type="spellEnd"/>
      <w:r>
        <w:t xml:space="preserve"> ale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state </w:t>
      </w:r>
      <w:proofErr w:type="spellStart"/>
      <w:r>
        <w:t>membre</w:t>
      </w:r>
      <w:proofErr w:type="spellEnd"/>
      <w:r>
        <w:t xml:space="preserve"> ale </w:t>
      </w:r>
      <w:proofErr w:type="spellStart"/>
      <w:r>
        <w:t>Asociației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ale </w:t>
      </w:r>
      <w:proofErr w:type="spellStart"/>
      <w:r>
        <w:t>Liberului</w:t>
      </w:r>
      <w:proofErr w:type="spellEnd"/>
      <w:r>
        <w:t xml:space="preserve"> </w:t>
      </w:r>
      <w:proofErr w:type="spellStart"/>
      <w:r>
        <w:t>Schimb</w:t>
      </w:r>
      <w:proofErr w:type="spellEnd"/>
      <w:r>
        <w:t xml:space="preserve"> (</w:t>
      </w:r>
      <w:proofErr w:type="spellStart"/>
      <w:r>
        <w:t>Elveția</w:t>
      </w:r>
      <w:proofErr w:type="spellEnd"/>
      <w:r>
        <w:t xml:space="preserve">, </w:t>
      </w:r>
      <w:proofErr w:type="spellStart"/>
      <w:r>
        <w:t>Norvegia</w:t>
      </w:r>
      <w:proofErr w:type="spellEnd"/>
      <w:r>
        <w:t xml:space="preserve">).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reprezentată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evenimentului</w:t>
      </w:r>
      <w:proofErr w:type="spellEnd"/>
      <w:r>
        <w:t xml:space="preserve"> de </w:t>
      </w:r>
      <w:proofErr w:type="spellStart"/>
      <w:r>
        <w:t>Elzbieta</w:t>
      </w:r>
      <w:proofErr w:type="spellEnd"/>
      <w:r>
        <w:t xml:space="preserve"> </w:t>
      </w:r>
      <w:proofErr w:type="spellStart"/>
      <w:r>
        <w:t>Bienkowska</w:t>
      </w:r>
      <w:proofErr w:type="spellEnd"/>
      <w:r>
        <w:t xml:space="preserve">, </w:t>
      </w:r>
      <w:proofErr w:type="spellStart"/>
      <w:r>
        <w:t>comisar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responsabil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Piaţa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, </w:t>
      </w:r>
      <w:proofErr w:type="spellStart"/>
      <w:r>
        <w:t>Industrie</w:t>
      </w:r>
      <w:proofErr w:type="spellEnd"/>
      <w:r>
        <w:t xml:space="preserve">, </w:t>
      </w:r>
      <w:proofErr w:type="spellStart"/>
      <w:r>
        <w:t>Antreprenoriat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IMM-</w:t>
      </w:r>
      <w:proofErr w:type="spellStart"/>
      <w:r>
        <w:t>uri</w:t>
      </w:r>
      <w:proofErr w:type="spellEnd"/>
      <w:r>
        <w:t>.</w:t>
      </w:r>
    </w:p>
    <w:p w:rsidR="00D81104" w:rsidRDefault="00D81104" w:rsidP="00D81104">
      <w:pPr>
        <w:pStyle w:val="NormalWeb"/>
      </w:pPr>
      <w:proofErr w:type="spellStart"/>
      <w:r>
        <w:t>Reuniunea</w:t>
      </w:r>
      <w:proofErr w:type="spellEnd"/>
      <w:r>
        <w:t xml:space="preserve"> </w:t>
      </w:r>
      <w:proofErr w:type="spellStart"/>
      <w:r>
        <w:t>informală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fi </w:t>
      </w:r>
      <w:proofErr w:type="spellStart"/>
      <w:r>
        <w:t>prezidată</w:t>
      </w:r>
      <w:proofErr w:type="spellEnd"/>
      <w:r>
        <w:t xml:space="preserve"> de </w:t>
      </w:r>
      <w:proofErr w:type="spellStart"/>
      <w:r>
        <w:t>Ministrul</w:t>
      </w:r>
      <w:proofErr w:type="spellEnd"/>
      <w:r>
        <w:t xml:space="preserve"> </w:t>
      </w:r>
      <w:proofErr w:type="spellStart"/>
      <w:r>
        <w:t>Economiei</w:t>
      </w:r>
      <w:proofErr w:type="spellEnd"/>
      <w:r>
        <w:t xml:space="preserve">, Dl. Nicole </w:t>
      </w:r>
      <w:proofErr w:type="spellStart"/>
      <w:r>
        <w:t>Bădălău</w:t>
      </w:r>
      <w:proofErr w:type="spellEnd"/>
      <w:r>
        <w:t>.</w:t>
      </w:r>
    </w:p>
    <w:p w:rsidR="00D81104" w:rsidRDefault="00D81104" w:rsidP="00D81104">
      <w:pPr>
        <w:pStyle w:val="NormalWeb"/>
      </w:pPr>
      <w:r>
        <w:t xml:space="preserve">KADRA </w:t>
      </w:r>
      <w:proofErr w:type="spellStart"/>
      <w:r>
        <w:t>salută</w:t>
      </w:r>
      <w:proofErr w:type="spellEnd"/>
      <w:r>
        <w:t xml:space="preserve"> </w:t>
      </w:r>
      <w:proofErr w:type="spellStart"/>
      <w:r>
        <w:t>inițiativa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Economiei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stimularea</w:t>
      </w:r>
      <w:proofErr w:type="spellEnd"/>
      <w:r>
        <w:t xml:space="preserve"> </w:t>
      </w:r>
      <w:proofErr w:type="spellStart"/>
      <w:r>
        <w:t>antreprenoriatului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politicii</w:t>
      </w:r>
      <w:proofErr w:type="spellEnd"/>
      <w:r>
        <w:t xml:space="preserve"> </w:t>
      </w:r>
      <w:proofErr w:type="spellStart"/>
      <w:r>
        <w:t>industriale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prilej</w:t>
      </w:r>
      <w:proofErr w:type="spellEnd"/>
      <w:r>
        <w:t xml:space="preserve"> major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discuta</w:t>
      </w:r>
      <w:proofErr w:type="spellEnd"/>
      <w:r>
        <w:t xml:space="preserve"> </w:t>
      </w:r>
      <w:proofErr w:type="spellStart"/>
      <w:r>
        <w:t>contribuţia</w:t>
      </w:r>
      <w:proofErr w:type="spellEnd"/>
      <w:r>
        <w:t xml:space="preserve"> </w:t>
      </w:r>
      <w:proofErr w:type="spellStart"/>
      <w:r>
        <w:t>semnificativă</w:t>
      </w:r>
      <w:proofErr w:type="spellEnd"/>
      <w:r>
        <w:t xml:space="preserve"> a </w:t>
      </w:r>
      <w:proofErr w:type="spellStart"/>
      <w:r>
        <w:t>mediului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autohton</w:t>
      </w:r>
      <w:proofErr w:type="spellEnd"/>
      <w:r>
        <w:t xml:space="preserve"> la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convergenţei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coeziunii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Europa.</w:t>
      </w:r>
    </w:p>
    <w:p w:rsidR="00D81104" w:rsidRDefault="00D81104" w:rsidP="00D81104">
      <w:pPr>
        <w:pStyle w:val="NormalWeb"/>
      </w:pPr>
      <w:r>
        <w:t xml:space="preserve">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dealii</w:t>
      </w:r>
      <w:proofErr w:type="spellEnd"/>
      <w:r>
        <w:t xml:space="preserve"> </w:t>
      </w:r>
      <w:proofErr w:type="spellStart"/>
      <w:r>
        <w:t>des</w:t>
      </w:r>
      <w:r w:rsidR="00D67A5A">
        <w:t>pre</w:t>
      </w:r>
      <w:proofErr w:type="spellEnd"/>
      <w:r w:rsidR="00D67A5A">
        <w:t xml:space="preserve"> </w:t>
      </w:r>
      <w:proofErr w:type="spellStart"/>
      <w:r w:rsidR="00D67A5A">
        <w:t>acest</w:t>
      </w:r>
      <w:proofErr w:type="spellEnd"/>
      <w:r w:rsidR="00D67A5A">
        <w:t xml:space="preserve"> </w:t>
      </w:r>
      <w:proofErr w:type="spellStart"/>
      <w:r w:rsidR="00D67A5A">
        <w:t>eveniment</w:t>
      </w:r>
      <w:proofErr w:type="spellEnd"/>
      <w:r w:rsidR="00D67A5A">
        <w:t xml:space="preserve"> </w:t>
      </w:r>
      <w:proofErr w:type="spellStart"/>
      <w:r w:rsidR="00D67A5A">
        <w:t>puteți</w:t>
      </w:r>
      <w:proofErr w:type="spellEnd"/>
      <w:r w:rsidR="00D67A5A">
        <w:t xml:space="preserve"> </w:t>
      </w:r>
      <w:proofErr w:type="spellStart"/>
      <w:r w:rsidR="00D67A5A">
        <w:t>citi</w:t>
      </w:r>
      <w:proofErr w:type="spellEnd"/>
      <w:r w:rsidR="00D67A5A">
        <w:t xml:space="preserve"> </w:t>
      </w:r>
      <w:proofErr w:type="spellStart"/>
      <w:r w:rsidR="00D67A5A">
        <w:t>pe</w:t>
      </w:r>
      <w:proofErr w:type="spellEnd"/>
      <w:r w:rsidR="00D67A5A">
        <w:t xml:space="preserve"> site-</w:t>
      </w:r>
      <w:proofErr w:type="spellStart"/>
      <w:r w:rsidR="00D67A5A">
        <w:t>ul</w:t>
      </w:r>
      <w:proofErr w:type="spellEnd"/>
      <w:r w:rsidR="00D67A5A">
        <w:t xml:space="preserve"> www.kadra.ro</w:t>
      </w:r>
      <w:r>
        <w:t>!</w:t>
      </w:r>
    </w:p>
    <w:p w:rsidR="00D81104" w:rsidRPr="00D81104" w:rsidRDefault="00D81104">
      <w:pPr>
        <w:rPr>
          <w:rFonts w:ascii="Roboto" w:hAnsi="Roboto"/>
          <w:color w:val="222222"/>
          <w:sz w:val="26"/>
          <w:szCs w:val="26"/>
          <w:shd w:val="clear" w:color="auto" w:fill="FFFFFF"/>
        </w:rPr>
      </w:pPr>
      <w:bookmarkStart w:id="0" w:name="_GoBack"/>
      <w:bookmarkEnd w:id="0"/>
    </w:p>
    <w:sectPr w:rsidR="00D81104" w:rsidRPr="00D81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D8"/>
    <w:rsid w:val="001F12D8"/>
    <w:rsid w:val="003E3427"/>
    <w:rsid w:val="00D67A5A"/>
    <w:rsid w:val="00D81104"/>
    <w:rsid w:val="00DC2094"/>
    <w:rsid w:val="00F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62A3A-6DBA-4220-8E5C-ED10A28F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34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MontBlanc</dc:creator>
  <cp:keywords/>
  <dc:description/>
  <cp:lastModifiedBy>MontBlanc</cp:lastModifiedBy>
  <cp:revision>3</cp:revision>
  <dcterms:created xsi:type="dcterms:W3CDTF">2019-05-02T12:49:00Z</dcterms:created>
  <dcterms:modified xsi:type="dcterms:W3CDTF">2019-05-02T13:14:00Z</dcterms:modified>
</cp:coreProperties>
</file>