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r>
        <w:rPr/>
        <w:t>Generator  EBAL  30 KW/33 kw , 37.5/41 KVA 400/220 v  CU MOTOR DIESEL , INSONORIZAT</w:t>
      </w:r>
    </w:p>
    <w:p>
      <w:pPr>
        <w:pStyle w:val="Normal"/>
        <w:rPr/>
      </w:pPr>
      <w:r>
        <w:rPr/>
      </w:r>
    </w:p>
    <w:p>
      <w:pPr>
        <w:pStyle w:val="Normal"/>
        <w:rPr/>
      </w:pPr>
      <w:r>
        <w:rPr/>
        <w:drawing>
          <wp:anchor behindDoc="0" distT="0" distB="0" distL="0" distR="0" simplePos="0" locked="0" layoutInCell="1" allowOverlap="1" relativeHeight="2">
            <wp:simplePos x="0" y="0"/>
            <wp:positionH relativeFrom="column">
              <wp:posOffset>2357755</wp:posOffset>
            </wp:positionH>
            <wp:positionV relativeFrom="paragraph">
              <wp:posOffset>-16510</wp:posOffset>
            </wp:positionV>
            <wp:extent cx="2247265" cy="197802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247265" cy="19780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Specificații Generator</w:t>
      </w:r>
    </w:p>
    <w:p>
      <w:pPr>
        <w:pStyle w:val="Normal"/>
        <w:rPr/>
      </w:pPr>
      <w:r>
        <w:rPr/>
      </w:r>
    </w:p>
    <w:p>
      <w:pPr>
        <w:pStyle w:val="Normal"/>
        <w:rPr/>
      </w:pPr>
      <w:r>
        <w:rPr/>
        <w:t>Serviciu PRP / ESP / Date de Performanță</w:t>
      </w:r>
    </w:p>
    <w:p>
      <w:pPr>
        <w:pStyle w:val="Normal"/>
        <w:rPr/>
      </w:pPr>
      <w:r>
        <w:rPr/>
        <w:t>Putere (kVA): 37.5kVA / 41kVA</w:t>
      </w:r>
    </w:p>
    <w:p>
      <w:pPr>
        <w:pStyle w:val="Normal"/>
        <w:rPr/>
      </w:pPr>
      <w:r>
        <w:rPr/>
        <w:t>Model: VG-R41</w:t>
      </w:r>
    </w:p>
    <w:p>
      <w:pPr>
        <w:pStyle w:val="Normal"/>
        <w:rPr/>
      </w:pPr>
      <w:r>
        <w:rPr/>
        <w:t>Putere (kW): 30kW / 33kW</w:t>
      </w:r>
    </w:p>
    <w:p>
      <w:pPr>
        <w:pStyle w:val="Normal"/>
        <w:rPr/>
      </w:pPr>
      <w:r>
        <w:rPr/>
        <w:t>Marcă Motor: Ricardo</w:t>
      </w:r>
    </w:p>
    <w:p>
      <w:pPr>
        <w:pStyle w:val="Normal"/>
        <w:rPr/>
      </w:pPr>
      <w:r>
        <w:rPr/>
        <w:t>Viteză nominală (r.p.m): 1500</w:t>
      </w:r>
    </w:p>
    <w:p>
      <w:pPr>
        <w:pStyle w:val="Normal"/>
        <w:rPr/>
      </w:pPr>
      <w:r>
        <w:rPr/>
        <w:t>Model motor: K4100ZD</w:t>
      </w:r>
    </w:p>
    <w:p>
      <w:pPr>
        <w:pStyle w:val="Normal"/>
        <w:rPr/>
      </w:pPr>
      <w:r>
        <w:rPr/>
        <w:t>Ieșire nominală: 3 FAZE 400/230V</w:t>
      </w:r>
    </w:p>
    <w:p>
      <w:pPr>
        <w:pStyle w:val="Normal"/>
        <w:rPr/>
      </w:pPr>
      <w:r>
        <w:rPr/>
        <w:t>Alternator: VG-184H</w:t>
      </w:r>
    </w:p>
    <w:p>
      <w:pPr>
        <w:pStyle w:val="Normal"/>
        <w:rPr/>
      </w:pPr>
      <w:r>
        <w:rPr/>
        <w:t>Frecvență: 50Hz</w:t>
      </w:r>
    </w:p>
    <w:p>
      <w:pPr>
        <w:pStyle w:val="Normal"/>
        <w:rPr/>
      </w:pPr>
      <w:r>
        <w:rPr/>
        <w:t>Sistem de control: AMF HGM6120N</w:t>
      </w:r>
    </w:p>
    <w:p>
      <w:pPr>
        <w:pStyle w:val="Normal"/>
        <w:rPr/>
      </w:pPr>
      <w:r>
        <w:rPr/>
        <w:t>Factor de putere nominal: 0.8 @ defazaj</w:t>
      </w:r>
    </w:p>
    <w:p>
      <w:pPr>
        <w:pStyle w:val="Normal"/>
        <w:rPr/>
      </w:pPr>
      <w:r>
        <w:rPr/>
        <w:t>Tensiune demaror: 12V/60Ah</w:t>
      </w:r>
    </w:p>
    <w:p>
      <w:pPr>
        <w:pStyle w:val="Normal"/>
        <w:rPr/>
      </w:pPr>
      <w:r>
        <w:rPr/>
        <w:t>Curent nominal: 54.1 Amperi</w:t>
      </w:r>
    </w:p>
    <w:p>
      <w:pPr>
        <w:pStyle w:val="Normal"/>
        <w:rPr/>
      </w:pPr>
      <w:r>
        <w:rPr/>
        <w:t>Întrerupător: CHINT MCCB 3P</w:t>
      </w:r>
    </w:p>
    <w:p>
      <w:pPr>
        <w:pStyle w:val="Normal"/>
        <w:rPr/>
      </w:pPr>
      <w:r>
        <w:rPr/>
      </w:r>
    </w:p>
    <w:p>
      <w:pPr>
        <w:pStyle w:val="Normal"/>
        <w:rPr/>
      </w:pPr>
      <w:r>
        <w:rPr/>
        <w:t>Consum combustibil @100% sarcină: 12.3 L/h sau 251g/kW.h</w:t>
      </w:r>
    </w:p>
    <w:p>
      <w:pPr>
        <w:pStyle w:val="Normal"/>
        <w:rPr/>
      </w:pPr>
      <w:r>
        <w:rPr/>
      </w:r>
    </w:p>
    <w:p>
      <w:pPr>
        <w:pStyle w:val="Normal"/>
        <w:rPr/>
      </w:pPr>
      <w:r>
        <w:rPr/>
        <w:t>Dimensiuni</w:t>
      </w:r>
    </w:p>
    <w:p>
      <w:pPr>
        <w:pStyle w:val="Normal"/>
        <w:rPr/>
      </w:pPr>
      <w:r>
        <w:rPr/>
        <w:t>Generatoarele E</w:t>
      </w:r>
      <w:r>
        <w:rPr/>
        <w:t xml:space="preserve">bal </w:t>
      </w:r>
      <w:r>
        <w:rPr/>
        <w:t>Power sunt conforme cu standardele ISO 9001 și CE, de tip insonorizat, care includ următoarele directive:</w:t>
      </w:r>
    </w:p>
    <w:p>
      <w:pPr>
        <w:pStyle w:val="Normal"/>
        <w:rPr/>
      </w:pPr>
      <w:r>
        <w:rPr/>
        <w:t>EN ISO 12100:2010, EN ISO 8528-13:2016, EN 60204-1:2006+A1:2009+AC:2010, EN 55012:2007+A1:2009</w:t>
      </w:r>
    </w:p>
    <w:p>
      <w:pPr>
        <w:pStyle w:val="Normal"/>
        <w:rPr/>
      </w:pPr>
      <w:r>
        <w:rPr/>
        <w:drawing>
          <wp:anchor behindDoc="0" distT="0" distB="0" distL="0" distR="0" simplePos="0" locked="0" layoutInCell="1" allowOverlap="1" relativeHeight="3">
            <wp:simplePos x="0" y="0"/>
            <wp:positionH relativeFrom="column">
              <wp:posOffset>3238500</wp:posOffset>
            </wp:positionH>
            <wp:positionV relativeFrom="paragraph">
              <wp:posOffset>-6985</wp:posOffset>
            </wp:positionV>
            <wp:extent cx="1199515" cy="558800"/>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199515" cy="558800"/>
                    </a:xfrm>
                    <a:prstGeom prst="rect">
                      <a:avLst/>
                    </a:prstGeom>
                  </pic:spPr>
                </pic:pic>
              </a:graphicData>
            </a:graphic>
          </wp:anchor>
        </w:drawing>
        <w:drawing>
          <wp:anchor behindDoc="0" distT="0" distB="0" distL="0" distR="0" simplePos="0" locked="0" layoutInCell="1" allowOverlap="1" relativeHeight="4">
            <wp:simplePos x="0" y="0"/>
            <wp:positionH relativeFrom="column">
              <wp:posOffset>8890</wp:posOffset>
            </wp:positionH>
            <wp:positionV relativeFrom="paragraph">
              <wp:posOffset>-34925</wp:posOffset>
            </wp:positionV>
            <wp:extent cx="771525" cy="809625"/>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771525" cy="809625"/>
                    </a:xfrm>
                    <a:prstGeom prst="rect">
                      <a:avLst/>
                    </a:prstGeom>
                  </pic:spPr>
                </pic:pic>
              </a:graphicData>
            </a:graphic>
          </wp:anchor>
        </w:drawing>
        <w:drawing>
          <wp:anchor behindDoc="0" distT="0" distB="0" distL="0" distR="0" simplePos="0" locked="0" layoutInCell="1" allowOverlap="1" relativeHeight="5">
            <wp:simplePos x="0" y="0"/>
            <wp:positionH relativeFrom="column">
              <wp:posOffset>1202055</wp:posOffset>
            </wp:positionH>
            <wp:positionV relativeFrom="paragraph">
              <wp:posOffset>-8255</wp:posOffset>
            </wp:positionV>
            <wp:extent cx="1114425" cy="619125"/>
            <wp:effectExtent l="0" t="0" r="0" b="0"/>
            <wp:wrapSquare wrapText="largest"/>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5"/>
                    <a:stretch>
                      <a:fillRect/>
                    </a:stretch>
                  </pic:blipFill>
                  <pic:spPr bwMode="auto">
                    <a:xfrm>
                      <a:off x="0" y="0"/>
                      <a:ext cx="1114425" cy="619125"/>
                    </a:xfrm>
                    <a:prstGeom prst="rect">
                      <a:avLst/>
                    </a:prstGeom>
                  </pic:spPr>
                </pic:pic>
              </a:graphicData>
            </a:graphic>
          </wp:anchor>
        </w:drawing>
      </w:r>
    </w:p>
    <w:p>
      <w:pPr>
        <w:pStyle w:val="Normal"/>
        <w:rPr/>
      </w:pPr>
      <w:r>
        <w:rPr/>
      </w:r>
    </w:p>
    <w:p>
      <w:pPr>
        <w:pStyle w:val="Normal"/>
        <w:rPr/>
      </w:pPr>
      <w:r>
        <w:rPr/>
      </w:r>
    </w:p>
    <w:p>
      <w:pPr>
        <w:pStyle w:val="Normal"/>
        <w:rPr/>
      </w:pPr>
      <w:r>
        <w:rPr/>
        <w:t>Lungime (L): 2100mm</w:t>
      </w:r>
    </w:p>
    <w:p>
      <w:pPr>
        <w:pStyle w:val="Normal"/>
        <w:rPr/>
      </w:pPr>
      <w:r>
        <w:rPr/>
        <w:t>Lățime (W): 850mm</w:t>
      </w:r>
    </w:p>
    <w:p>
      <w:pPr>
        <w:pStyle w:val="Normal"/>
        <w:rPr/>
      </w:pPr>
      <w:r>
        <w:rPr/>
        <w:t>Înălțime (H): 1200mm</w:t>
      </w:r>
    </w:p>
    <w:p>
      <w:pPr>
        <w:pStyle w:val="Normal"/>
        <w:rPr/>
      </w:pPr>
      <w:r>
        <w:rPr/>
        <w:t>Greutate netă: 920kg</w:t>
      </w:r>
    </w:p>
    <w:p>
      <w:pPr>
        <w:pStyle w:val="Normal"/>
        <w:rPr/>
      </w:pPr>
      <w:r>
        <w:rPr/>
        <w:t>Rezervor combustibil: 80L</w:t>
      </w:r>
    </w:p>
    <w:p>
      <w:pPr>
        <w:pStyle w:val="Normal"/>
        <w:rPr/>
      </w:pPr>
      <w:r>
        <w:rPr/>
      </w:r>
    </w:p>
    <w:p>
      <w:pPr>
        <w:pStyle w:val="Normal"/>
        <w:rPr/>
      </w:pPr>
      <w:r>
        <w:rPr/>
        <w:t>(1) PRP (Putere Principală):</w:t>
      </w:r>
    </w:p>
    <w:p>
      <w:pPr>
        <w:pStyle w:val="Normal"/>
        <w:rPr/>
      </w:pPr>
      <w:r>
        <w:rPr/>
        <w:t>Conform ISO8528-1, puterea principală este puterea maximă disponibilă în timpul unei secvențe de sarcină variabilă, care poate funcționa un număr nelimitat de ore anual, între intervalele de întreținere specificate. Puterea medie permisă într-o perioadă de 24 ore nu trebuie să depășească 80% din puterea principală. Este disponibilă o suprasarcină de 10% doar pentru scopuri de reglare.</w:t>
      </w:r>
    </w:p>
    <w:p>
      <w:pPr>
        <w:pStyle w:val="Normal"/>
        <w:rPr/>
      </w:pPr>
      <w:r>
        <w:rPr/>
      </w:r>
    </w:p>
    <w:p>
      <w:pPr>
        <w:pStyle w:val="Normal"/>
        <w:rPr/>
      </w:pPr>
      <w:r>
        <w:rPr/>
        <w:t>(2) ESP (Putere de Rezervă):</w:t>
      </w:r>
    </w:p>
    <w:p>
      <w:pPr>
        <w:pStyle w:val="Normal"/>
        <w:rPr/>
      </w:pPr>
      <w:r>
        <w:rPr/>
        <w:t>Conform ISO 8528-1, este definită ca puterea maximă disponibilă, în condițiile de funcționare convenite, pe care generatorul o poate livra până la 500 ore pe an (din care nu mai mult de 300 ore continuu), cu întreținere conform instrucțiunilor producătorului. Nu este disponibilă capacitate de suprasarcină.</w:t>
      </w:r>
    </w:p>
    <w:p>
      <w:pPr>
        <w:pStyle w:val="Normal"/>
        <w:rPr/>
      </w:pPr>
      <w:r>
        <w:rPr/>
      </w:r>
    </w:p>
    <w:p>
      <w:pPr>
        <w:pStyle w:val="Normal"/>
        <w:rPr/>
      </w:pPr>
      <w:r>
        <w:rPr/>
        <w:t>Caracteristici Standard:</w:t>
      </w:r>
    </w:p>
    <w:p>
      <w:pPr>
        <w:pStyle w:val="Normal"/>
        <w:rPr/>
      </w:pPr>
      <w:r>
        <w:rPr/>
        <w:t>- Motor diesel nou, răcit cu apă</w:t>
      </w:r>
    </w:p>
    <w:p>
      <w:pPr>
        <w:pStyle w:val="Normal"/>
        <w:rPr/>
      </w:pPr>
      <w:r>
        <w:rPr/>
        <w:t>- Alternatoare fără perii (Clasa H, cu AVR)</w:t>
      </w:r>
    </w:p>
    <w:p>
      <w:pPr>
        <w:pStyle w:val="Normal"/>
        <w:rPr/>
      </w:pPr>
      <w:r>
        <w:rPr/>
        <w:t>- Condiții de lucru: 0℃</w:t>
      </w:r>
      <w:r>
        <w:rPr/>
        <w:t>～</w:t>
      </w:r>
      <w:r>
        <w:rPr/>
        <w:t>+45℃ (Sistem antigel necesar sub 0℃)</w:t>
      </w:r>
    </w:p>
    <w:p>
      <w:pPr>
        <w:pStyle w:val="Normal"/>
        <w:rPr/>
      </w:pPr>
      <w:r>
        <w:rPr/>
        <w:t>- Cadru de bază cu rezervor de combustibil pentru 8-10 ore funcționare</w:t>
      </w:r>
    </w:p>
    <w:p>
      <w:pPr>
        <w:pStyle w:val="Normal"/>
        <w:rPr/>
      </w:pPr>
      <w:r>
        <w:rPr/>
        <w:t>- Panou de control digital cu protecție completă automată</w:t>
      </w:r>
    </w:p>
    <w:p>
      <w:pPr>
        <w:pStyle w:val="Normal"/>
        <w:rPr/>
      </w:pPr>
      <w:r>
        <w:rPr/>
        <w:t>- Întrerupător aerian MCCB cu protecție</w:t>
      </w:r>
    </w:p>
    <w:p>
      <w:pPr>
        <w:pStyle w:val="Normal"/>
        <w:rPr/>
      </w:pPr>
      <w:r>
        <w:rPr/>
        <w:t>- Amortizor de sunet pentru seturi insonorizate</w:t>
      </w:r>
    </w:p>
    <w:p>
      <w:pPr>
        <w:pStyle w:val="Normal"/>
        <w:rPr/>
      </w:pPr>
      <w:r>
        <w:rPr/>
        <w:t>- Design ergonomic, operare simplă, întreținere ușoară</w:t>
      </w:r>
    </w:p>
    <w:p>
      <w:pPr>
        <w:pStyle w:val="Normal"/>
        <w:rPr/>
      </w:pPr>
      <w:r>
        <w:rPr/>
        <w:t>- Testare completă înainte de livrare</w:t>
      </w:r>
    </w:p>
    <w:p>
      <w:pPr>
        <w:pStyle w:val="Normal"/>
        <w:rPr/>
      </w:pPr>
      <w:r>
        <w:drawing>
          <wp:anchor behindDoc="0" distT="0" distB="0" distL="0" distR="0" simplePos="0" locked="0" layoutInCell="1" allowOverlap="1" relativeHeight="6">
            <wp:simplePos x="0" y="0"/>
            <wp:positionH relativeFrom="column">
              <wp:posOffset>3208655</wp:posOffset>
            </wp:positionH>
            <wp:positionV relativeFrom="paragraph">
              <wp:posOffset>-83820</wp:posOffset>
            </wp:positionV>
            <wp:extent cx="1969135" cy="2021840"/>
            <wp:effectExtent l="0" t="0" r="0" b="0"/>
            <wp:wrapSquare wrapText="largest"/>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6"/>
                    <a:stretch>
                      <a:fillRect/>
                    </a:stretch>
                  </pic:blipFill>
                  <pic:spPr bwMode="auto">
                    <a:xfrm>
                      <a:off x="0" y="0"/>
                      <a:ext cx="1969135" cy="2021840"/>
                    </a:xfrm>
                    <a:prstGeom prst="rect">
                      <a:avLst/>
                    </a:prstGeom>
                  </pic:spPr>
                </pic:pic>
              </a:graphicData>
            </a:graphic>
          </wp:anchor>
        </w:drawing>
      </w:r>
      <w:r>
        <w:rPr/>
        <w:t>-</w:t>
      </w:r>
      <w:r>
        <w:rPr/>
        <w:t xml:space="preserve"> Garanție de 1 an</w:t>
      </w:r>
    </w:p>
    <w:p>
      <w:pPr>
        <w:pStyle w:val="Normal"/>
        <w:rPr/>
      </w:pPr>
      <w:r>
        <w:rPr/>
      </w:r>
    </w:p>
    <w:p>
      <w:pPr>
        <w:pStyle w:val="Normal"/>
        <w:rPr/>
      </w:pPr>
      <w:r>
        <w:rPr/>
        <w:t xml:space="preserve">▪ </w:t>
      </w:r>
      <w:r>
        <w:rPr/>
        <w:t>Specificații Motor</w:t>
      </w:r>
    </w:p>
    <w:p>
      <w:pPr>
        <w:pStyle w:val="Normal"/>
        <w:rPr/>
      </w:pPr>
      <w:r>
        <w:rPr/>
        <w:t>Marcă: Ricardo</w:t>
      </w:r>
    </w:p>
    <w:p>
      <w:pPr>
        <w:pStyle w:val="Normal"/>
        <w:rPr/>
      </w:pPr>
      <w:r>
        <w:rPr/>
        <w:t>Model: K4100ZD</w:t>
      </w:r>
    </w:p>
    <w:p>
      <w:pPr>
        <w:pStyle w:val="Normal"/>
        <w:rPr/>
      </w:pPr>
      <w:r>
        <w:rPr/>
        <w:t>Tip motor: răcire cu apă, 4 timpi, 4 cilindri</w:t>
      </w:r>
    </w:p>
    <w:p>
      <w:pPr>
        <w:pStyle w:val="Normal"/>
        <w:rPr/>
      </w:pPr>
      <w:r>
        <w:rPr/>
        <w:t>Putere nominală: 40kW @1500RPM</w:t>
      </w:r>
    </w:p>
    <w:p>
      <w:pPr>
        <w:pStyle w:val="Normal"/>
        <w:rPr/>
      </w:pPr>
      <w:r>
        <w:drawing>
          <wp:anchor behindDoc="0" distT="0" distB="0" distL="0" distR="0" simplePos="0" locked="0" layoutInCell="1" allowOverlap="1" relativeHeight="7">
            <wp:simplePos x="0" y="0"/>
            <wp:positionH relativeFrom="column">
              <wp:posOffset>3169920</wp:posOffset>
            </wp:positionH>
            <wp:positionV relativeFrom="paragraph">
              <wp:posOffset>-4445</wp:posOffset>
            </wp:positionV>
            <wp:extent cx="2491105" cy="2491105"/>
            <wp:effectExtent l="0" t="0" r="0" b="0"/>
            <wp:wrapSquare wrapText="largest"/>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7"/>
                    <a:stretch>
                      <a:fillRect/>
                    </a:stretch>
                  </pic:blipFill>
                  <pic:spPr bwMode="auto">
                    <a:xfrm>
                      <a:off x="0" y="0"/>
                      <a:ext cx="2491105" cy="2491105"/>
                    </a:xfrm>
                    <a:prstGeom prst="rect">
                      <a:avLst/>
                    </a:prstGeom>
                  </pic:spPr>
                </pic:pic>
              </a:graphicData>
            </a:graphic>
          </wp:anchor>
        </w:drawing>
      </w:r>
      <w:r>
        <w:rPr/>
        <w:t>R</w:t>
      </w:r>
      <w:r>
        <w:rPr/>
        <w:t>PM max., fără sarcină: ≤1575RPM</w:t>
      </w:r>
    </w:p>
    <w:p>
      <w:pPr>
        <w:pStyle w:val="Normal"/>
        <w:rPr/>
      </w:pPr>
      <w:r>
        <w:rPr/>
        <w:t>Turație minimă: ≤500RPM</w:t>
      </w:r>
    </w:p>
    <w:p>
      <w:pPr>
        <w:pStyle w:val="Normal"/>
        <w:rPr/>
      </w:pPr>
      <w:r>
        <w:rPr/>
        <w:t>Alezaj × cursă (mm): 100*115</w:t>
      </w:r>
    </w:p>
    <w:p>
      <w:pPr>
        <w:pStyle w:val="Normal"/>
        <w:rPr/>
      </w:pPr>
      <w:r>
        <w:rPr/>
        <w:t>Raport de compresie: 17:1</w:t>
      </w:r>
    </w:p>
    <w:p>
      <w:pPr>
        <w:pStyle w:val="Normal"/>
        <w:rPr/>
      </w:pPr>
      <w:r>
        <w:rPr/>
        <w:t>Capacitate cilindrică: 3.61 L</w:t>
      </w:r>
    </w:p>
    <w:p>
      <w:pPr>
        <w:pStyle w:val="Normal"/>
        <w:rPr/>
      </w:pPr>
      <w:r>
        <w:rPr/>
        <w:t>Ordine aprindere: 1-3-4-2</w:t>
      </w:r>
    </w:p>
    <w:p>
      <w:pPr>
        <w:pStyle w:val="Normal"/>
        <w:rPr/>
      </w:pPr>
      <w:r>
        <w:rPr/>
        <w:t>Capacitate ulei: 14 L</w:t>
      </w:r>
    </w:p>
    <w:p>
      <w:pPr>
        <w:pStyle w:val="Normal"/>
        <w:rPr/>
      </w:pPr>
      <w:r>
        <w:rPr/>
        <w:t>Capacitate lichid răcire: 6.8 L</w:t>
      </w:r>
    </w:p>
    <w:p>
      <w:pPr>
        <w:pStyle w:val="Normal"/>
        <w:rPr/>
      </w:pPr>
      <w:r>
        <w:rPr/>
        <w:t>Sistem admisie aer: Turbo</w:t>
      </w:r>
    </w:p>
    <w:p>
      <w:pPr>
        <w:pStyle w:val="Normal"/>
        <w:rPr/>
      </w:pPr>
      <w:r>
        <w:rPr/>
        <w:t>Consum combustibil: 12.3 L/h (100%), 9.6 L/h (75%), 7.2 L/h (50%)</w:t>
      </w:r>
    </w:p>
    <w:p>
      <w:pPr>
        <w:pStyle w:val="Normal"/>
        <w:rPr/>
      </w:pPr>
      <w:r>
        <w:rPr/>
        <w:t>Consum ulei: ≤2.04 g/kW.h</w:t>
      </w:r>
    </w:p>
    <w:p>
      <w:pPr>
        <w:pStyle w:val="Normal"/>
        <w:rPr/>
      </w:pPr>
      <w:r>
        <w:rPr/>
        <w:t>Presiune medie efectivă: 1067 kPa</w:t>
      </w:r>
    </w:p>
    <w:p>
      <w:pPr>
        <w:pStyle w:val="Normal"/>
        <w:rPr/>
      </w:pPr>
      <w:r>
        <w:rPr/>
        <w:t>Pornire: 12V DC</w:t>
      </w:r>
    </w:p>
    <w:p>
      <w:pPr>
        <w:pStyle w:val="Normal"/>
        <w:rPr/>
      </w:pPr>
      <w:r>
        <w:rPr/>
        <w:t>Pompa combustibil: Mecanică</w:t>
      </w:r>
    </w:p>
    <w:p>
      <w:pPr>
        <w:pStyle w:val="Normal"/>
        <w:rPr/>
      </w:pPr>
      <w:r>
        <w:rPr/>
        <w:t>Sistem răcire: Radiator ambient 50℃</w:t>
      </w:r>
    </w:p>
    <w:p>
      <w:pPr>
        <w:pStyle w:val="Normal"/>
        <w:rPr/>
      </w:pPr>
      <w:r>
        <w:rPr/>
        <w:t>Temp. gaze eșapament: ≤540℃</w:t>
      </w:r>
    </w:p>
    <w:p>
      <w:pPr>
        <w:pStyle w:val="Normal"/>
        <w:rPr/>
      </w:pPr>
      <w:r>
        <w:rPr/>
        <w:drawing>
          <wp:anchor behindDoc="0" distT="0" distB="0" distL="0" distR="0" simplePos="0" locked="0" layoutInCell="1" allowOverlap="1" relativeHeight="8">
            <wp:simplePos x="0" y="0"/>
            <wp:positionH relativeFrom="column">
              <wp:posOffset>-86995</wp:posOffset>
            </wp:positionH>
            <wp:positionV relativeFrom="paragraph">
              <wp:posOffset>-29845</wp:posOffset>
            </wp:positionV>
            <wp:extent cx="2133600" cy="2030095"/>
            <wp:effectExtent l="0" t="0" r="0" b="0"/>
            <wp:wrapSquare wrapText="largest"/>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8"/>
                    <a:stretch>
                      <a:fillRect/>
                    </a:stretch>
                  </pic:blipFill>
                  <pic:spPr bwMode="auto">
                    <a:xfrm>
                      <a:off x="0" y="0"/>
                      <a:ext cx="2133600" cy="2030095"/>
                    </a:xfrm>
                    <a:prstGeom prst="rect">
                      <a:avLst/>
                    </a:prstGeom>
                  </pic:spPr>
                </pic:pic>
              </a:graphicData>
            </a:graphic>
          </wp:anchor>
        </w:drawing>
        <w:drawing>
          <wp:anchor behindDoc="0" distT="0" distB="0" distL="0" distR="0" simplePos="0" locked="0" layoutInCell="1" allowOverlap="1" relativeHeight="9">
            <wp:simplePos x="0" y="0"/>
            <wp:positionH relativeFrom="column">
              <wp:posOffset>2940050</wp:posOffset>
            </wp:positionH>
            <wp:positionV relativeFrom="paragraph">
              <wp:posOffset>-125730</wp:posOffset>
            </wp:positionV>
            <wp:extent cx="2172335" cy="2066290"/>
            <wp:effectExtent l="0" t="0" r="0" b="0"/>
            <wp:wrapSquare wrapText="largest"/>
            <wp:docPr id="8"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 descr=""/>
                    <pic:cNvPicPr>
                      <a:picLocks noChangeAspect="1" noChangeArrowheads="1"/>
                    </pic:cNvPicPr>
                  </pic:nvPicPr>
                  <pic:blipFill>
                    <a:blip r:embed="rId9"/>
                    <a:stretch>
                      <a:fillRect/>
                    </a:stretch>
                  </pic:blipFill>
                  <pic:spPr bwMode="auto">
                    <a:xfrm>
                      <a:off x="0" y="0"/>
                      <a:ext cx="2172335" cy="206629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drawing>
          <wp:anchor behindDoc="0" distT="0" distB="0" distL="0" distR="0" simplePos="0" locked="0" layoutInCell="1" allowOverlap="1" relativeHeight="10">
            <wp:simplePos x="0" y="0"/>
            <wp:positionH relativeFrom="column">
              <wp:posOffset>2373630</wp:posOffset>
            </wp:positionH>
            <wp:positionV relativeFrom="paragraph">
              <wp:posOffset>30480</wp:posOffset>
            </wp:positionV>
            <wp:extent cx="2033905" cy="1417955"/>
            <wp:effectExtent l="0" t="0" r="0" b="0"/>
            <wp:wrapSquare wrapText="largest"/>
            <wp:docPr id="9"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 descr=""/>
                    <pic:cNvPicPr>
                      <a:picLocks noChangeAspect="1" noChangeArrowheads="1"/>
                    </pic:cNvPicPr>
                  </pic:nvPicPr>
                  <pic:blipFill>
                    <a:blip r:embed="rId10"/>
                    <a:stretch>
                      <a:fillRect/>
                    </a:stretch>
                  </pic:blipFill>
                  <pic:spPr bwMode="auto">
                    <a:xfrm>
                      <a:off x="0" y="0"/>
                      <a:ext cx="2033905" cy="1417955"/>
                    </a:xfrm>
                    <a:prstGeom prst="rect">
                      <a:avLst/>
                    </a:prstGeom>
                  </pic:spPr>
                </pic:pic>
              </a:graphicData>
            </a:graphic>
          </wp:anchor>
        </w:drawing>
      </w:r>
      <w:r>
        <w:rPr/>
        <w:t>▪</w:t>
      </w:r>
      <w:r>
        <w:rPr/>
        <w:t xml:space="preserve"> </w:t>
      </w:r>
      <w:r>
        <w:rPr/>
        <w:t>Specificații Alternator</w:t>
      </w:r>
    </w:p>
    <w:p>
      <w:pPr>
        <w:pStyle w:val="Normal"/>
        <w:rPr/>
      </w:pPr>
      <w:r>
        <w:rPr/>
        <w:t>Marcă: VG</w:t>
      </w:r>
    </w:p>
    <w:p>
      <w:pPr>
        <w:pStyle w:val="Normal"/>
        <w:rPr/>
      </w:pPr>
      <w:r>
        <w:rPr/>
        <w:t>Model: VG-184H</w:t>
      </w:r>
    </w:p>
    <w:p>
      <w:pPr>
        <w:pStyle w:val="Normal"/>
        <w:rPr/>
      </w:pPr>
      <w:r>
        <w:rPr/>
        <w:t>Putere nominală: 30kW @1500RPM</w:t>
      </w:r>
    </w:p>
    <w:p>
      <w:pPr>
        <w:pStyle w:val="Normal"/>
        <w:rPr/>
      </w:pPr>
      <w:r>
        <w:rPr/>
        <w:t>Factor de putere: 0.8</w:t>
      </w:r>
    </w:p>
    <w:p>
      <w:pPr>
        <w:pStyle w:val="Normal"/>
        <w:rPr/>
      </w:pPr>
      <w:r>
        <w:rPr/>
        <w:t>Randament: 93.7%</w:t>
      </w:r>
    </w:p>
    <w:p>
      <w:pPr>
        <w:pStyle w:val="Normal"/>
        <w:rPr/>
      </w:pPr>
      <w:r>
        <w:rPr/>
        <w:t>Sistem izolație: Clasa H</w:t>
      </w:r>
    </w:p>
    <w:p>
      <w:pPr>
        <w:pStyle w:val="Normal"/>
        <w:rPr/>
      </w:pPr>
      <w:r>
        <w:rPr/>
        <w:t>Protecție: IP23</w:t>
      </w:r>
    </w:p>
    <w:p>
      <w:pPr>
        <w:pStyle w:val="Normal"/>
        <w:rPr/>
      </w:pPr>
      <w:r>
        <w:rPr/>
        <w:t>Lungime stator: 230mm</w:t>
      </w:r>
    </w:p>
    <w:p>
      <w:pPr>
        <w:pStyle w:val="Normal"/>
        <w:rPr/>
      </w:pPr>
      <w:r>
        <w:drawing>
          <wp:anchor behindDoc="0" distT="0" distB="0" distL="0" distR="0" simplePos="0" locked="0" layoutInCell="1" allowOverlap="1" relativeHeight="11">
            <wp:simplePos x="0" y="0"/>
            <wp:positionH relativeFrom="column">
              <wp:posOffset>2825750</wp:posOffset>
            </wp:positionH>
            <wp:positionV relativeFrom="paragraph">
              <wp:posOffset>-790575</wp:posOffset>
            </wp:positionV>
            <wp:extent cx="3180080" cy="2052955"/>
            <wp:effectExtent l="0" t="0" r="0" b="0"/>
            <wp:wrapSquare wrapText="largest"/>
            <wp:docPr id="10"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 descr=""/>
                    <pic:cNvPicPr>
                      <a:picLocks noChangeAspect="1" noChangeArrowheads="1"/>
                    </pic:cNvPicPr>
                  </pic:nvPicPr>
                  <pic:blipFill>
                    <a:blip r:embed="rId11"/>
                    <a:stretch>
                      <a:fillRect/>
                    </a:stretch>
                  </pic:blipFill>
                  <pic:spPr bwMode="auto">
                    <a:xfrm>
                      <a:off x="0" y="0"/>
                      <a:ext cx="3180080" cy="2052955"/>
                    </a:xfrm>
                    <a:prstGeom prst="rect">
                      <a:avLst/>
                    </a:prstGeom>
                  </pic:spPr>
                </pic:pic>
              </a:graphicData>
            </a:graphic>
          </wp:anchor>
        </w:drawing>
      </w:r>
      <w:r>
        <w:rPr/>
        <w:t>R</w:t>
      </w:r>
      <w:r>
        <w:rPr/>
        <w:t>otor: cu rulment unic</w:t>
      </w:r>
    </w:p>
    <w:p>
      <w:pPr>
        <w:pStyle w:val="Normal"/>
        <w:rPr/>
      </w:pPr>
      <w:r>
        <w:rPr/>
        <w:t>Conexiuni bobinaj: Stea/Y, 4 fire (standard)</w:t>
      </w:r>
    </w:p>
    <w:p>
      <w:pPr>
        <w:pStyle w:val="Normal"/>
        <w:rPr/>
      </w:pPr>
      <w:r>
        <w:rPr/>
        <w:t>Pas bobinaj: Două treimi</w:t>
      </w:r>
    </w:p>
    <w:p>
      <w:pPr>
        <w:pStyle w:val="Normal"/>
        <w:rPr/>
      </w:pPr>
      <w:r>
        <w:rPr/>
        <w:t>Capete bobinaj: 12</w:t>
      </w:r>
    </w:p>
    <w:p>
      <w:pPr>
        <w:pStyle w:val="Normal"/>
        <w:rPr/>
      </w:pPr>
      <w:r>
        <w:rPr/>
        <w:t>Sistem excitație: Autoexcitat</w:t>
      </w:r>
    </w:p>
    <w:p>
      <w:pPr>
        <w:pStyle w:val="Normal"/>
        <w:rPr/>
      </w:pPr>
      <w:r>
        <w:rPr/>
        <w:t>Acoperire: Impregnare în vid</w:t>
      </w:r>
    </w:p>
    <w:p>
      <w:pPr>
        <w:pStyle w:val="Normal"/>
        <w:rPr/>
      </w:pPr>
      <w:r>
        <w:rPr/>
        <w:t>Regulator tensiune: A.V.R SX460 +/-0.5%</w:t>
      </w:r>
    </w:p>
    <w:p>
      <w:pPr>
        <w:pStyle w:val="Normal"/>
        <w:rPr/>
      </w:pPr>
      <w:r>
        <w:rPr/>
        <w:t>Viteză maximă: 2250 RPM</w:t>
      </w:r>
    </w:p>
    <w:p>
      <w:pPr>
        <w:pStyle w:val="Normal"/>
        <w:rPr/>
      </w:pPr>
      <w:r>
        <w:rPr/>
        <w:t>Altitudine: ≤1000m</w:t>
      </w:r>
    </w:p>
    <w:p>
      <w:pPr>
        <w:pStyle w:val="Normal"/>
        <w:rPr/>
      </w:pPr>
      <w:r>
        <w:rPr/>
      </w:r>
    </w:p>
    <w:p>
      <w:pPr>
        <w:pStyle w:val="Normal"/>
        <w:rPr/>
      </w:pPr>
      <w:r>
        <w:rPr/>
        <w:t xml:space="preserve">▪ </w:t>
      </w:r>
      <w:r>
        <w:rPr/>
        <w:t>Panou de Control</w:t>
      </w:r>
    </w:p>
    <w:p>
      <w:pPr>
        <w:pStyle w:val="Normal"/>
        <w:rPr/>
      </w:pPr>
      <w:r>
        <w:drawing>
          <wp:anchor behindDoc="0" distT="0" distB="0" distL="0" distR="0" simplePos="0" locked="0" layoutInCell="1" allowOverlap="1" relativeHeight="12">
            <wp:simplePos x="0" y="0"/>
            <wp:positionH relativeFrom="column">
              <wp:posOffset>3573145</wp:posOffset>
            </wp:positionH>
            <wp:positionV relativeFrom="paragraph">
              <wp:posOffset>-53340</wp:posOffset>
            </wp:positionV>
            <wp:extent cx="2514600" cy="1695450"/>
            <wp:effectExtent l="0" t="0" r="0" b="0"/>
            <wp:wrapSquare wrapText="largest"/>
            <wp:docPr id="11"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 descr=""/>
                    <pic:cNvPicPr>
                      <a:picLocks noChangeAspect="1" noChangeArrowheads="1"/>
                    </pic:cNvPicPr>
                  </pic:nvPicPr>
                  <pic:blipFill>
                    <a:blip r:embed="rId12"/>
                    <a:stretch>
                      <a:fillRect/>
                    </a:stretch>
                  </pic:blipFill>
                  <pic:spPr bwMode="auto">
                    <a:xfrm>
                      <a:off x="0" y="0"/>
                      <a:ext cx="2514600" cy="1695450"/>
                    </a:xfrm>
                    <a:prstGeom prst="rect">
                      <a:avLst/>
                    </a:prstGeom>
                  </pic:spPr>
                </pic:pic>
              </a:graphicData>
            </a:graphic>
          </wp:anchor>
        </w:drawing>
      </w:r>
      <w:r>
        <w:rPr/>
        <w:t>M</w:t>
      </w:r>
      <w:r>
        <w:rPr/>
        <w:t>odul de control: HGM6120N</w:t>
      </w:r>
    </w:p>
    <w:p>
      <w:pPr>
        <w:pStyle w:val="Normal"/>
        <w:rPr/>
      </w:pPr>
      <w:r>
        <w:rPr/>
        <w:t>Caracteristici: Modul AMF (Eșec Alimentare Principală)</w:t>
      </w:r>
    </w:p>
    <w:p>
      <w:pPr>
        <w:pStyle w:val="Normal"/>
        <w:rPr/>
      </w:pPr>
      <w:r>
        <w:rPr/>
        <w:t>Monitorizează tensiunea rețeleï și pornește automat generatorul de rezervă</w:t>
      </w:r>
    </w:p>
    <w:p>
      <w:pPr>
        <w:pStyle w:val="Normal"/>
        <w:rPr/>
      </w:pPr>
      <w:r>
        <w:rPr/>
        <w:t>Înregistrare evenimente și alarme oprire</w:t>
      </w:r>
    </w:p>
    <w:p>
      <w:pPr>
        <w:pStyle w:val="Normal"/>
        <w:rPr/>
      </w:pPr>
      <w:r>
        <w:rPr/>
        <w:t>Funcții: STOP/RESET - MANUAL - AUTO - TEST - START</w:t>
      </w:r>
    </w:p>
    <w:p>
      <w:pPr>
        <w:pStyle w:val="Normal"/>
        <w:rPr/>
      </w:pPr>
      <w:r>
        <w:rPr/>
        <w:t>Afișaj LCD:</w:t>
      </w:r>
    </w:p>
    <w:p>
      <w:pPr>
        <w:pStyle w:val="Normal"/>
        <w:rPr/>
      </w:pPr>
      <w:r>
        <w:rPr/>
        <w:t>- Tensiuni generator/rețea</w:t>
      </w:r>
    </w:p>
    <w:p>
      <w:pPr>
        <w:pStyle w:val="Normal"/>
        <w:rPr/>
      </w:pPr>
      <w:r>
        <w:rPr/>
        <w:t>- Curent generator (L1, L2, L3)</w:t>
      </w:r>
    </w:p>
    <w:p>
      <w:pPr>
        <w:pStyle w:val="Normal"/>
        <w:rPr/>
      </w:pPr>
      <w:r>
        <w:rPr/>
        <w:t>- Putere generator (kVA, kW)</w:t>
      </w:r>
    </w:p>
    <w:p>
      <w:pPr>
        <w:pStyle w:val="Normal"/>
        <w:rPr/>
      </w:pPr>
      <w:r>
        <w:rPr/>
        <w:t>- Frecvență, cos φ, ore motor, tensiune baterie</w:t>
      </w:r>
    </w:p>
    <w:p>
      <w:pPr>
        <w:pStyle w:val="Normal"/>
        <w:rPr/>
      </w:pPr>
      <w:r>
        <w:rPr/>
        <w:t>- Presiune ulei, viteză motor, nivel combustibil, temperatură motor</w:t>
      </w:r>
    </w:p>
    <w:p>
      <w:pPr>
        <w:pStyle w:val="Normal"/>
        <w:rPr/>
      </w:pPr>
      <w:r>
        <w:rPr/>
      </w:r>
    </w:p>
    <w:p>
      <w:pPr>
        <w:pStyle w:val="Normal"/>
        <w:rPr/>
      </w:pPr>
      <w:r>
        <w:rPr/>
        <w:t>Opriri automate și condiții de defect:</w:t>
      </w:r>
    </w:p>
    <w:p>
      <w:pPr>
        <w:pStyle w:val="Normal"/>
        <w:rPr/>
      </w:pPr>
      <w:r>
        <w:rPr/>
        <w:t>- Sub/supra turație</w:t>
      </w:r>
    </w:p>
    <w:p>
      <w:pPr>
        <w:pStyle w:val="Normal"/>
        <w:rPr/>
      </w:pPr>
      <w:r>
        <w:rPr/>
        <w:t>- Eșec pornire/opririi</w:t>
      </w:r>
    </w:p>
    <w:p>
      <w:pPr>
        <w:pStyle w:val="Normal"/>
        <w:rPr/>
      </w:pPr>
      <w:r>
        <w:rPr/>
        <w:t>- Temperatură ridicată</w:t>
      </w:r>
    </w:p>
    <w:p>
      <w:pPr>
        <w:pStyle w:val="Normal"/>
        <w:rPr/>
      </w:pPr>
      <w:r>
        <w:rPr/>
        <w:t>- Presiune joasă ulei</w:t>
      </w:r>
    </w:p>
    <w:p>
      <w:pPr>
        <w:pStyle w:val="Normal"/>
        <w:rPr/>
      </w:pPr>
      <w:r>
        <w:rPr/>
        <w:t>- Eșec încărcare</w:t>
      </w:r>
    </w:p>
    <w:p>
      <w:pPr>
        <w:pStyle w:val="Normal"/>
        <w:rPr/>
      </w:pPr>
      <w:r>
        <w:rPr/>
        <w:t>- Tensiune/frecvență generator necorespunzătoare</w:t>
      </w:r>
    </w:p>
    <w:p>
      <w:pPr>
        <w:pStyle w:val="Normal"/>
        <w:rPr/>
      </w:pPr>
      <w:r>
        <w:drawing>
          <wp:anchor behindDoc="0" distT="0" distB="0" distL="0" distR="0" simplePos="0" locked="0" layoutInCell="1" allowOverlap="1" relativeHeight="13">
            <wp:simplePos x="0" y="0"/>
            <wp:positionH relativeFrom="column">
              <wp:posOffset>3000375</wp:posOffset>
            </wp:positionH>
            <wp:positionV relativeFrom="paragraph">
              <wp:posOffset>57785</wp:posOffset>
            </wp:positionV>
            <wp:extent cx="2509520" cy="1365885"/>
            <wp:effectExtent l="0" t="0" r="0" b="0"/>
            <wp:wrapSquare wrapText="largest"/>
            <wp:docPr id="12"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 descr=""/>
                    <pic:cNvPicPr>
                      <a:picLocks noChangeAspect="1" noChangeArrowheads="1"/>
                    </pic:cNvPicPr>
                  </pic:nvPicPr>
                  <pic:blipFill>
                    <a:blip r:embed="rId13"/>
                    <a:stretch>
                      <a:fillRect/>
                    </a:stretch>
                  </pic:blipFill>
                  <pic:spPr bwMode="auto">
                    <a:xfrm>
                      <a:off x="0" y="0"/>
                      <a:ext cx="2509520" cy="1365885"/>
                    </a:xfrm>
                    <a:prstGeom prst="rect">
                      <a:avLst/>
                    </a:prstGeom>
                  </pic:spPr>
                </pic:pic>
              </a:graphicData>
            </a:graphic>
          </wp:anchor>
        </w:drawing>
      </w:r>
      <w:r>
        <w:rPr/>
        <w:t>-</w:t>
      </w:r>
      <w:r>
        <w:rPr/>
        <w:t xml:space="preserve"> Supracurent</w:t>
      </w:r>
    </w:p>
    <w:p>
      <w:pPr>
        <w:pStyle w:val="Normal"/>
        <w:rPr/>
      </w:pPr>
      <w:r>
        <w:rPr/>
        <w:t>- Tensiune/frecvență rețea în afara limitelor</w:t>
      </w:r>
    </w:p>
    <w:p>
      <w:pPr>
        <w:pStyle w:val="Normal"/>
        <w:rPr/>
      </w:pPr>
      <w:r>
        <w:rPr/>
        <w:t>- Tensiune baterie prea mică/mare</w:t>
      </w:r>
    </w:p>
    <w:p>
      <w:pPr>
        <w:pStyle w:val="Normal"/>
        <w:rPr/>
      </w:pPr>
      <w:r>
        <w:rPr/>
      </w:r>
    </w:p>
    <w:p>
      <w:pPr>
        <w:pStyle w:val="Normal"/>
        <w:rPr/>
      </w:pPr>
      <w:r>
        <w:rPr/>
        <w:t xml:space="preserve">▪ </w:t>
      </w:r>
      <w:r>
        <w:rPr/>
        <w:t>Sistem Electric și Terminale</w:t>
      </w:r>
    </w:p>
    <w:p>
      <w:pPr>
        <w:pStyle w:val="Normal"/>
        <w:rPr/>
      </w:pPr>
      <w:r>
        <w:rPr/>
        <w:drawing>
          <wp:anchor behindDoc="0" distT="0" distB="0" distL="0" distR="0" simplePos="0" locked="0" layoutInCell="1" allowOverlap="1" relativeHeight="14">
            <wp:simplePos x="0" y="0"/>
            <wp:positionH relativeFrom="column">
              <wp:posOffset>17780</wp:posOffset>
            </wp:positionH>
            <wp:positionV relativeFrom="paragraph">
              <wp:posOffset>104775</wp:posOffset>
            </wp:positionV>
            <wp:extent cx="1952625" cy="2863850"/>
            <wp:effectExtent l="0" t="0" r="0" b="0"/>
            <wp:wrapSquare wrapText="largest"/>
            <wp:docPr id="1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 descr=""/>
                    <pic:cNvPicPr>
                      <a:picLocks noChangeAspect="1" noChangeArrowheads="1"/>
                    </pic:cNvPicPr>
                  </pic:nvPicPr>
                  <pic:blipFill>
                    <a:blip r:embed="rId14"/>
                    <a:stretch>
                      <a:fillRect/>
                    </a:stretch>
                  </pic:blipFill>
                  <pic:spPr bwMode="auto">
                    <a:xfrm>
                      <a:off x="0" y="0"/>
                      <a:ext cx="1952625" cy="286385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Piese de ventilație proiectate modular</w:t>
      </w:r>
    </w:p>
    <w:p>
      <w:pPr>
        <w:pStyle w:val="Normal"/>
        <w:rPr/>
      </w:pPr>
      <w:r>
        <w:rPr/>
        <w:t>- Insonorizat și captușit cu spumă fonoabsorbantă</w:t>
      </w:r>
    </w:p>
    <w:p>
      <w:pPr>
        <w:pStyle w:val="Normal"/>
        <w:rPr/>
      </w:pPr>
      <w:r>
        <w:rPr/>
        <w:t>- Toate părțile metalice vopsite cu pulbere</w:t>
      </w:r>
    </w:p>
    <w:p>
      <w:pPr>
        <w:pStyle w:val="Normal"/>
        <w:rPr/>
      </w:pPr>
      <w:r>
        <w:rPr/>
        <w:t>- Geam pe panou</w:t>
      </w:r>
    </w:p>
    <w:p>
      <w:pPr>
        <w:pStyle w:val="Normal"/>
        <w:rPr/>
      </w:pPr>
      <w:r>
        <w:rPr/>
        <w:t>- Buton de oprire de urgență exterior</w:t>
      </w:r>
    </w:p>
    <w:p>
      <w:pPr>
        <w:pStyle w:val="Normal"/>
        <w:rPr/>
      </w:pPr>
      <w:r>
        <w:rPr/>
        <w:t>- Uși blocabile față/spate</w:t>
      </w:r>
    </w:p>
    <w:p>
      <w:pPr>
        <w:pStyle w:val="Normal"/>
        <w:rPr/>
      </w:pPr>
      <w:r>
        <w:drawing>
          <wp:anchor behindDoc="0" distT="0" distB="0" distL="0" distR="0" simplePos="0" locked="0" layoutInCell="1" allowOverlap="1" relativeHeight="15">
            <wp:simplePos x="0" y="0"/>
            <wp:positionH relativeFrom="column">
              <wp:posOffset>3160395</wp:posOffset>
            </wp:positionH>
            <wp:positionV relativeFrom="paragraph">
              <wp:posOffset>-31115</wp:posOffset>
            </wp:positionV>
            <wp:extent cx="2620010" cy="1554480"/>
            <wp:effectExtent l="0" t="0" r="0" b="0"/>
            <wp:wrapSquare wrapText="largest"/>
            <wp:docPr id="1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 descr=""/>
                    <pic:cNvPicPr>
                      <a:picLocks noChangeAspect="1" noChangeArrowheads="1"/>
                    </pic:cNvPicPr>
                  </pic:nvPicPr>
                  <pic:blipFill>
                    <a:blip r:embed="rId15"/>
                    <a:stretch>
                      <a:fillRect/>
                    </a:stretch>
                  </pic:blipFill>
                  <pic:spPr bwMode="auto">
                    <a:xfrm>
                      <a:off x="0" y="0"/>
                      <a:ext cx="2620010" cy="1554480"/>
                    </a:xfrm>
                    <a:prstGeom prst="rect">
                      <a:avLst/>
                    </a:prstGeom>
                  </pic:spPr>
                </pic:pic>
              </a:graphicData>
            </a:graphic>
          </wp:anchor>
        </w:drawing>
      </w:r>
      <w:r>
        <w:rPr/>
        <w:t>-</w:t>
      </w:r>
      <w:r>
        <w:rPr/>
        <w:t xml:space="preserve"> Ușor de întreținut și operat</w:t>
      </w:r>
    </w:p>
    <w:p>
      <w:pPr>
        <w:pStyle w:val="Normal"/>
        <w:rPr/>
      </w:pPr>
      <w:r>
        <w:rPr/>
        <w:t>- Ridicare/mutare facilă</w:t>
      </w:r>
    </w:p>
    <w:p>
      <w:pPr>
        <w:pStyle w:val="Normal"/>
        <w:rPr/>
      </w:pPr>
      <w:r>
        <w:rPr/>
        <w:t>- Cadru de oțel cu tampoane antivibrație</w:t>
      </w:r>
    </w:p>
    <w:p>
      <w:pPr>
        <w:pStyle w:val="Normal"/>
        <w:rPr/>
      </w:pPr>
      <w:r>
        <w:rPr/>
        <w:t>- Cadru include rezervor integrat</w:t>
      </w:r>
    </w:p>
    <w:p>
      <w:pPr>
        <w:pStyle w:val="Normal"/>
        <w:rPr/>
      </w:pPr>
      <w:r>
        <w:rPr/>
        <w:t>- Senzor nivel motorină conectat la controller</w:t>
      </w:r>
    </w:p>
    <w:p>
      <w:pPr>
        <w:pStyle w:val="Normal"/>
        <w:rPr/>
      </w:pPr>
      <w:r>
        <w:rPr/>
        <w:t>- Ambalat în placaj pentru transport</w:t>
      </w:r>
    </w:p>
    <w:p>
      <w:pPr>
        <w:pStyle w:val="Normal"/>
        <w:rPr/>
      </w:pPr>
      <w:r>
        <w:rPr/>
        <w:drawing>
          <wp:anchor behindDoc="0" distT="0" distB="0" distL="0" distR="0" simplePos="0" locked="0" layoutInCell="1" allowOverlap="1" relativeHeight="17">
            <wp:simplePos x="0" y="0"/>
            <wp:positionH relativeFrom="column">
              <wp:posOffset>-118745</wp:posOffset>
            </wp:positionH>
            <wp:positionV relativeFrom="paragraph">
              <wp:posOffset>-12065</wp:posOffset>
            </wp:positionV>
            <wp:extent cx="3048000" cy="2359660"/>
            <wp:effectExtent l="0" t="0" r="0" b="0"/>
            <wp:wrapSquare wrapText="largest"/>
            <wp:docPr id="15"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7" descr=""/>
                    <pic:cNvPicPr>
                      <a:picLocks noChangeAspect="1" noChangeArrowheads="1"/>
                    </pic:cNvPicPr>
                  </pic:nvPicPr>
                  <pic:blipFill>
                    <a:blip r:embed="rId16"/>
                    <a:stretch>
                      <a:fillRect/>
                    </a:stretch>
                  </pic:blipFill>
                  <pic:spPr bwMode="auto">
                    <a:xfrm>
                      <a:off x="0" y="0"/>
                      <a:ext cx="3048000" cy="23596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Accesorii suplimentare:</w:t>
      </w:r>
    </w:p>
    <w:p>
      <w:pPr>
        <w:pStyle w:val="Normal"/>
        <w:rPr/>
      </w:pPr>
      <w:r>
        <w:rPr/>
        <w:t>- Întrerupător CHINT MCCB 2P</w:t>
      </w:r>
    </w:p>
    <w:p>
      <w:pPr>
        <w:pStyle w:val="Normal"/>
        <w:rPr/>
      </w:pPr>
      <w:r>
        <w:rPr/>
        <w:drawing>
          <wp:anchor behindDoc="0" distT="0" distB="0" distL="0" distR="0" simplePos="0" locked="0" layoutInCell="1" allowOverlap="1" relativeHeight="16">
            <wp:simplePos x="0" y="0"/>
            <wp:positionH relativeFrom="column">
              <wp:posOffset>-118110</wp:posOffset>
            </wp:positionH>
            <wp:positionV relativeFrom="paragraph">
              <wp:posOffset>-10160</wp:posOffset>
            </wp:positionV>
            <wp:extent cx="1135380" cy="1199515"/>
            <wp:effectExtent l="0" t="0" r="0" b="0"/>
            <wp:wrapSquare wrapText="largest"/>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1135380" cy="119951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t>- Baterie etanșă 12/24V, 60A cu încărcător</w:t>
      </w:r>
    </w:p>
    <w:p>
      <w:pPr>
        <w:pStyle w:val="Normal"/>
        <w:rPr/>
      </w:pPr>
      <w:r>
        <w:rPr/>
        <w:drawing>
          <wp:anchor behindDoc="0" distT="0" distB="0" distL="0" distR="0" simplePos="0" locked="0" layoutInCell="1" allowOverlap="1" relativeHeight="18">
            <wp:simplePos x="0" y="0"/>
            <wp:positionH relativeFrom="column">
              <wp:posOffset>-135255</wp:posOffset>
            </wp:positionH>
            <wp:positionV relativeFrom="paragraph">
              <wp:posOffset>-50165</wp:posOffset>
            </wp:positionV>
            <wp:extent cx="1676400" cy="1714500"/>
            <wp:effectExtent l="0" t="0" r="0" b="0"/>
            <wp:wrapSquare wrapText="largest"/>
            <wp:docPr id="17"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 descr=""/>
                    <pic:cNvPicPr>
                      <a:picLocks noChangeAspect="1" noChangeArrowheads="1"/>
                    </pic:cNvPicPr>
                  </pic:nvPicPr>
                  <pic:blipFill>
                    <a:blip r:embed="rId18"/>
                    <a:stretch>
                      <a:fillRect/>
                    </a:stretch>
                  </pic:blipFill>
                  <pic:spPr bwMode="auto">
                    <a:xfrm>
                      <a:off x="0" y="0"/>
                      <a:ext cx="1676400" cy="1714500"/>
                    </a:xfrm>
                    <a:prstGeom prst="rect">
                      <a:avLst/>
                    </a:prstGeom>
                  </pic:spPr>
                </pic:pic>
              </a:graphicData>
            </a:graphic>
          </wp:anchor>
        </w:drawing>
        <w:drawing>
          <wp:anchor behindDoc="0" distT="0" distB="0" distL="0" distR="0" simplePos="0" locked="0" layoutInCell="1" allowOverlap="1" relativeHeight="19">
            <wp:simplePos x="0" y="0"/>
            <wp:positionH relativeFrom="column">
              <wp:posOffset>2191385</wp:posOffset>
            </wp:positionH>
            <wp:positionV relativeFrom="paragraph">
              <wp:posOffset>76200</wp:posOffset>
            </wp:positionV>
            <wp:extent cx="1676400" cy="1714500"/>
            <wp:effectExtent l="0" t="0" r="0" b="0"/>
            <wp:wrapSquare wrapText="largest"/>
            <wp:docPr id="18"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 descr=""/>
                    <pic:cNvPicPr>
                      <a:picLocks noChangeAspect="1" noChangeArrowheads="1"/>
                    </pic:cNvPicPr>
                  </pic:nvPicPr>
                  <pic:blipFill>
                    <a:blip r:embed="rId19"/>
                    <a:stretch>
                      <a:fillRect/>
                    </a:stretch>
                  </pic:blipFill>
                  <pic:spPr bwMode="auto">
                    <a:xfrm>
                      <a:off x="0" y="0"/>
                      <a:ext cx="1676400" cy="171450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t>- ATS 100A pentru pornire automată la întreruperea curentului</w:t>
      </w:r>
    </w:p>
    <w:p>
      <w:pPr>
        <w:pStyle w:val="Normal"/>
        <w:rPr/>
      </w:pPr>
      <w:r>
        <w:rPr/>
        <w:drawing>
          <wp:anchor behindDoc="0" distT="0" distB="0" distL="0" distR="0" simplePos="0" locked="0" layoutInCell="1" allowOverlap="1" relativeHeight="20">
            <wp:simplePos x="0" y="0"/>
            <wp:positionH relativeFrom="column">
              <wp:posOffset>-39370</wp:posOffset>
            </wp:positionH>
            <wp:positionV relativeFrom="paragraph">
              <wp:posOffset>116205</wp:posOffset>
            </wp:positionV>
            <wp:extent cx="4105275" cy="2743200"/>
            <wp:effectExtent l="0" t="0" r="0" b="0"/>
            <wp:wrapSquare wrapText="largest"/>
            <wp:docPr id="19"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0" descr=""/>
                    <pic:cNvPicPr>
                      <a:picLocks noChangeAspect="1" noChangeArrowheads="1"/>
                    </pic:cNvPicPr>
                  </pic:nvPicPr>
                  <pic:blipFill>
                    <a:blip r:embed="rId20"/>
                    <a:stretch>
                      <a:fillRect/>
                    </a:stretch>
                  </pic:blipFill>
                  <pic:spPr bwMode="auto">
                    <a:xfrm>
                      <a:off x="0" y="0"/>
                      <a:ext cx="4105275" cy="2743200"/>
                    </a:xfrm>
                    <a:prstGeom prst="rect">
                      <a:avLst/>
                    </a:prstGeom>
                  </pic:spPr>
                </pic:pic>
              </a:graphicData>
            </a:graphic>
          </wp:anchor>
        </w:drawing>
      </w:r>
    </w:p>
    <w:p>
      <w:pPr>
        <w:pStyle w:val="Normal"/>
        <w:widowControl/>
        <w:bidi w:val="0"/>
        <w:spacing w:lineRule="auto" w:line="276" w:before="0" w:after="200"/>
        <w:jc w:val="left"/>
        <w:rPr/>
      </w:pPr>
      <w:r>
        <w:rPr/>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LibreOffice/6.1.4.2$Windows_X86_64 LibreOffice_project/9d0f32d1f0b509096fd65e0d4bec26ddd1938fd3</Application>
  <Pages>8</Pages>
  <Words>684</Words>
  <Characters>3909</Characters>
  <CharactersWithSpaces>4475</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2025-05-23T13:09:06Z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