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9E" w:rsidRDefault="006D25E7" w:rsidP="006D25E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25E7">
        <w:rPr>
          <w:rFonts w:ascii="Times New Roman" w:hAnsi="Times New Roman" w:cs="Times New Roman"/>
          <w:b/>
          <w:sz w:val="48"/>
          <w:szCs w:val="48"/>
        </w:rPr>
        <w:t xml:space="preserve">Stergator de exterior CITI (Spaghetti), 14mm, fara strat </w:t>
      </w:r>
      <w:r w:rsidR="00FC23FA">
        <w:rPr>
          <w:rFonts w:ascii="Times New Roman" w:hAnsi="Times New Roman" w:cs="Times New Roman"/>
          <w:b/>
          <w:sz w:val="48"/>
          <w:szCs w:val="48"/>
        </w:rPr>
        <w:t>su</w:t>
      </w:r>
      <w:r>
        <w:rPr>
          <w:rFonts w:ascii="Times New Roman" w:hAnsi="Times New Roman" w:cs="Times New Roman"/>
          <w:b/>
          <w:sz w:val="48"/>
          <w:szCs w:val="48"/>
        </w:rPr>
        <w:t>port</w:t>
      </w:r>
    </w:p>
    <w:p w:rsidR="006D25E7" w:rsidRDefault="006D25E7" w:rsidP="006D2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25E7" w:rsidRDefault="001F39EE" w:rsidP="006D2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47850" cy="1847850"/>
            <wp:effectExtent l="19050" t="0" r="0" b="0"/>
            <wp:docPr id="1" name="Picture 1" descr="http://notraxwebshop.xcdn.nl/RB550,550,255,255,255,255/274-citi-14-mm/274%20CiTi%2014%20mm/01-274_CiTi_Situ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traxwebshop.xcdn.nl/RB550,550,255,255,255,255/274-citi-14-mm/274%20CiTi%2014%20mm/01-274_CiTi_Situ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6025" cy="1864155"/>
            <wp:effectExtent l="19050" t="0" r="9525" b="0"/>
            <wp:docPr id="4" name="Picture 4" descr="C:\Users\v\Desktop\PRODUSE SITE\Descriere STERGATOARE\STERGATOARE NEABSORBANTE\Citi\Poze Modificate\Cit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\Desktop\PRODUSE SITE\Descriere STERGATOARE\STERGATOARE NEABSORBANTE\Citi\Poze Modificate\Citi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1876425" cy="1876425"/>
            <wp:effectExtent l="19050" t="0" r="9525" b="0"/>
            <wp:docPr id="5" name="Picture 5" descr="http://notraxwebshop.xcdn.nl/RB550,550,255,255,255,255/274-citi-14-mm/274%20CiTi%2014%20mm/274_CiTi_14mm_Zoom_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otraxwebshop.xcdn.nl/RB550,550,255,255,255,255/274-citi-14-mm/274%20CiTi%2014%20mm/274_CiTi_14mm_Zoom_G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9EE" w:rsidRDefault="001F39EE" w:rsidP="006D2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9EE" w:rsidRPr="008A1313" w:rsidRDefault="001F39EE" w:rsidP="006D25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A1313">
        <w:rPr>
          <w:rFonts w:ascii="Times New Roman" w:hAnsi="Times New Roman" w:cs="Times New Roman"/>
          <w:b/>
          <w:sz w:val="24"/>
          <w:szCs w:val="24"/>
        </w:rPr>
        <w:t>Descriere Produs:</w:t>
      </w:r>
    </w:p>
    <w:p w:rsidR="001F39EE" w:rsidRDefault="001F39EE" w:rsidP="001F39EE">
      <w:pPr>
        <w:pStyle w:val="NormalWeb"/>
        <w:jc w:val="both"/>
      </w:pPr>
      <w:r>
        <w:rPr>
          <w:rStyle w:val="Strong"/>
        </w:rPr>
        <w:t>Stergatorul de exterior Citi de 14 mm</w:t>
      </w:r>
      <w:r>
        <w:t xml:space="preserve"> este un pres de exterior neabsorbant compus din bucle de vinyl (sub forma de spaghete) menite sa razuiasca si sa retina murdaria de pe talpa incaltamintei. Buclele de vinyl </w:t>
      </w:r>
      <w:r>
        <w:rPr>
          <w:rStyle w:val="Strong"/>
        </w:rPr>
        <w:t>flexibile</w:t>
      </w:r>
      <w:r>
        <w:t xml:space="preserve"> cu un diametru de 1 mm sunt </w:t>
      </w:r>
      <w:r w:rsidRPr="001F39EE">
        <w:rPr>
          <w:rStyle w:val="Strong"/>
          <w:b w:val="0"/>
        </w:rPr>
        <w:t>rezistente la razele UV</w:t>
      </w:r>
      <w:r>
        <w:t xml:space="preserve"> asigura performanta maxima la orice conditii climaterice si se adapteaza oricarei suprafete. Nu absoarbe apa.</w:t>
      </w:r>
    </w:p>
    <w:p w:rsidR="001F39EE" w:rsidRDefault="001F39EE" w:rsidP="001F39EE">
      <w:pPr>
        <w:pStyle w:val="NormalWeb"/>
        <w:jc w:val="both"/>
      </w:pPr>
      <w:r>
        <w:t xml:space="preserve">Presul de exterior City de 14 mm </w:t>
      </w:r>
      <w:r w:rsidRPr="008A1313">
        <w:rPr>
          <w:rStyle w:val="Strong"/>
          <w:b w:val="0"/>
        </w:rPr>
        <w:t>fara suport</w:t>
      </w:r>
      <w:r>
        <w:t xml:space="preserve"> permite noroiului si apei sa se scurga de sub stergator in cazul utilizarii in exterior.</w:t>
      </w:r>
    </w:p>
    <w:p w:rsidR="001F39EE" w:rsidRDefault="001F39EE" w:rsidP="001F39EE">
      <w:pPr>
        <w:pStyle w:val="NormalWeb"/>
        <w:jc w:val="both"/>
      </w:pPr>
      <w:r>
        <w:rPr>
          <w:rStyle w:val="Strong"/>
        </w:rPr>
        <w:t>Utilizare recomandata</w:t>
      </w:r>
      <w:r>
        <w:t>: in zone de trafic intens, in zone de exterior</w:t>
      </w:r>
    </w:p>
    <w:p w:rsidR="001F39EE" w:rsidRDefault="008A1313" w:rsidP="001F39EE">
      <w:pPr>
        <w:pStyle w:val="NormalWeb"/>
        <w:jc w:val="both"/>
      </w:pPr>
      <w:r>
        <w:rPr>
          <w:rStyle w:val="Strong"/>
        </w:rPr>
        <w:t>Date Tehnice:</w:t>
      </w:r>
    </w:p>
    <w:p w:rsidR="008A1313" w:rsidRPr="008A1313" w:rsidRDefault="008A1313" w:rsidP="008A1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313">
        <w:rPr>
          <w:rFonts w:ascii="Times New Roman" w:eastAsia="Times New Roman" w:hAnsi="Times New Roman" w:cs="Times New Roman"/>
          <w:sz w:val="24"/>
          <w:szCs w:val="24"/>
        </w:rPr>
        <w:t>Spirale formate din fi</w:t>
      </w:r>
      <w:r w:rsidR="00F90822">
        <w:rPr>
          <w:rFonts w:ascii="Times New Roman" w:eastAsia="Times New Roman" w:hAnsi="Times New Roman" w:cs="Times New Roman"/>
          <w:sz w:val="24"/>
          <w:szCs w:val="24"/>
        </w:rPr>
        <w:t>lamente</w:t>
      </w:r>
      <w:r w:rsidRPr="008A1313">
        <w:rPr>
          <w:rFonts w:ascii="Times New Roman" w:eastAsia="Times New Roman" w:hAnsi="Times New Roman" w:cs="Times New Roman"/>
          <w:sz w:val="24"/>
          <w:szCs w:val="24"/>
        </w:rPr>
        <w:t xml:space="preserve"> groase 100% PVC </w:t>
      </w:r>
    </w:p>
    <w:p w:rsidR="008A1313" w:rsidRPr="008A1313" w:rsidRDefault="008A1313" w:rsidP="008A1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313">
        <w:rPr>
          <w:rFonts w:ascii="Times New Roman" w:eastAsia="Times New Roman" w:hAnsi="Times New Roman" w:cs="Times New Roman"/>
          <w:sz w:val="24"/>
          <w:szCs w:val="24"/>
        </w:rPr>
        <w:t xml:space="preserve">Fără suport, pentru a permite scurgerea reziduurilor şi a apei </w:t>
      </w:r>
    </w:p>
    <w:p w:rsidR="008A1313" w:rsidRPr="008A1313" w:rsidRDefault="008A1313" w:rsidP="008A1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313">
        <w:rPr>
          <w:rFonts w:ascii="Times New Roman" w:eastAsia="Times New Roman" w:hAnsi="Times New Roman" w:cs="Times New Roman"/>
          <w:sz w:val="24"/>
          <w:szCs w:val="24"/>
        </w:rPr>
        <w:t xml:space="preserve">Rezistenţă sporită la utilizare </w:t>
      </w:r>
    </w:p>
    <w:p w:rsidR="008A1313" w:rsidRPr="008A1313" w:rsidRDefault="008A1313" w:rsidP="008A1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313">
        <w:rPr>
          <w:rFonts w:ascii="Times New Roman" w:eastAsia="Times New Roman" w:hAnsi="Times New Roman" w:cs="Times New Roman"/>
          <w:sz w:val="24"/>
          <w:szCs w:val="24"/>
        </w:rPr>
        <w:t xml:space="preserve">Material flexibil ce se adaptează la orice suprafaţă </w:t>
      </w:r>
    </w:p>
    <w:p w:rsidR="008A1313" w:rsidRPr="008A1313" w:rsidRDefault="008A1313" w:rsidP="008A1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313">
        <w:rPr>
          <w:rFonts w:ascii="Times New Roman" w:eastAsia="Times New Roman" w:hAnsi="Times New Roman" w:cs="Times New Roman"/>
          <w:sz w:val="24"/>
          <w:szCs w:val="24"/>
        </w:rPr>
        <w:t xml:space="preserve">Rezistent la raze UV </w:t>
      </w:r>
    </w:p>
    <w:p w:rsidR="008A1313" w:rsidRPr="008A1313" w:rsidRDefault="008A1313" w:rsidP="008A1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313">
        <w:rPr>
          <w:rFonts w:ascii="Times New Roman" w:eastAsia="Times New Roman" w:hAnsi="Times New Roman" w:cs="Times New Roman"/>
          <w:bCs/>
          <w:sz w:val="24"/>
          <w:szCs w:val="24"/>
        </w:rPr>
        <w:t>Grosime:</w:t>
      </w:r>
      <w:r w:rsidRPr="008A1313">
        <w:rPr>
          <w:rFonts w:ascii="Times New Roman" w:eastAsia="Times New Roman" w:hAnsi="Times New Roman" w:cs="Times New Roman"/>
          <w:sz w:val="24"/>
          <w:szCs w:val="24"/>
        </w:rPr>
        <w:t xml:space="preserve"> 14 mm </w:t>
      </w:r>
    </w:p>
    <w:p w:rsidR="008A1313" w:rsidRDefault="008A1313" w:rsidP="008A1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313">
        <w:rPr>
          <w:rFonts w:ascii="Times New Roman" w:eastAsia="Times New Roman" w:hAnsi="Times New Roman" w:cs="Times New Roman"/>
          <w:bCs/>
          <w:sz w:val="24"/>
          <w:szCs w:val="24"/>
        </w:rPr>
        <w:t>Greutate:</w:t>
      </w:r>
      <w:r w:rsidRPr="008A1313">
        <w:rPr>
          <w:rFonts w:ascii="Times New Roman" w:eastAsia="Times New Roman" w:hAnsi="Times New Roman" w:cs="Times New Roman"/>
          <w:sz w:val="24"/>
          <w:szCs w:val="24"/>
        </w:rPr>
        <w:t xml:space="preserve"> 4,8 kg/m2 </w:t>
      </w:r>
    </w:p>
    <w:p w:rsidR="008A1313" w:rsidRDefault="008A1313" w:rsidP="008A1313">
      <w:pPr>
        <w:pStyle w:val="NormalWeb"/>
        <w:numPr>
          <w:ilvl w:val="0"/>
          <w:numId w:val="1"/>
        </w:numPr>
        <w:jc w:val="both"/>
      </w:pPr>
      <w:r w:rsidRPr="008A1313">
        <w:rPr>
          <w:rStyle w:val="Strong"/>
          <w:b w:val="0"/>
        </w:rPr>
        <w:t>Dimensiuni</w:t>
      </w:r>
      <w:r w:rsidRPr="008A1313">
        <w:rPr>
          <w:b/>
        </w:rPr>
        <w:t>:</w:t>
      </w:r>
      <w:r>
        <w:t xml:space="preserve"> 120 cm × 18,3 m; 120 cm × 6 m; 120 cm × ml</w:t>
      </w:r>
    </w:p>
    <w:p w:rsidR="008A1313" w:rsidRPr="008A1313" w:rsidRDefault="008A1313" w:rsidP="008A1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313">
        <w:rPr>
          <w:rFonts w:ascii="Times New Roman" w:eastAsia="Times New Roman" w:hAnsi="Times New Roman" w:cs="Times New Roman"/>
          <w:b/>
          <w:sz w:val="24"/>
          <w:szCs w:val="24"/>
        </w:rPr>
        <w:t>Caracteristici Produs:</w:t>
      </w:r>
    </w:p>
    <w:p w:rsidR="008A1313" w:rsidRPr="008A1313" w:rsidRDefault="008A1313" w:rsidP="008A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8" name="Picture 8" descr="Custom leng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ustom length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9" name="Picture 9" descr="Dirt scra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rt scrapi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0" name="Picture 10" descr="Drai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ainag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1" name="Picture 11" descr="Fire Retardant (BFL-S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e Retardant (BFL-S1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2" name="Picture 12" descr="Full r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ull roll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3" name="Picture 13" descr="Heavy foot traf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avy foot traffic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4" name="Picture 14" descr="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doo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5" name="Picture 15" descr="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utdoor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6" name="Picture 16" descr="Por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rtico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7" name="Picture 17" descr="Standard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andard siz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18" name="Picture 18" descr="Wheelchair Acces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heelchair Accessibl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313" w:rsidRDefault="008A1313" w:rsidP="001F39EE">
      <w:pPr>
        <w:pStyle w:val="NormalWeb"/>
        <w:jc w:val="both"/>
      </w:pPr>
    </w:p>
    <w:p w:rsidR="001F39EE" w:rsidRPr="006D25E7" w:rsidRDefault="001F39EE" w:rsidP="006D2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25E7" w:rsidRPr="006D25E7" w:rsidRDefault="006D25E7" w:rsidP="006D25E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6D25E7" w:rsidRPr="006D25E7" w:rsidSect="001F39EE">
      <w:headerReference w:type="default" r:id="rId21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4C" w:rsidRDefault="00EF574C" w:rsidP="006D25E7">
      <w:pPr>
        <w:spacing w:after="0" w:line="240" w:lineRule="auto"/>
      </w:pPr>
      <w:r>
        <w:separator/>
      </w:r>
    </w:p>
  </w:endnote>
  <w:endnote w:type="continuationSeparator" w:id="1">
    <w:p w:rsidR="00EF574C" w:rsidRDefault="00EF574C" w:rsidP="006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4C" w:rsidRDefault="00EF574C" w:rsidP="006D25E7">
      <w:pPr>
        <w:spacing w:after="0" w:line="240" w:lineRule="auto"/>
      </w:pPr>
      <w:r>
        <w:separator/>
      </w:r>
    </w:p>
  </w:footnote>
  <w:footnote w:type="continuationSeparator" w:id="1">
    <w:p w:rsidR="00EF574C" w:rsidRDefault="00EF574C" w:rsidP="006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E7" w:rsidRPr="00763976" w:rsidRDefault="006D25E7" w:rsidP="006D25E7">
    <w:pPr>
      <w:autoSpaceDE w:val="0"/>
      <w:autoSpaceDN w:val="0"/>
      <w:adjustRightInd w:val="0"/>
      <w:spacing w:after="0" w:line="240" w:lineRule="auto"/>
      <w:rPr>
        <w:rFonts w:ascii="ArialMT,Bold" w:hAnsi="ArialMT,Bold" w:cs="ArialMT,Bold"/>
        <w:bCs/>
        <w:color w:val="808080"/>
        <w:sz w:val="20"/>
        <w:szCs w:val="20"/>
      </w:rPr>
    </w:pPr>
    <w:r>
      <w:rPr>
        <w:rFonts w:ascii="ArialMT,Bold" w:hAnsi="ArialMT,Bold" w:cs="ArialMT,Bold"/>
        <w:b/>
        <w:bCs/>
        <w:color w:val="9AFF00"/>
        <w:sz w:val="40"/>
        <w:szCs w:val="40"/>
      </w:rPr>
      <w:t>Euro</w:t>
    </w:r>
    <w:r>
      <w:rPr>
        <w:rFonts w:ascii="ArialMT,Bold" w:hAnsi="ArialMT,Bold" w:cs="ArialMT,Bold"/>
        <w:b/>
        <w:bCs/>
        <w:color w:val="808080"/>
        <w:sz w:val="40"/>
        <w:szCs w:val="40"/>
      </w:rPr>
      <w:t xml:space="preserve">Matt Trade Invest                   </w:t>
    </w:r>
    <w:r>
      <w:rPr>
        <w:rFonts w:ascii="ArialMT,Bold" w:hAnsi="ArialMT,Bold" w:cs="ArialMT,Bold"/>
        <w:bCs/>
        <w:color w:val="808080"/>
        <w:sz w:val="20"/>
        <w:szCs w:val="20"/>
      </w:rPr>
      <w:t>Tel: 0722638939;</w:t>
    </w:r>
  </w:p>
  <w:p w:rsidR="006D25E7" w:rsidRDefault="006D25E7" w:rsidP="006D25E7">
    <w:pPr>
      <w:autoSpaceDE w:val="0"/>
      <w:autoSpaceDN w:val="0"/>
      <w:adjustRightInd w:val="0"/>
      <w:spacing w:after="0" w:line="240" w:lineRule="auto"/>
      <w:rPr>
        <w:rFonts w:ascii="ArialMT" w:hAnsi="ArialMT" w:cs="ArialMT"/>
        <w:color w:val="000000"/>
        <w:sz w:val="16"/>
        <w:szCs w:val="16"/>
      </w:rPr>
    </w:pPr>
    <w:r>
      <w:rPr>
        <w:rFonts w:ascii="ArialMT" w:hAnsi="ArialMT" w:cs="ArialMT"/>
        <w:color w:val="000000"/>
        <w:sz w:val="16"/>
        <w:szCs w:val="16"/>
      </w:rPr>
      <w:t xml:space="preserve">str. Energeticienilor 13-15, Sector 3, Bucuresti                                                                     </w:t>
    </w:r>
    <w:hyperlink r:id="rId1" w:history="1">
      <w:r w:rsidRPr="00581815">
        <w:rPr>
          <w:rStyle w:val="Hyperlink"/>
          <w:rFonts w:ascii="ArialMT" w:hAnsi="ArialMT" w:cs="ArialMT"/>
        </w:rPr>
        <w:t>office@euromatt.ro</w:t>
      </w:r>
    </w:hyperlink>
  </w:p>
  <w:p w:rsidR="006D25E7" w:rsidRDefault="006D25E7">
    <w:pPr>
      <w:pStyle w:val="Header"/>
    </w:pPr>
    <w:r>
      <w:rPr>
        <w:rFonts w:ascii="ArialMT" w:hAnsi="ArialMT" w:cs="ArialMT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</w:t>
    </w:r>
    <w:hyperlink r:id="rId2" w:history="1">
      <w:r w:rsidRPr="00581815">
        <w:rPr>
          <w:rStyle w:val="Hyperlink"/>
          <w:rFonts w:ascii="ArialMT" w:hAnsi="ArialMT" w:cs="ArialMT"/>
        </w:rPr>
        <w:t>www.euromatt.ro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40BE"/>
    <w:multiLevelType w:val="multilevel"/>
    <w:tmpl w:val="E926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5E7"/>
    <w:rsid w:val="001F39EE"/>
    <w:rsid w:val="00423167"/>
    <w:rsid w:val="006D25E7"/>
    <w:rsid w:val="008A1313"/>
    <w:rsid w:val="0094389E"/>
    <w:rsid w:val="00EF574C"/>
    <w:rsid w:val="00F90822"/>
    <w:rsid w:val="00FC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2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5E7"/>
  </w:style>
  <w:style w:type="paragraph" w:styleId="Footer">
    <w:name w:val="footer"/>
    <w:basedOn w:val="Normal"/>
    <w:link w:val="FooterChar"/>
    <w:uiPriority w:val="99"/>
    <w:semiHidden/>
    <w:unhideWhenUsed/>
    <w:rsid w:val="006D2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5E7"/>
  </w:style>
  <w:style w:type="character" w:styleId="Hyperlink">
    <w:name w:val="Hyperlink"/>
    <w:basedOn w:val="DefaultParagraphFont"/>
    <w:uiPriority w:val="99"/>
    <w:unhideWhenUsed/>
    <w:rsid w:val="006D25E7"/>
    <w:rPr>
      <w:color w:val="0000FF"/>
      <w:u w:val="single"/>
    </w:rPr>
  </w:style>
  <w:style w:type="paragraph" w:styleId="NoSpacing">
    <w:name w:val="No Spacing"/>
    <w:uiPriority w:val="1"/>
    <w:qFormat/>
    <w:rsid w:val="006D25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9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matt.ro" TargetMode="External"/><Relationship Id="rId1" Type="http://schemas.openxmlformats.org/officeDocument/2006/relationships/hyperlink" Target="mailto:office@euromat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4</cp:revision>
  <dcterms:created xsi:type="dcterms:W3CDTF">2015-07-01T18:32:00Z</dcterms:created>
  <dcterms:modified xsi:type="dcterms:W3CDTF">2015-07-01T19:03:00Z</dcterms:modified>
</cp:coreProperties>
</file>