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3" w:rsidRDefault="006529F3" w:rsidP="006529F3">
      <w:pPr>
        <w:ind w:left="720"/>
        <w:rPr>
          <w:rFonts w:ascii="Arial" w:hAnsi="Arial" w:cs="Arial"/>
          <w:b/>
          <w:color w:val="333399"/>
          <w:sz w:val="40"/>
          <w:szCs w:val="40"/>
        </w:rPr>
      </w:pPr>
      <w:proofErr w:type="gramStart"/>
      <w:r>
        <w:rPr>
          <w:rFonts w:ascii="Arial" w:hAnsi="Arial" w:cs="Arial"/>
          <w:color w:val="000000"/>
        </w:rPr>
        <w:t>IGIENIC  SISTEM</w:t>
      </w:r>
      <w:proofErr w:type="gramEnd"/>
      <w:r>
        <w:rPr>
          <w:rFonts w:ascii="Arial" w:hAnsi="Arial" w:cs="Arial"/>
          <w:color w:val="000000"/>
        </w:rPr>
        <w:t xml:space="preserve">   - SEPTEMBRIE 2009</w:t>
      </w:r>
    </w:p>
    <w:p w:rsidR="006529F3" w:rsidRDefault="006529F3" w:rsidP="006529F3">
      <w:pPr>
        <w:rPr>
          <w:rFonts w:ascii="Arial" w:hAnsi="Arial" w:cs="Arial"/>
          <w:b/>
          <w:color w:val="333399"/>
          <w:sz w:val="40"/>
          <w:szCs w:val="40"/>
        </w:rPr>
      </w:pPr>
    </w:p>
    <w:p w:rsidR="006529F3" w:rsidRDefault="006529F3" w:rsidP="006529F3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proofErr w:type="gramStart"/>
      <w:r w:rsidRPr="00A60257">
        <w:rPr>
          <w:rFonts w:ascii="Arial" w:hAnsi="Arial" w:cs="Arial"/>
          <w:b/>
          <w:color w:val="333399"/>
          <w:sz w:val="48"/>
          <w:szCs w:val="48"/>
        </w:rPr>
        <w:t>FISA  TEHNICA</w:t>
      </w:r>
      <w:proofErr w:type="gramEnd"/>
    </w:p>
    <w:p w:rsidR="006529F3" w:rsidRDefault="006529F3" w:rsidP="006529F3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</w:p>
    <w:p w:rsidR="006529F3" w:rsidRDefault="006529F3" w:rsidP="006529F3">
      <w:pPr>
        <w:jc w:val="center"/>
        <w:rPr>
          <w:rFonts w:ascii="Arial" w:hAnsi="Arial" w:cs="Arial"/>
          <w:color w:val="333399"/>
          <w:sz w:val="28"/>
          <w:szCs w:val="28"/>
        </w:rPr>
      </w:pPr>
      <w:r w:rsidRPr="00A60257">
        <w:rPr>
          <w:rFonts w:ascii="Arial" w:hAnsi="Arial" w:cs="Arial"/>
          <w:color w:val="333399"/>
          <w:sz w:val="28"/>
          <w:szCs w:val="28"/>
        </w:rPr>
        <w:t>SOLUTIE HIDRO-</w:t>
      </w:r>
      <w:proofErr w:type="gramStart"/>
      <w:r w:rsidRPr="00A60257">
        <w:rPr>
          <w:rFonts w:ascii="Arial" w:hAnsi="Arial" w:cs="Arial"/>
          <w:color w:val="333399"/>
          <w:sz w:val="28"/>
          <w:szCs w:val="28"/>
        </w:rPr>
        <w:t>ALCOOLICA  SANITYS</w:t>
      </w:r>
      <w:proofErr w:type="gramEnd"/>
      <w:r w:rsidRPr="00A60257">
        <w:rPr>
          <w:rFonts w:ascii="Arial" w:hAnsi="Arial" w:cs="Arial"/>
          <w:color w:val="333399"/>
          <w:sz w:val="28"/>
          <w:szCs w:val="28"/>
        </w:rPr>
        <w:t xml:space="preserve"> TRATAMENT  IGIENIC </w:t>
      </w:r>
    </w:p>
    <w:p w:rsidR="006529F3" w:rsidRPr="00A60257" w:rsidRDefault="006529F3" w:rsidP="006529F3">
      <w:pPr>
        <w:jc w:val="center"/>
        <w:rPr>
          <w:rFonts w:ascii="Arial" w:hAnsi="Arial" w:cs="Arial"/>
          <w:color w:val="333399"/>
          <w:sz w:val="28"/>
          <w:szCs w:val="28"/>
        </w:rPr>
      </w:pPr>
      <w:r w:rsidRPr="00A60257">
        <w:rPr>
          <w:rFonts w:ascii="Arial" w:hAnsi="Arial" w:cs="Arial"/>
          <w:color w:val="333399"/>
          <w:sz w:val="28"/>
          <w:szCs w:val="28"/>
        </w:rPr>
        <w:t>PRIN FRECARE A MAINILOR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560"/>
      </w:tblGrid>
      <w:tr w:rsidR="006529F3" w:rsidRPr="00FF5074" w:rsidTr="00475A23">
        <w:trPr>
          <w:trHeight w:val="10115"/>
        </w:trPr>
        <w:tc>
          <w:tcPr>
            <w:tcW w:w="2988" w:type="dxa"/>
          </w:tcPr>
          <w:p w:rsidR="006529F3" w:rsidRPr="00FF5074" w:rsidRDefault="006529F3" w:rsidP="00475A23">
            <w:pPr>
              <w:jc w:val="right"/>
              <w:rPr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  <w:r w:rsidRPr="00FF5074">
              <w:rPr>
                <w:color w:val="333399"/>
              </w:rPr>
              <w:t>DESEMNAREA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  <w:r w:rsidRPr="00FF5074">
              <w:rPr>
                <w:color w:val="333399"/>
              </w:rPr>
              <w:t>COMPOZITIA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  <w:r w:rsidRPr="00FF5074">
              <w:rPr>
                <w:color w:val="333399"/>
              </w:rPr>
              <w:t>PREZENTAREA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  <w:r w:rsidRPr="00FF5074">
              <w:rPr>
                <w:color w:val="333399"/>
              </w:rPr>
              <w:t xml:space="preserve">INDICATII </w:t>
            </w: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color w:val="333399"/>
              </w:rPr>
            </w:pPr>
            <w:r w:rsidRPr="00FF5074">
              <w:rPr>
                <w:color w:val="333399"/>
              </w:rPr>
              <w:t xml:space="preserve">UTILIZARE 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 xml:space="preserve">PROPRIETATI 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 xml:space="preserve">TOLERANTA 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CONTRAIDICATII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BULETIN DE ANALIZA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MICROBIOLOGIE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FISA DE SECURITATE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STABILITATEA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 xml:space="preserve">PRODUSULUI 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AMBALAJ</w:t>
            </w: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</w:p>
          <w:p w:rsidR="006529F3" w:rsidRPr="00FF5074" w:rsidRDefault="006529F3" w:rsidP="00475A23">
            <w:pPr>
              <w:jc w:val="right"/>
              <w:rPr>
                <w:rFonts w:ascii="Arial" w:hAnsi="Arial" w:cs="Arial"/>
                <w:color w:val="333399"/>
              </w:rPr>
            </w:pPr>
            <w:r w:rsidRPr="00FF5074">
              <w:rPr>
                <w:rFonts w:ascii="Arial" w:hAnsi="Arial" w:cs="Arial"/>
                <w:color w:val="333399"/>
              </w:rPr>
              <w:t>FABRICATIA</w:t>
            </w:r>
          </w:p>
        </w:tc>
        <w:tc>
          <w:tcPr>
            <w:tcW w:w="7560" w:type="dxa"/>
          </w:tcPr>
          <w:p w:rsidR="006529F3" w:rsidRDefault="006529F3" w:rsidP="00475A23">
            <w:pPr>
              <w:ind w:left="342"/>
            </w:pPr>
          </w:p>
          <w:p w:rsidR="006529F3" w:rsidRDefault="006529F3" w:rsidP="006529F3">
            <w:pPr>
              <w:numPr>
                <w:ilvl w:val="0"/>
                <w:numId w:val="1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Alcool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etilic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modificat</w:t>
            </w:r>
            <w:proofErr w:type="spellEnd"/>
            <w:r w:rsidRPr="006D1EE8">
              <w:t xml:space="preserve"> la 70º </w:t>
            </w:r>
            <w:proofErr w:type="spellStart"/>
            <w:r w:rsidRPr="006D1EE8">
              <w:t>pentru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uz</w:t>
            </w:r>
            <w:proofErr w:type="spellEnd"/>
            <w:r w:rsidRPr="006D1EE8">
              <w:t xml:space="preserve"> medical </w:t>
            </w:r>
          </w:p>
          <w:p w:rsidR="006529F3" w:rsidRPr="006D1EE8" w:rsidRDefault="006529F3" w:rsidP="00475A23">
            <w:pPr>
              <w:ind w:left="342" w:hanging="342"/>
            </w:pPr>
          </w:p>
          <w:p w:rsidR="006529F3" w:rsidRPr="006D1EE8" w:rsidRDefault="006529F3" w:rsidP="006529F3">
            <w:pPr>
              <w:numPr>
                <w:ilvl w:val="0"/>
                <w:numId w:val="1"/>
              </w:numPr>
              <w:tabs>
                <w:tab w:val="clear" w:pos="720"/>
              </w:tabs>
              <w:ind w:left="342" w:hanging="342"/>
            </w:pPr>
            <w:r w:rsidRPr="006D1EE8">
              <w:t xml:space="preserve">Solutia de </w:t>
            </w:r>
            <w:proofErr w:type="spellStart"/>
            <w:r w:rsidRPr="006D1EE8">
              <w:t>alcool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modificata</w:t>
            </w:r>
            <w:proofErr w:type="spellEnd"/>
            <w:r w:rsidRPr="006D1EE8">
              <w:t xml:space="preserve"> la 70º </w:t>
            </w:r>
            <w:proofErr w:type="spellStart"/>
            <w:r w:rsidRPr="006D1EE8">
              <w:t>normelor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farmaceutice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franceze</w:t>
            </w:r>
            <w:proofErr w:type="spellEnd"/>
            <w:r w:rsidRPr="006D1EE8">
              <w:t>:</w:t>
            </w:r>
          </w:p>
          <w:p w:rsidR="006529F3" w:rsidRPr="006D1EE8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tartrazina</w:t>
            </w:r>
            <w:proofErr w:type="spellEnd"/>
            <w:r w:rsidRPr="006D1EE8">
              <w:t xml:space="preserve"> 0.0002g</w:t>
            </w:r>
          </w:p>
          <w:p w:rsidR="006529F3" w:rsidRPr="006D1EE8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camfor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racemic</w:t>
            </w:r>
            <w:proofErr w:type="spellEnd"/>
            <w:r w:rsidRPr="006D1EE8">
              <w:t xml:space="preserve"> 0.20g</w:t>
            </w:r>
          </w:p>
          <w:p w:rsidR="006529F3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alcool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etilic</w:t>
            </w:r>
            <w:proofErr w:type="spellEnd"/>
            <w:r w:rsidRPr="006D1EE8">
              <w:t xml:space="preserve"> 70% </w:t>
            </w:r>
            <w:proofErr w:type="spellStart"/>
            <w:r w:rsidRPr="006D1EE8">
              <w:t>vol</w:t>
            </w:r>
            <w:proofErr w:type="spellEnd"/>
            <w:r w:rsidRPr="006D1EE8">
              <w:t xml:space="preserve"> QSP 100ml</w:t>
            </w:r>
          </w:p>
          <w:p w:rsidR="006529F3" w:rsidRPr="006D1EE8" w:rsidRDefault="006529F3" w:rsidP="00475A23">
            <w:pPr>
              <w:ind w:left="342" w:hanging="342"/>
            </w:pPr>
          </w:p>
          <w:p w:rsidR="006529F3" w:rsidRPr="006D1EE8" w:rsidRDefault="006529F3" w:rsidP="006529F3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342"/>
            </w:pPr>
            <w:r w:rsidRPr="006D1EE8">
              <w:t xml:space="preserve">flacon rigid </w:t>
            </w:r>
            <w:proofErr w:type="spellStart"/>
            <w:r w:rsidRPr="006D1EE8">
              <w:t>ermetic</w:t>
            </w:r>
            <w:proofErr w:type="spellEnd"/>
            <w:r w:rsidRPr="006D1EE8">
              <w:t xml:space="preserve"> ( </w:t>
            </w:r>
            <w:proofErr w:type="spellStart"/>
            <w:r w:rsidRPr="006D1EE8">
              <w:t>fara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aer</w:t>
            </w:r>
            <w:proofErr w:type="spellEnd"/>
            <w:r w:rsidRPr="006D1EE8">
              <w:t xml:space="preserve"> ) in </w:t>
            </w:r>
            <w:proofErr w:type="spellStart"/>
            <w:r w:rsidRPr="006D1EE8">
              <w:t>aluminiu</w:t>
            </w:r>
            <w:proofErr w:type="spellEnd"/>
            <w:r w:rsidRPr="006D1EE8">
              <w:t xml:space="preserve"> 250ml de </w:t>
            </w:r>
            <w:proofErr w:type="spellStart"/>
            <w:r w:rsidRPr="006D1EE8">
              <w:t>unica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folosinta</w:t>
            </w:r>
            <w:proofErr w:type="spellEnd"/>
          </w:p>
          <w:p w:rsidR="006529F3" w:rsidRPr="006D1EE8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sistem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ondulat</w:t>
            </w:r>
            <w:proofErr w:type="spellEnd"/>
            <w:r w:rsidRPr="006D1EE8">
              <w:t xml:space="preserve"> cu </w:t>
            </w:r>
            <w:proofErr w:type="spellStart"/>
            <w:r w:rsidRPr="006D1EE8">
              <w:t>supape</w:t>
            </w:r>
            <w:proofErr w:type="spellEnd"/>
            <w:r w:rsidRPr="006D1EE8">
              <w:t xml:space="preserve"> de </w:t>
            </w:r>
            <w:proofErr w:type="spellStart"/>
            <w:r w:rsidRPr="006D1EE8">
              <w:t>siguranta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pentru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igiena</w:t>
            </w:r>
            <w:proofErr w:type="spellEnd"/>
          </w:p>
          <w:p w:rsidR="006529F3" w:rsidRPr="006D1EE8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difuzor</w:t>
            </w:r>
            <w:proofErr w:type="spellEnd"/>
            <w:r w:rsidRPr="006D1EE8">
              <w:t xml:space="preserve"> conic a </w:t>
            </w:r>
            <w:proofErr w:type="spellStart"/>
            <w:r w:rsidRPr="006D1EE8">
              <w:t>micronization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protejate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impotriva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contactului</w:t>
            </w:r>
            <w:proofErr w:type="spellEnd"/>
            <w:r w:rsidRPr="006D1EE8">
              <w:t xml:space="preserve"> cu un </w:t>
            </w:r>
            <w:proofErr w:type="spellStart"/>
            <w:r w:rsidRPr="006D1EE8">
              <w:t>sef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pe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dozatorul</w:t>
            </w:r>
            <w:proofErr w:type="spellEnd"/>
            <w:r w:rsidRPr="006D1EE8">
              <w:t xml:space="preserve"> de </w:t>
            </w:r>
            <w:proofErr w:type="spellStart"/>
            <w:r w:rsidRPr="006D1EE8">
              <w:t>perete</w:t>
            </w:r>
            <w:proofErr w:type="spellEnd"/>
          </w:p>
          <w:p w:rsidR="006529F3" w:rsidRPr="006D1EE8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distribuitor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pe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perete</w:t>
            </w:r>
            <w:proofErr w:type="spellEnd"/>
            <w:r w:rsidRPr="006D1EE8">
              <w:t xml:space="preserve"> in ABS</w:t>
            </w:r>
          </w:p>
          <w:p w:rsidR="006529F3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gaz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propulsor</w:t>
            </w:r>
            <w:proofErr w:type="spellEnd"/>
            <w:r w:rsidRPr="006D1EE8">
              <w:t xml:space="preserve"> : </w:t>
            </w:r>
            <w:proofErr w:type="spellStart"/>
            <w:r w:rsidRPr="006D1EE8">
              <w:t>azot</w:t>
            </w:r>
            <w:proofErr w:type="spellEnd"/>
            <w:r w:rsidRPr="006D1EE8">
              <w:t xml:space="preserve"> ( </w:t>
            </w:r>
            <w:proofErr w:type="spellStart"/>
            <w:r w:rsidRPr="006D1EE8">
              <w:t>neinflamabil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respecta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stratul</w:t>
            </w:r>
            <w:proofErr w:type="spellEnd"/>
            <w:r w:rsidRPr="006D1EE8">
              <w:t xml:space="preserve"> de </w:t>
            </w:r>
            <w:proofErr w:type="spellStart"/>
            <w:r w:rsidRPr="006D1EE8">
              <w:t>ozon</w:t>
            </w:r>
            <w:proofErr w:type="spellEnd"/>
            <w:r w:rsidRPr="006D1EE8">
              <w:t xml:space="preserve"> ) </w:t>
            </w:r>
          </w:p>
          <w:p w:rsidR="006529F3" w:rsidRPr="006D1EE8" w:rsidRDefault="006529F3" w:rsidP="00475A23">
            <w:pPr>
              <w:ind w:left="342" w:hanging="342"/>
            </w:pPr>
          </w:p>
          <w:p w:rsidR="006529F3" w:rsidRPr="006D1EE8" w:rsidRDefault="006529F3" w:rsidP="006529F3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342"/>
            </w:pPr>
            <w:proofErr w:type="spellStart"/>
            <w:r w:rsidRPr="006D1EE8">
              <w:t>tratament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igienic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prin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frecarea</w:t>
            </w:r>
            <w:proofErr w:type="spellEnd"/>
            <w:r w:rsidRPr="006D1EE8">
              <w:t xml:space="preserve"> </w:t>
            </w:r>
            <w:proofErr w:type="spellStart"/>
            <w:r w:rsidRPr="006D1EE8">
              <w:t>mainilor</w:t>
            </w:r>
            <w:proofErr w:type="spellEnd"/>
            <w:r w:rsidRPr="006D1EE8">
              <w:t xml:space="preserve"> </w:t>
            </w:r>
          </w:p>
          <w:p w:rsidR="006529F3" w:rsidRPr="006D1EE8" w:rsidRDefault="006529F3" w:rsidP="00475A23">
            <w:pPr>
              <w:ind w:left="342" w:hanging="342"/>
            </w:pPr>
          </w:p>
          <w:p w:rsidR="006529F3" w:rsidRPr="00FF5074" w:rsidRDefault="006529F3" w:rsidP="006529F3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342"/>
              <w:rPr>
                <w:b/>
              </w:rPr>
            </w:pPr>
            <w:r w:rsidRPr="00FF5074">
              <w:rPr>
                <w:b/>
              </w:rPr>
              <w:t xml:space="preserve">se </w:t>
            </w:r>
            <w:proofErr w:type="spellStart"/>
            <w:r w:rsidRPr="00FF5074">
              <w:rPr>
                <w:b/>
              </w:rPr>
              <w:t>utilizeaza</w:t>
            </w:r>
            <w:proofErr w:type="spellEnd"/>
            <w:r w:rsidRPr="00FF5074">
              <w:rPr>
                <w:b/>
              </w:rPr>
              <w:t xml:space="preserve"> </w:t>
            </w:r>
            <w:proofErr w:type="spellStart"/>
            <w:r w:rsidRPr="00FF5074">
              <w:rPr>
                <w:b/>
              </w:rPr>
              <w:t>pe</w:t>
            </w:r>
            <w:proofErr w:type="spellEnd"/>
            <w:r w:rsidRPr="00FF5074">
              <w:rPr>
                <w:b/>
              </w:rPr>
              <w:t xml:space="preserve"> </w:t>
            </w:r>
            <w:proofErr w:type="spellStart"/>
            <w:r w:rsidRPr="00FF5074">
              <w:rPr>
                <w:b/>
              </w:rPr>
              <w:t>mainile</w:t>
            </w:r>
            <w:proofErr w:type="spellEnd"/>
            <w:r w:rsidRPr="00FF5074">
              <w:rPr>
                <w:b/>
              </w:rPr>
              <w:t xml:space="preserve"> </w:t>
            </w:r>
            <w:proofErr w:type="spellStart"/>
            <w:r w:rsidRPr="00FF5074">
              <w:rPr>
                <w:b/>
              </w:rPr>
              <w:t>uscate</w:t>
            </w:r>
            <w:proofErr w:type="spellEnd"/>
            <w:r w:rsidRPr="00FF5074">
              <w:rPr>
                <w:b/>
              </w:rPr>
              <w:t xml:space="preserve">, </w:t>
            </w:r>
            <w:proofErr w:type="spellStart"/>
            <w:r w:rsidRPr="00FF5074">
              <w:rPr>
                <w:b/>
              </w:rPr>
              <w:t>sanatoase</w:t>
            </w:r>
            <w:proofErr w:type="spellEnd"/>
            <w:r w:rsidRPr="00FF5074">
              <w:rPr>
                <w:b/>
              </w:rPr>
              <w:t xml:space="preserve"> </w:t>
            </w:r>
            <w:proofErr w:type="spellStart"/>
            <w:r w:rsidRPr="00FF5074">
              <w:rPr>
                <w:b/>
              </w:rPr>
              <w:t>si</w:t>
            </w:r>
            <w:proofErr w:type="spellEnd"/>
            <w:r w:rsidRPr="00FF5074">
              <w:rPr>
                <w:b/>
              </w:rPr>
              <w:t xml:space="preserve"> curate </w:t>
            </w:r>
          </w:p>
          <w:p w:rsidR="006529F3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spellStart"/>
            <w:r>
              <w:t>exercitati</w:t>
            </w:r>
            <w:proofErr w:type="spellEnd"/>
            <w:r>
              <w:t xml:space="preserve"> o </w:t>
            </w:r>
            <w:proofErr w:type="spellStart"/>
            <w:r>
              <w:t>puternica</w:t>
            </w:r>
            <w:proofErr w:type="spellEnd"/>
            <w:r>
              <w:t xml:space="preserve"> </w:t>
            </w:r>
            <w:proofErr w:type="spellStart"/>
            <w:r>
              <w:t>presiune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primi</w:t>
            </w:r>
            <w:proofErr w:type="spellEnd"/>
            <w:r>
              <w:t xml:space="preserve"> </w:t>
            </w:r>
            <w:proofErr w:type="spellStart"/>
            <w:r>
              <w:t>solutia</w:t>
            </w:r>
            <w:proofErr w:type="spellEnd"/>
            <w:r>
              <w:t xml:space="preserve"> din </w:t>
            </w:r>
            <w:proofErr w:type="spellStart"/>
            <w:r>
              <w:t>aparat</w:t>
            </w:r>
            <w:proofErr w:type="spellEnd"/>
            <w:r>
              <w:t xml:space="preserve"> , cum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indicat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pictograma</w:t>
            </w:r>
            <w:proofErr w:type="spellEnd"/>
            <w:r>
              <w:t xml:space="preserve"> de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ambalaj</w:t>
            </w:r>
            <w:proofErr w:type="spellEnd"/>
            <w:r>
              <w:t xml:space="preserve"> </w:t>
            </w:r>
          </w:p>
          <w:p w:rsidR="006529F3" w:rsidRDefault="006529F3" w:rsidP="006529F3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342"/>
            </w:pPr>
            <w:proofErr w:type="gramStart"/>
            <w:r>
              <w:t>se</w:t>
            </w:r>
            <w:proofErr w:type="gramEnd"/>
            <w:r>
              <w:t xml:space="preserve"> </w:t>
            </w:r>
            <w:proofErr w:type="spellStart"/>
            <w:r>
              <w:t>freaca</w:t>
            </w:r>
            <w:proofErr w:type="spellEnd"/>
            <w:r>
              <w:t xml:space="preserve"> </w:t>
            </w:r>
            <w:proofErr w:type="spellStart"/>
            <w:r>
              <w:t>mainile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degetele</w:t>
            </w:r>
            <w:proofErr w:type="spellEnd"/>
            <w:r>
              <w:t xml:space="preserve"> </w:t>
            </w:r>
            <w:proofErr w:type="spellStart"/>
            <w:r>
              <w:t>insistand</w:t>
            </w:r>
            <w:proofErr w:type="spellEnd"/>
            <w:r>
              <w:t xml:space="preserve"> in special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palme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dosul</w:t>
            </w:r>
            <w:proofErr w:type="spellEnd"/>
            <w:r>
              <w:t xml:space="preserve"> </w:t>
            </w:r>
            <w:proofErr w:type="spellStart"/>
            <w:r>
              <w:t>mainilor</w:t>
            </w:r>
            <w:proofErr w:type="spellEnd"/>
            <w:r>
              <w:t xml:space="preserve">, </w:t>
            </w:r>
            <w:proofErr w:type="spellStart"/>
            <w:r>
              <w:t>spatiile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degete</w:t>
            </w:r>
            <w:proofErr w:type="spellEnd"/>
            <w:r>
              <w:t xml:space="preserve"> ,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ulnara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superioara</w:t>
            </w:r>
            <w:proofErr w:type="spellEnd"/>
            <w:r>
              <w:t xml:space="preserve"> a </w:t>
            </w:r>
            <w:proofErr w:type="spellStart"/>
            <w:r>
              <w:t>unghiilor</w:t>
            </w:r>
            <w:proofErr w:type="spellEnd"/>
            <w:r>
              <w:t xml:space="preserve">, </w:t>
            </w:r>
            <w:proofErr w:type="spellStart"/>
            <w:r>
              <w:t>pana</w:t>
            </w:r>
            <w:proofErr w:type="spellEnd"/>
            <w:r>
              <w:t xml:space="preserve"> la </w:t>
            </w:r>
            <w:proofErr w:type="spellStart"/>
            <w:r>
              <w:t>evaporarea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a </w:t>
            </w:r>
            <w:proofErr w:type="spellStart"/>
            <w:r>
              <w:t>solutiei</w:t>
            </w:r>
            <w:proofErr w:type="spellEnd"/>
            <w:r>
              <w:t xml:space="preserve"> SANITYS ( </w:t>
            </w:r>
            <w:proofErr w:type="spellStart"/>
            <w:r>
              <w:t>cca</w:t>
            </w:r>
            <w:proofErr w:type="spellEnd"/>
            <w:r>
              <w:t xml:space="preserve"> 1 </w:t>
            </w:r>
            <w:proofErr w:type="spellStart"/>
            <w:r>
              <w:t>minut</w:t>
            </w:r>
            <w:proofErr w:type="spellEnd"/>
            <w:r>
              <w:t xml:space="preserve"> ) . Nu </w:t>
            </w:r>
            <w:proofErr w:type="spellStart"/>
            <w:r>
              <w:t>clatiti</w:t>
            </w:r>
            <w:proofErr w:type="spellEnd"/>
            <w:r>
              <w:t xml:space="preserve"> </w:t>
            </w:r>
          </w:p>
          <w:p w:rsidR="006529F3" w:rsidRDefault="006529F3" w:rsidP="00475A23">
            <w:pPr>
              <w:ind w:left="342" w:hanging="342"/>
            </w:pP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proofErr w:type="spellStart"/>
            <w:proofErr w:type="gramStart"/>
            <w:r>
              <w:t>solutia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hidro-alcoolica</w:t>
            </w:r>
            <w:proofErr w:type="spellEnd"/>
            <w:r>
              <w:t xml:space="preserve"> ( SHA ) SANITYS are o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bactericida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un </w:t>
            </w:r>
            <w:proofErr w:type="spellStart"/>
            <w:r>
              <w:t>spectru</w:t>
            </w:r>
            <w:proofErr w:type="spellEnd"/>
            <w:r>
              <w:t xml:space="preserve"> </w:t>
            </w:r>
            <w:proofErr w:type="spellStart"/>
            <w:r>
              <w:t>larg</w:t>
            </w:r>
            <w:proofErr w:type="spellEnd"/>
            <w:r>
              <w:t xml:space="preserve"> .</w:t>
            </w:r>
          </w:p>
          <w:p w:rsidR="006529F3" w:rsidRDefault="006529F3" w:rsidP="00475A23">
            <w:pPr>
              <w:ind w:left="342" w:hanging="342"/>
            </w:pPr>
            <w:r>
              <w:t xml:space="preserve">30 de </w:t>
            </w:r>
            <w:proofErr w:type="spellStart"/>
            <w:r>
              <w:t>secunde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Staphylococcus </w:t>
            </w:r>
            <w:proofErr w:type="spellStart"/>
            <w:r>
              <w:t>aureus</w:t>
            </w:r>
            <w:proofErr w:type="spellEnd"/>
            <w:r>
              <w:t xml:space="preserve">, Escherichia Coli, </w:t>
            </w:r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Hirae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1 </w:t>
            </w:r>
            <w:proofErr w:type="spellStart"/>
            <w:r>
              <w:t>minut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Pseudomonas </w:t>
            </w:r>
            <w:proofErr w:type="spellStart"/>
            <w:r>
              <w:t>aeruginoasa</w:t>
            </w:r>
            <w:proofErr w:type="spellEnd"/>
            <w:r>
              <w:t xml:space="preserve">, </w:t>
            </w:r>
            <w:proofErr w:type="gramStart"/>
            <w:r>
              <w:t>conform</w:t>
            </w:r>
            <w:proofErr w:type="gramEnd"/>
            <w:r>
              <w:t xml:space="preserve"> </w:t>
            </w:r>
            <w:proofErr w:type="spellStart"/>
            <w:r>
              <w:t>normelor</w:t>
            </w:r>
            <w:proofErr w:type="spellEnd"/>
            <w:r>
              <w:t xml:space="preserve"> PR EN 12054.</w:t>
            </w: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SHA SANITYS are o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bactericida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Escherichia Coli :  2X ( 3ml </w:t>
            </w:r>
            <w:proofErr w:type="spellStart"/>
            <w:r>
              <w:t>si</w:t>
            </w:r>
            <w:proofErr w:type="spellEnd"/>
            <w:r>
              <w:t xml:space="preserve"> 30 de sec ) conform </w:t>
            </w:r>
            <w:proofErr w:type="spellStart"/>
            <w:r>
              <w:t>normelor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  <w:r>
              <w:t xml:space="preserve"> NF EN 1500</w:t>
            </w:r>
          </w:p>
          <w:p w:rsidR="006529F3" w:rsidRPr="006D1EE8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SHA SANITYS are o </w:t>
            </w:r>
            <w:proofErr w:type="spellStart"/>
            <w:r>
              <w:t>actiune</w:t>
            </w:r>
            <w:proofErr w:type="spellEnd"/>
            <w:r>
              <w:t xml:space="preserve"> </w:t>
            </w:r>
            <w:proofErr w:type="spellStart"/>
            <w:r>
              <w:t>fungicida</w:t>
            </w:r>
            <w:proofErr w:type="spellEnd"/>
            <w:r>
              <w:t xml:space="preserve"> conform </w:t>
            </w:r>
            <w:proofErr w:type="spellStart"/>
            <w:r>
              <w:t>normelor</w:t>
            </w:r>
            <w:proofErr w:type="spellEnd"/>
            <w:r>
              <w:t xml:space="preserve"> EN 1275</w:t>
            </w:r>
          </w:p>
          <w:p w:rsidR="006529F3" w:rsidRPr="006D1EE8" w:rsidRDefault="006529F3" w:rsidP="00475A23">
            <w:pPr>
              <w:ind w:left="342" w:hanging="342"/>
            </w:pP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Solutia SANITYS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fosrte</w:t>
            </w:r>
            <w:proofErr w:type="spellEnd"/>
            <w:r>
              <w:t xml:space="preserve"> </w:t>
            </w:r>
            <w:proofErr w:type="spellStart"/>
            <w:r>
              <w:t>bine</w:t>
            </w:r>
            <w:proofErr w:type="spellEnd"/>
            <w:r>
              <w:t xml:space="preserve"> tolerate in </w:t>
            </w:r>
            <w:proofErr w:type="spellStart"/>
            <w:r>
              <w:t>acelasi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utilizata</w:t>
            </w:r>
            <w:proofErr w:type="spellEnd"/>
            <w:r>
              <w:t xml:space="preserve">  </w:t>
            </w:r>
            <w:proofErr w:type="spellStart"/>
            <w:r>
              <w:t>frecvent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in mod </w:t>
            </w:r>
            <w:proofErr w:type="spellStart"/>
            <w:r>
              <w:t>repetat</w:t>
            </w:r>
            <w:proofErr w:type="spellEnd"/>
            <w:r>
              <w:t xml:space="preserve"> . Ea nu </w:t>
            </w:r>
            <w:proofErr w:type="spellStart"/>
            <w:r>
              <w:t>lasa</w:t>
            </w:r>
            <w:proofErr w:type="spellEnd"/>
            <w:r>
              <w:t xml:space="preserve"> </w:t>
            </w:r>
            <w:proofErr w:type="spellStart"/>
            <w:r>
              <w:t>mainile</w:t>
            </w:r>
            <w:proofErr w:type="spellEnd"/>
            <w:r>
              <w:t xml:space="preserve"> </w:t>
            </w:r>
            <w:proofErr w:type="spellStart"/>
            <w:r>
              <w:t>lipicioase</w:t>
            </w:r>
            <w:proofErr w:type="spellEnd"/>
            <w:r>
              <w:t xml:space="preserve"> in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aplicarii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o </w:t>
            </w:r>
            <w:proofErr w:type="spellStart"/>
            <w:r>
              <w:t>senzatie</w:t>
            </w:r>
            <w:proofErr w:type="spellEnd"/>
            <w:r>
              <w:t xml:space="preserve"> de </w:t>
            </w:r>
            <w:proofErr w:type="spellStart"/>
            <w:r>
              <w:t>prospetime</w:t>
            </w:r>
            <w:proofErr w:type="spellEnd"/>
            <w:r>
              <w:t xml:space="preserve">.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mainile</w:t>
            </w:r>
            <w:proofErr w:type="spellEnd"/>
            <w:r>
              <w:t xml:space="preserve"> </w:t>
            </w:r>
            <w:proofErr w:type="spellStart"/>
            <w:r>
              <w:t>crapate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zgariate</w:t>
            </w:r>
            <w:proofErr w:type="spellEnd"/>
            <w:r>
              <w:t xml:space="preserve">, </w:t>
            </w:r>
            <w:proofErr w:type="spellStart"/>
            <w:r>
              <w:t>solutia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provoca</w:t>
            </w:r>
            <w:proofErr w:type="spellEnd"/>
            <w:r>
              <w:t xml:space="preserve"> </w:t>
            </w:r>
            <w:proofErr w:type="spellStart"/>
            <w:r>
              <w:t>mancarimi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iriatii</w:t>
            </w:r>
            <w:proofErr w:type="spellEnd"/>
            <w:r>
              <w:t xml:space="preserve"> de la </w:t>
            </w:r>
            <w:proofErr w:type="spellStart"/>
            <w:proofErr w:type="gramStart"/>
            <w:r>
              <w:t>alcool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:rsidR="006529F3" w:rsidRDefault="006529F3" w:rsidP="00475A23"/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proofErr w:type="spellStart"/>
            <w:r>
              <w:t>Hipersensibilitate</w:t>
            </w:r>
            <w:proofErr w:type="spellEnd"/>
            <w:r>
              <w:t xml:space="preserve"> la </w:t>
            </w:r>
            <w:proofErr w:type="spellStart"/>
            <w:r>
              <w:t>tartrazina</w:t>
            </w:r>
            <w:proofErr w:type="spellEnd"/>
            <w:r>
              <w:t xml:space="preserve"> </w:t>
            </w: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proofErr w:type="spellStart"/>
            <w:r>
              <w:t>Copiii</w:t>
            </w:r>
            <w:proofErr w:type="spellEnd"/>
            <w:r>
              <w:t xml:space="preserve"> sub 3 </w:t>
            </w:r>
            <w:proofErr w:type="spellStart"/>
            <w:r>
              <w:t>ani</w:t>
            </w:r>
            <w:proofErr w:type="spellEnd"/>
            <w:r>
              <w:t xml:space="preserve"> ( </w:t>
            </w:r>
            <w:proofErr w:type="spellStart"/>
            <w:r>
              <w:t>continut</w:t>
            </w:r>
            <w:proofErr w:type="spellEnd"/>
            <w:r>
              <w:t xml:space="preserve"> </w:t>
            </w:r>
            <w:proofErr w:type="spellStart"/>
            <w:r>
              <w:t>ridicat</w:t>
            </w:r>
            <w:proofErr w:type="spellEnd"/>
            <w:r>
              <w:t xml:space="preserve"> de </w:t>
            </w:r>
            <w:proofErr w:type="spellStart"/>
            <w:r>
              <w:t>solutie</w:t>
            </w:r>
            <w:proofErr w:type="spellEnd"/>
            <w:r>
              <w:t xml:space="preserve"> </w:t>
            </w:r>
            <w:proofErr w:type="spellStart"/>
            <w:r>
              <w:t>alcoolica</w:t>
            </w:r>
            <w:proofErr w:type="spellEnd"/>
            <w:r>
              <w:t xml:space="preserve"> ) </w:t>
            </w:r>
          </w:p>
          <w:p w:rsidR="006529F3" w:rsidRDefault="006529F3" w:rsidP="00475A23">
            <w:pPr>
              <w:ind w:left="342"/>
            </w:pP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ANEXA 1 </w:t>
            </w:r>
            <w:proofErr w:type="spellStart"/>
            <w:r>
              <w:t>materii</w:t>
            </w:r>
            <w:proofErr w:type="spellEnd"/>
            <w:r>
              <w:t xml:space="preserve"> prime            ANEXA 2 </w:t>
            </w:r>
            <w:proofErr w:type="spellStart"/>
            <w:r>
              <w:t>produs</w:t>
            </w:r>
            <w:proofErr w:type="spellEnd"/>
            <w:r>
              <w:t xml:space="preserve"> final</w:t>
            </w:r>
          </w:p>
          <w:p w:rsidR="006529F3" w:rsidRDefault="006529F3" w:rsidP="00475A23">
            <w:pPr>
              <w:pStyle w:val="ListParagraph"/>
            </w:pPr>
          </w:p>
          <w:p w:rsidR="006529F3" w:rsidRDefault="006529F3" w:rsidP="00475A23">
            <w:pPr>
              <w:pStyle w:val="ListParagraph"/>
            </w:pPr>
          </w:p>
          <w:p w:rsidR="006529F3" w:rsidRDefault="006529F3" w:rsidP="00475A23">
            <w:pPr>
              <w:ind w:left="342"/>
            </w:pP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ANEXA 3 </w:t>
            </w:r>
            <w:proofErr w:type="spellStart"/>
            <w:r>
              <w:t>Norme</w:t>
            </w:r>
            <w:proofErr w:type="spellEnd"/>
            <w:r>
              <w:t xml:space="preserve"> pr EN 12054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bactericida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produs</w:t>
            </w:r>
            <w:proofErr w:type="spellEnd"/>
            <w:r>
              <w:t xml:space="preserve"> cu </w:t>
            </w:r>
            <w:proofErr w:type="spellStart"/>
            <w:r>
              <w:t>tratament</w:t>
            </w:r>
            <w:proofErr w:type="spellEnd"/>
            <w:r>
              <w:t xml:space="preserve"> </w:t>
            </w:r>
            <w:proofErr w:type="spellStart"/>
            <w:r>
              <w:t>igienic</w:t>
            </w:r>
            <w:proofErr w:type="spellEnd"/>
            <w:r>
              <w:t xml:space="preserve"> de </w:t>
            </w:r>
            <w:proofErr w:type="spellStart"/>
            <w:r>
              <w:t>frecare</w:t>
            </w:r>
            <w:proofErr w:type="spellEnd"/>
            <w:r>
              <w:t xml:space="preserve"> a </w:t>
            </w:r>
            <w:proofErr w:type="spellStart"/>
            <w:r>
              <w:t>mainilor</w:t>
            </w:r>
            <w:proofErr w:type="spellEnd"/>
          </w:p>
          <w:p w:rsidR="006529F3" w:rsidRDefault="006529F3" w:rsidP="00475A23">
            <w:pPr>
              <w:ind w:left="342"/>
            </w:pPr>
          </w:p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342"/>
            </w:pPr>
            <w:r>
              <w:t xml:space="preserve">ANEXA 4 </w:t>
            </w:r>
            <w:proofErr w:type="spellStart"/>
            <w:r>
              <w:t>Norme</w:t>
            </w:r>
            <w:proofErr w:type="spellEnd"/>
            <w:r>
              <w:t xml:space="preserve"> NF EN 1275 </w:t>
            </w:r>
            <w:proofErr w:type="spellStart"/>
            <w:r>
              <w:t>determinare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fungicida</w:t>
            </w:r>
            <w:proofErr w:type="spellEnd"/>
            <w:r>
              <w:t xml:space="preserve"> a </w:t>
            </w:r>
            <w:proofErr w:type="spellStart"/>
            <w:r>
              <w:t>produsului</w:t>
            </w:r>
            <w:proofErr w:type="spellEnd"/>
            <w:r>
              <w:t xml:space="preserve"> de </w:t>
            </w:r>
            <w:proofErr w:type="spellStart"/>
            <w:r>
              <w:t>baza</w:t>
            </w:r>
            <w:proofErr w:type="spellEnd"/>
            <w:r>
              <w:t xml:space="preserve"> SANITYS </w:t>
            </w:r>
          </w:p>
          <w:p w:rsidR="006529F3" w:rsidRDefault="006529F3" w:rsidP="00475A23"/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ind w:left="324" w:hanging="270"/>
            </w:pPr>
            <w:r>
              <w:t xml:space="preserve">ANEXA 5 </w:t>
            </w:r>
            <w:proofErr w:type="spellStart"/>
            <w:r>
              <w:t>Norme</w:t>
            </w:r>
            <w:proofErr w:type="spellEnd"/>
            <w:r>
              <w:t xml:space="preserve"> NF EN 1500 </w:t>
            </w:r>
            <w:proofErr w:type="spellStart"/>
            <w:r>
              <w:t>antiseptici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dezinfectanti</w:t>
            </w:r>
            <w:proofErr w:type="spellEnd"/>
            <w:r>
              <w:t xml:space="preserve"> </w:t>
            </w:r>
            <w:proofErr w:type="spellStart"/>
            <w:r>
              <w:t>chimici</w:t>
            </w:r>
            <w:proofErr w:type="spellEnd"/>
            <w:r>
              <w:t xml:space="preserve">, </w:t>
            </w:r>
            <w:proofErr w:type="spellStart"/>
            <w:r>
              <w:t>tratament</w:t>
            </w:r>
            <w:proofErr w:type="spellEnd"/>
            <w:r>
              <w:t xml:space="preserve"> </w:t>
            </w:r>
            <w:proofErr w:type="spellStart"/>
            <w:r>
              <w:t>igienic</w:t>
            </w:r>
            <w:proofErr w:type="spellEnd"/>
            <w:r>
              <w:t xml:space="preserve"> de </w:t>
            </w:r>
            <w:proofErr w:type="spellStart"/>
            <w:r>
              <w:t>frecare</w:t>
            </w:r>
            <w:proofErr w:type="spellEnd"/>
            <w:r>
              <w:t xml:space="preserve"> a </w:t>
            </w:r>
            <w:proofErr w:type="spellStart"/>
            <w:r>
              <w:t>mainilor</w:t>
            </w:r>
            <w:proofErr w:type="spellEnd"/>
            <w:r>
              <w:t xml:space="preserve"> </w:t>
            </w:r>
          </w:p>
          <w:p w:rsidR="006529F3" w:rsidRDefault="006529F3" w:rsidP="00475A23"/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ind w:hanging="666"/>
            </w:pPr>
            <w:r>
              <w:t xml:space="preserve">ANEXA 6 </w:t>
            </w:r>
          </w:p>
          <w:p w:rsidR="006529F3" w:rsidRDefault="006529F3" w:rsidP="00475A23"/>
          <w:p w:rsidR="006529F3" w:rsidRDefault="006529F3" w:rsidP="006529F3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ind w:left="324" w:hanging="270"/>
            </w:pPr>
            <w:proofErr w:type="spellStart"/>
            <w:r>
              <w:t>Flaconul</w:t>
            </w:r>
            <w:proofErr w:type="spellEnd"/>
            <w:r>
              <w:t xml:space="preserve"> in </w:t>
            </w:r>
            <w:proofErr w:type="spellStart"/>
            <w:r>
              <w:t>aluminiu</w:t>
            </w:r>
            <w:proofErr w:type="spellEnd"/>
            <w:r>
              <w:t xml:space="preserve"> </w:t>
            </w:r>
            <w:proofErr w:type="spellStart"/>
            <w:r>
              <w:t>ermetic</w:t>
            </w:r>
            <w:proofErr w:type="spellEnd"/>
            <w:r>
              <w:t xml:space="preserve"> sub </w:t>
            </w:r>
            <w:proofErr w:type="spellStart"/>
            <w:r>
              <w:t>presiune</w:t>
            </w:r>
            <w:proofErr w:type="spellEnd"/>
            <w:r>
              <w:t xml:space="preserve"> </w:t>
            </w:r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riscurile</w:t>
            </w:r>
            <w:proofErr w:type="spellEnd"/>
            <w:r>
              <w:t xml:space="preserve"> de </w:t>
            </w:r>
            <w:proofErr w:type="spellStart"/>
            <w:r>
              <w:t>evaporare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contaminare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alcoolului</w:t>
            </w:r>
            <w:proofErr w:type="spellEnd"/>
            <w:r>
              <w:t xml:space="preserve"> </w:t>
            </w:r>
            <w:proofErr w:type="spellStart"/>
            <w:r>
              <w:t>modificat</w:t>
            </w:r>
            <w:proofErr w:type="spellEnd"/>
            <w:r>
              <w:t xml:space="preserve"> la 70º, in </w:t>
            </w:r>
            <w:proofErr w:type="spellStart"/>
            <w:r>
              <w:t>acelasi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deschidere</w:t>
            </w:r>
            <w:proofErr w:type="spellEnd"/>
            <w:r>
              <w:t>.</w:t>
            </w:r>
          </w:p>
          <w:p w:rsidR="006529F3" w:rsidRDefault="006529F3" w:rsidP="00475A23">
            <w:pPr>
              <w:tabs>
                <w:tab w:val="num" w:pos="324"/>
              </w:tabs>
              <w:ind w:left="720" w:hanging="666"/>
            </w:pPr>
            <w:r>
              <w:t xml:space="preserve">    </w:t>
            </w:r>
            <w:proofErr w:type="spellStart"/>
            <w:r w:rsidRPr="00FF5074">
              <w:rPr>
                <w:u w:val="single"/>
              </w:rPr>
              <w:t>Ambalaj</w:t>
            </w:r>
            <w:proofErr w:type="spellEnd"/>
            <w:r w:rsidRPr="00FF5074">
              <w:rPr>
                <w:u w:val="single"/>
              </w:rPr>
              <w:t xml:space="preserve"> original:</w:t>
            </w:r>
            <w:r>
              <w:t xml:space="preserve">  </w:t>
            </w:r>
            <w:proofErr w:type="spellStart"/>
            <w:r>
              <w:t>Perioada</w:t>
            </w:r>
            <w:proofErr w:type="spellEnd"/>
            <w:r>
              <w:t xml:space="preserve"> de </w:t>
            </w:r>
            <w:proofErr w:type="spellStart"/>
            <w:r>
              <w:t>valabilitate</w:t>
            </w:r>
            <w:proofErr w:type="spellEnd"/>
            <w:r>
              <w:t xml:space="preserve"> 3 </w:t>
            </w:r>
            <w:proofErr w:type="spellStart"/>
            <w:r>
              <w:t>ani</w:t>
            </w:r>
            <w:proofErr w:type="spellEnd"/>
            <w:r>
              <w:t xml:space="preserve"> la data de </w:t>
            </w:r>
            <w:proofErr w:type="spellStart"/>
            <w:r>
              <w:t>fabricatie</w:t>
            </w:r>
            <w:proofErr w:type="spellEnd"/>
            <w:r>
              <w:t xml:space="preserve"> (</w:t>
            </w:r>
            <w:proofErr w:type="gramStart"/>
            <w:r>
              <w:t>DLU  PE</w:t>
            </w:r>
            <w:proofErr w:type="gramEnd"/>
            <w:r>
              <w:t xml:space="preserve"> FLACON). </w:t>
            </w:r>
            <w:proofErr w:type="spellStart"/>
            <w:r>
              <w:t>Conditii</w:t>
            </w:r>
            <w:proofErr w:type="spellEnd"/>
            <w:r>
              <w:t xml:space="preserve"> de </w:t>
            </w:r>
            <w:proofErr w:type="spellStart"/>
            <w:r>
              <w:t>temperatura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depozitarii</w:t>
            </w:r>
            <w:proofErr w:type="spellEnd"/>
            <w:r>
              <w:t xml:space="preserve">  </w:t>
            </w:r>
            <w:proofErr w:type="spellStart"/>
            <w:r>
              <w:t>mai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putin</w:t>
            </w:r>
            <w:proofErr w:type="spellEnd"/>
            <w:r>
              <w:t xml:space="preserve"> de 50º.</w:t>
            </w:r>
          </w:p>
          <w:p w:rsidR="006529F3" w:rsidRDefault="006529F3" w:rsidP="00475A23">
            <w:pPr>
              <w:tabs>
                <w:tab w:val="num" w:pos="324"/>
              </w:tabs>
              <w:ind w:hanging="666"/>
              <w:jc w:val="center"/>
            </w:pPr>
            <w:proofErr w:type="spellStart"/>
            <w:r w:rsidRPr="00FF5074">
              <w:rPr>
                <w:u w:val="single"/>
              </w:rPr>
              <w:t>Dupa</w:t>
            </w:r>
            <w:proofErr w:type="spellEnd"/>
            <w:r w:rsidRPr="00FF5074">
              <w:rPr>
                <w:u w:val="single"/>
              </w:rPr>
              <w:t xml:space="preserve"> </w:t>
            </w:r>
            <w:proofErr w:type="spellStart"/>
            <w:r w:rsidRPr="00FF5074">
              <w:rPr>
                <w:u w:val="single"/>
              </w:rPr>
              <w:t>deschidere</w:t>
            </w:r>
            <w:proofErr w:type="spellEnd"/>
            <w:r w:rsidRPr="00DC1941">
              <w:t xml:space="preserve">: </w:t>
            </w:r>
            <w:proofErr w:type="spellStart"/>
            <w:r>
              <w:t>durata</w:t>
            </w:r>
            <w:proofErr w:type="spellEnd"/>
            <w:r>
              <w:t xml:space="preserve"> de </w:t>
            </w:r>
            <w:proofErr w:type="spellStart"/>
            <w:r>
              <w:t>conservare</w:t>
            </w:r>
            <w:proofErr w:type="spellEnd"/>
            <w:r>
              <w:t xml:space="preserve"> DLU flacon. </w:t>
            </w:r>
            <w:proofErr w:type="spellStart"/>
            <w:r>
              <w:t>Conditii</w:t>
            </w:r>
            <w:proofErr w:type="spellEnd"/>
            <w:r>
              <w:t xml:space="preserve"> de</w:t>
            </w:r>
          </w:p>
          <w:p w:rsidR="006529F3" w:rsidRDefault="006529F3" w:rsidP="00475A23">
            <w:pPr>
              <w:tabs>
                <w:tab w:val="num" w:pos="324"/>
              </w:tabs>
              <w:ind w:hanging="666"/>
            </w:pPr>
            <w:r>
              <w:t xml:space="preserve">                        </w:t>
            </w:r>
            <w:proofErr w:type="spellStart"/>
            <w:proofErr w:type="gramStart"/>
            <w:r>
              <w:t>temperatura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depozitarii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putin</w:t>
            </w:r>
            <w:proofErr w:type="spellEnd"/>
            <w:r>
              <w:t xml:space="preserve"> de 50º.</w:t>
            </w:r>
          </w:p>
          <w:p w:rsidR="006529F3" w:rsidRDefault="006529F3" w:rsidP="00475A23">
            <w:pPr>
              <w:tabs>
                <w:tab w:val="num" w:pos="324"/>
              </w:tabs>
              <w:ind w:hanging="666"/>
            </w:pPr>
          </w:p>
          <w:p w:rsidR="006529F3" w:rsidRDefault="006529F3" w:rsidP="006529F3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66"/>
            </w:pPr>
            <w:r>
              <w:t xml:space="preserve">Cutie cu 12 </w:t>
            </w:r>
            <w:proofErr w:type="spellStart"/>
            <w:r>
              <w:t>rezerve</w:t>
            </w:r>
            <w:proofErr w:type="spellEnd"/>
            <w:r>
              <w:t xml:space="preserve"> de 250 ml.</w:t>
            </w:r>
          </w:p>
          <w:p w:rsidR="006529F3" w:rsidRDefault="006529F3" w:rsidP="00475A23">
            <w:pPr>
              <w:tabs>
                <w:tab w:val="num" w:pos="324"/>
              </w:tabs>
              <w:ind w:left="360" w:hanging="666"/>
            </w:pPr>
          </w:p>
          <w:p w:rsidR="006529F3" w:rsidRDefault="006529F3" w:rsidP="00475A23">
            <w:pPr>
              <w:tabs>
                <w:tab w:val="num" w:pos="324"/>
              </w:tabs>
              <w:ind w:hanging="666"/>
            </w:pPr>
          </w:p>
          <w:p w:rsidR="006529F3" w:rsidRPr="000E3459" w:rsidRDefault="006529F3" w:rsidP="006529F3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66"/>
            </w:pPr>
            <w:proofErr w:type="spellStart"/>
            <w:r>
              <w:t>Franceza</w:t>
            </w:r>
            <w:proofErr w:type="spellEnd"/>
            <w:r>
              <w:t xml:space="preserve">.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elementele</w:t>
            </w:r>
            <w:proofErr w:type="spellEnd"/>
            <w:r>
              <w:t xml:space="preserve"> (</w:t>
            </w:r>
            <w:proofErr w:type="spellStart"/>
            <w:r>
              <w:t>dispozitiv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perete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aerosol) </w:t>
            </w:r>
            <w:proofErr w:type="spellStart"/>
            <w:r>
              <w:t>sunt</w:t>
            </w:r>
            <w:proofErr w:type="spellEnd"/>
            <w:r>
              <w:t xml:space="preserve"> in </w:t>
            </w:r>
            <w:proofErr w:type="spellStart"/>
            <w:r>
              <w:t>intregime</w:t>
            </w:r>
            <w:proofErr w:type="spellEnd"/>
            <w:r>
              <w:t xml:space="preserve"> fabricate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ambalate</w:t>
            </w:r>
            <w:proofErr w:type="spellEnd"/>
            <w:r>
              <w:t xml:space="preserve"> in </w:t>
            </w:r>
            <w:proofErr w:type="spellStart"/>
            <w:r>
              <w:t>Franta</w:t>
            </w:r>
            <w:proofErr w:type="spellEnd"/>
            <w:r>
              <w:t>.</w:t>
            </w:r>
          </w:p>
        </w:tc>
      </w:tr>
    </w:tbl>
    <w:p w:rsidR="006529F3" w:rsidRDefault="006529F3" w:rsidP="006529F3">
      <w:pPr>
        <w:rPr>
          <w:rFonts w:ascii="Arial" w:hAnsi="Arial" w:cs="Arial"/>
          <w:color w:val="333399"/>
          <w:sz w:val="32"/>
          <w:szCs w:val="32"/>
        </w:rPr>
      </w:pPr>
    </w:p>
    <w:p w:rsidR="006529F3" w:rsidRDefault="006529F3" w:rsidP="00DA3E0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6529F3" w:rsidRDefault="006529F3" w:rsidP="006529F3">
      <w:pPr>
        <w:rPr>
          <w:rFonts w:ascii="Arial" w:hAnsi="Arial" w:cs="Arial"/>
          <w:color w:val="000000"/>
        </w:rPr>
      </w:pPr>
    </w:p>
    <w:p w:rsidR="006529F3" w:rsidRDefault="006529F3" w:rsidP="006529F3">
      <w:pPr>
        <w:rPr>
          <w:rFonts w:ascii="Arial" w:hAnsi="Arial" w:cs="Arial"/>
          <w:b/>
          <w:color w:val="333399"/>
          <w:sz w:val="40"/>
          <w:szCs w:val="4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</w:p>
    <w:p w:rsidR="006529F3" w:rsidRDefault="006529F3" w:rsidP="006529F3">
      <w:pPr>
        <w:ind w:firstLine="720"/>
        <w:rPr>
          <w:rFonts w:ascii="Arial" w:hAnsi="Arial" w:cs="Arial"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La Marseille"/>
        </w:smartTagPr>
        <w:r>
          <w:rPr>
            <w:rFonts w:ascii="Arial" w:hAnsi="Arial" w:cs="Arial"/>
            <w:color w:val="000000"/>
            <w:sz w:val="32"/>
            <w:szCs w:val="32"/>
          </w:rPr>
          <w:t>La Marseille</w:t>
        </w:r>
      </w:smartTag>
      <w:r>
        <w:rPr>
          <w:rFonts w:ascii="Arial" w:hAnsi="Arial" w:cs="Arial"/>
          <w:color w:val="000000"/>
          <w:sz w:val="32"/>
          <w:szCs w:val="32"/>
        </w:rPr>
        <w:t xml:space="preserve"> 27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septembrie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2009</w:t>
      </w:r>
    </w:p>
    <w:p w:rsidR="006529F3" w:rsidRDefault="006529F3" w:rsidP="006529F3">
      <w:pPr>
        <w:ind w:firstLine="72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Pentru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Igienic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sistem</w:t>
      </w:r>
      <w:proofErr w:type="spellEnd"/>
    </w:p>
    <w:p w:rsidR="00BC1F5F" w:rsidRDefault="006529F3" w:rsidP="006529F3">
      <w:pPr>
        <w:ind w:firstLine="720"/>
      </w:pPr>
      <w:proofErr w:type="spellStart"/>
      <w:r>
        <w:rPr>
          <w:rFonts w:ascii="Arial" w:hAnsi="Arial" w:cs="Arial"/>
          <w:color w:val="000000"/>
          <w:sz w:val="32"/>
          <w:szCs w:val="32"/>
        </w:rPr>
        <w:t>Managerul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Magali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NEGREL     </w:t>
      </w:r>
    </w:p>
    <w:sectPr w:rsidR="00BC1F5F" w:rsidSect="006529F3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BEB"/>
    <w:multiLevelType w:val="hybridMultilevel"/>
    <w:tmpl w:val="2B828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4388E"/>
    <w:multiLevelType w:val="hybridMultilevel"/>
    <w:tmpl w:val="86E8D824"/>
    <w:lvl w:ilvl="0" w:tplc="D5EA1D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67AB1"/>
    <w:multiLevelType w:val="hybridMultilevel"/>
    <w:tmpl w:val="501C9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74D99"/>
    <w:multiLevelType w:val="hybridMultilevel"/>
    <w:tmpl w:val="E466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62DF3"/>
    <w:multiLevelType w:val="hybridMultilevel"/>
    <w:tmpl w:val="E2E06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9F3"/>
    <w:rsid w:val="006529F3"/>
    <w:rsid w:val="00BC1F5F"/>
    <w:rsid w:val="00DA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sanitys</dc:creator>
  <cp:lastModifiedBy>sanitys</cp:lastModifiedBy>
  <cp:revision>3</cp:revision>
  <dcterms:created xsi:type="dcterms:W3CDTF">2011-09-21T10:20:00Z</dcterms:created>
  <dcterms:modified xsi:type="dcterms:W3CDTF">2011-09-21T10:23:00Z</dcterms:modified>
</cp:coreProperties>
</file>