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7770F6">
        <w:rPr>
          <w:rFonts w:ascii="Times New Roman" w:eastAsia="Times New Roman" w:hAnsi="Times New Roman" w:cs="Times New Roman"/>
          <w:b/>
          <w:bCs/>
          <w:sz w:val="27"/>
          <w:szCs w:val="27"/>
        </w:rPr>
        <w:t>LeveLuk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K8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Noul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LeveLuk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K8 </w:t>
      </w:r>
      <w:proofErr w:type="gram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are</w:t>
      </w:r>
      <w:proofErr w:type="gram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cel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mai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atragator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design,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ofera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cea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mai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mare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putere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antioxidare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pe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piata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!</w:t>
      </w:r>
      <w:hyperlink r:id="rId4" w:history="1">
        <w:r w:rsidRPr="00777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3181350" cy="3152775"/>
              <wp:effectExtent l="19050" t="0" r="0" b="0"/>
              <wp:docPr id="1" name="Picture 1" descr="enagic-leveluk-k8-review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agic-leveluk-k8-review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81350" cy="3152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Este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certificat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aparat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medical de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catre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Ministerul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Sanatatii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din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Japonia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are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Certificat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European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datorita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componentelor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Kangen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care are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inalte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garantii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Ionizatoarele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Enagic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purifica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robinet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indepartand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fizico-chimice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nocive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pastrand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mineralele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vietii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Obtineti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 o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curata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sanatoasa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acasa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terapeutica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bogata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minerale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alcaline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ioni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negativi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apele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munte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confera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o stare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vitalitate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sporita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pastrand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curat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ionizator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inteligent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cu un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filtru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carbune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activ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cea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mai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mare camera de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electroliza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oferita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de un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ionizator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: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- 8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placi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titan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pur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, grad medical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scufundat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platina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puritate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grad medical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filtru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carbune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activ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avansat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asistare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vocala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limbi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internationale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engleza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franceza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italiana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spaniola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germana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portugheza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japoneza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chineza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 cu </w:t>
      </w:r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nivele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tensiune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adaptoare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priza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usurinta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tara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in care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doriti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calatoriti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 (110 V, 120 V, 220 V, 240 V ... ).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lastRenderedPageBreak/>
        <w:t>5 ANI FULL GARANTIE!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br/>
      </w:r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20 DE ANI DURATA DE VIATA!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br/>
      </w:r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SERVICE IN ROMANIA!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ENAGIC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singurul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producator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ionizatoare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ofera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garantii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achizitionarea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90625" cy="2000250"/>
            <wp:effectExtent l="19050" t="0" r="9525" b="0"/>
            <wp:docPr id="2" name="Picture 2" descr="http://kangenapa-romania.ro/wp-content/uploads/2016/04/ecran-lcd-k8--179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ngenapa-romania.ro/wp-content/uploads/2016/04/ecran-lcd-k8--179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Ionizator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performant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economic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Puteti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utila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usurinta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ionizatorul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LeveLuk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K8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dispune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ecran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tactil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similar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celui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la iphone5.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Datorita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incorporeaza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on-off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reusiti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economisti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cu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pana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la 30%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mai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multa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energie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decat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ionizatoare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Aparatul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Kangen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inchide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automat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10 minute in care nu 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deschide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tot automat 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deschiderea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robinetului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00150" cy="2000250"/>
            <wp:effectExtent l="19050" t="0" r="0" b="0"/>
            <wp:docPr id="3" name="Picture 3" descr="Ecran LCD K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ran LCD K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Ionizatorul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Kangen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8 </w:t>
      </w:r>
      <w:proofErr w:type="gram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are</w:t>
      </w:r>
      <w:proofErr w:type="gram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un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sistem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inteligent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curatare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placilor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camerei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electroliza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Inregistreaza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calculatorul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inserat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cantitatea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folosita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anunta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vocal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afisare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ecran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schimbarii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filtrului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consum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6000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litri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Ionizatorul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Enagic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proofErr w:type="gram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de  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Apa</w:t>
      </w:r>
      <w:proofErr w:type="spellEnd"/>
      <w:proofErr w:type="gram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  <w:proofErr w:type="spellStart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>Kangen</w:t>
      </w:r>
      <w:proofErr w:type="spellEnd"/>
      <w:r w:rsidRPr="007770F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® 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filtrare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generează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un flux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5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tipuri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de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apă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esentiale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pentru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consumul</w:t>
      </w:r>
      <w:proofErr w:type="spellEnd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color w:val="3366FF"/>
          <w:sz w:val="24"/>
          <w:szCs w:val="24"/>
        </w:rPr>
        <w:t>zilnic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620000" cy="1885950"/>
            <wp:effectExtent l="19050" t="0" r="0" b="0"/>
            <wp:docPr id="4" name="Picture 4" descr="tipuri de apa KANGEN 0732 062 776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puri de apa KANGEN 0732 062 776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Pretul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ionizatorului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LeveLuk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K8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integrala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b/>
          <w:bCs/>
          <w:color w:val="3366FF"/>
          <w:sz w:val="36"/>
        </w:rPr>
        <w:t xml:space="preserve">3660 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euro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fara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TVA     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8"/>
        </w:rPr>
        <w:t> 4355</w:t>
      </w:r>
      <w:proofErr w:type="gram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8"/>
        </w:rPr>
        <w:t>,40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euro cu TVA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>Plata in rate</w:t>
      </w:r>
    </w:p>
    <w:p w:rsidR="007770F6" w:rsidRPr="007770F6" w:rsidRDefault="007770F6" w:rsidP="0077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in rate se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opta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variantele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3 rate, 6 rate, 10 rate,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rate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 de rate.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plateste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avansul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ratele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esalonate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color w:val="00CCFF"/>
          <w:sz w:val="24"/>
          <w:szCs w:val="24"/>
        </w:rPr>
        <w:t>PERSOANA JURIDICA              PERSOANA FIZICA</w:t>
      </w:r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3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8"/>
        </w:rPr>
        <w:t xml:space="preserve">  </w:t>
      </w:r>
      <w:r w:rsidRPr="007770F6">
        <w:rPr>
          <w:rFonts w:ascii="Times New Roman" w:eastAsia="Times New Roman" w:hAnsi="Times New Roman" w:cs="Times New Roman"/>
          <w:color w:val="333333"/>
          <w:sz w:val="24"/>
          <w:szCs w:val="24"/>
        </w:rPr>
        <w:t>AVANS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810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3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AVANS</w:t>
      </w:r>
      <w:r w:rsidRPr="007770F6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1505,40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>RATA</w:t>
      </w:r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960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           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 960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6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 AVANS</w:t>
      </w:r>
      <w:proofErr w:type="gram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840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6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 AVANS  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1535,40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RATA   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480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7770F6">
        <w:rPr>
          <w:rFonts w:ascii="Times New Roman" w:eastAsia="Times New Roman" w:hAnsi="Times New Roman" w:cs="Times New Roman"/>
          <w:sz w:val="24"/>
          <w:szCs w:val="24"/>
        </w:rPr>
        <w:t>                     RATA  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480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10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AVANS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880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10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AVANS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1575,40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RATA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288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          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  288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16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AVANS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940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16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AVANS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1635,40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180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           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 180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24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AVANS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1020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24 </w:t>
      </w:r>
      <w:proofErr w:type="spellStart"/>
      <w:proofErr w:type="gram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luni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AVANS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1715,40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120</w:t>
      </w:r>
      <w:proofErr w:type="gram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                       </w:t>
      </w:r>
      <w:r w:rsidRPr="007770F6">
        <w:rPr>
          <w:rFonts w:ascii="Times New Roman" w:eastAsia="Times New Roman" w:hAnsi="Times New Roman" w:cs="Times New Roman"/>
          <w:color w:val="333333"/>
          <w:sz w:val="20"/>
          <w:szCs w:val="20"/>
        </w:rPr>
        <w:t>RATA</w:t>
      </w:r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    120 </w:t>
      </w:r>
      <w:proofErr w:type="spellStart"/>
      <w:r w:rsidRPr="007770F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eur</w:t>
      </w:r>
      <w:proofErr w:type="spellEnd"/>
    </w:p>
    <w:p w:rsidR="007770F6" w:rsidRPr="007770F6" w:rsidRDefault="007770F6" w:rsidP="00777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770F6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faceti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o firma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platitoare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de TVA se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pretul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F6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7770F6">
        <w:rPr>
          <w:rFonts w:ascii="Times New Roman" w:eastAsia="Times New Roman" w:hAnsi="Times New Roman" w:cs="Times New Roman"/>
          <w:sz w:val="24"/>
          <w:szCs w:val="24"/>
        </w:rPr>
        <w:t xml:space="preserve"> TVA.</w:t>
      </w:r>
      <w:proofErr w:type="gramEnd"/>
    </w:p>
    <w:p w:rsidR="00D77DA9" w:rsidRDefault="00D77DA9" w:rsidP="00D77DA9">
      <w:pPr>
        <w:jc w:val="center"/>
        <w:rPr>
          <w:rFonts w:ascii="Arial Black" w:eastAsia="Times New Roman" w:hAnsi="Arial Black"/>
          <w:color w:val="8064A2" w:themeColor="accent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Contact: </w:t>
      </w:r>
      <w:r w:rsidRPr="00B51AB2">
        <w:rPr>
          <w:rFonts w:ascii="Arial Black" w:eastAsia="Times New Roman" w:hAnsi="Arial Black" w:cs="Times New Roman"/>
          <w:color w:val="8064A2" w:themeColor="accent4"/>
        </w:rPr>
        <w:t>0727</w:t>
      </w:r>
      <w:r>
        <w:rPr>
          <w:rFonts w:ascii="Arial Black" w:eastAsia="Times New Roman" w:hAnsi="Arial Black" w:cs="Times New Roman"/>
          <w:color w:val="8064A2" w:themeColor="accent4"/>
        </w:rPr>
        <w:t xml:space="preserve"> </w:t>
      </w:r>
      <w:r w:rsidRPr="00B51AB2">
        <w:rPr>
          <w:rFonts w:ascii="Arial Black" w:eastAsia="Times New Roman" w:hAnsi="Arial Black" w:cs="Times New Roman"/>
          <w:color w:val="8064A2" w:themeColor="accent4"/>
        </w:rPr>
        <w:t>882</w:t>
      </w:r>
      <w:r>
        <w:rPr>
          <w:rFonts w:ascii="Arial Black" w:eastAsia="Times New Roman" w:hAnsi="Arial Black" w:cs="Times New Roman"/>
          <w:color w:val="8064A2" w:themeColor="accent4"/>
        </w:rPr>
        <w:t xml:space="preserve"> </w:t>
      </w:r>
      <w:r w:rsidRPr="00B51AB2">
        <w:rPr>
          <w:rFonts w:ascii="Arial Black" w:eastAsia="Times New Roman" w:hAnsi="Arial Black" w:cs="Times New Roman"/>
          <w:color w:val="8064A2" w:themeColor="accent4"/>
        </w:rPr>
        <w:t>495</w:t>
      </w:r>
    </w:p>
    <w:p w:rsidR="00D77DA9" w:rsidRPr="00B51AB2" w:rsidRDefault="00D77DA9" w:rsidP="00D77DA9">
      <w:pPr>
        <w:jc w:val="center"/>
        <w:rPr>
          <w:rFonts w:ascii="Calibri" w:eastAsia="Times New Roman" w:hAnsi="Calibri" w:cs="Times New Roman"/>
          <w:color w:val="000000"/>
        </w:rPr>
      </w:pPr>
      <w:r w:rsidRPr="00C86CDC">
        <w:rPr>
          <w:rFonts w:eastAsia="Times New Roman"/>
          <w:color w:val="000000"/>
        </w:rPr>
        <w:t>http://kangenapa-romania.ro/</w:t>
      </w:r>
    </w:p>
    <w:p w:rsidR="00B228F9" w:rsidRDefault="00D77DA9"/>
    <w:sectPr w:rsidR="00B228F9" w:rsidSect="0056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0F6"/>
    <w:rsid w:val="00566DE2"/>
    <w:rsid w:val="007770F6"/>
    <w:rsid w:val="009C6223"/>
    <w:rsid w:val="00D77DA9"/>
    <w:rsid w:val="00D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E2"/>
  </w:style>
  <w:style w:type="paragraph" w:styleId="Heading3">
    <w:name w:val="heading 3"/>
    <w:basedOn w:val="Normal"/>
    <w:link w:val="Heading3Char"/>
    <w:uiPriority w:val="9"/>
    <w:qFormat/>
    <w:rsid w:val="00777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70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70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genapa-romania.ro/wp-content/uploads/2016/04/Ecran-LCD-K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genapa-romania.ro/wp-content/uploads/2016/04/ecran-lcd-k8-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kangenapa-romania.ro/despre-apa-kangen/5-tipuri-de-apa/" TargetMode="External"/><Relationship Id="rId4" Type="http://schemas.openxmlformats.org/officeDocument/2006/relationships/hyperlink" Target="http://kangenapa-romania.ro/wp-content/uploads/2016/04/enagic-leveluk-k8-review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2858</Characters>
  <Application>Microsoft Office Word</Application>
  <DocSecurity>0</DocSecurity>
  <Lines>23</Lines>
  <Paragraphs>6</Paragraphs>
  <ScaleCrop>false</ScaleCrop>
  <Company>M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2016-08-04T10:22:00Z</dcterms:created>
  <dcterms:modified xsi:type="dcterms:W3CDTF">2016-08-04T10:29:00Z</dcterms:modified>
</cp:coreProperties>
</file>