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EF" w:rsidRPr="00F9723E" w:rsidRDefault="004667EF" w:rsidP="004667EF">
      <w:pPr>
        <w:rPr>
          <w:rFonts w:cs="Kalinga"/>
          <w:b/>
          <w:color w:val="404040" w:themeColor="text1" w:themeTint="BF"/>
          <w:lang w:val="en-US"/>
        </w:rPr>
      </w:pPr>
      <w:r w:rsidRPr="00F9723E">
        <w:rPr>
          <w:color w:val="404040" w:themeColor="text1" w:themeTint="BF"/>
          <w:lang w:val="en-US"/>
        </w:rPr>
        <w:t xml:space="preserve"> </w:t>
      </w:r>
      <w:r w:rsidRPr="0065540B">
        <w:rPr>
          <w:color w:val="404040" w:themeColor="text1" w:themeTint="BF"/>
          <w:lang w:val="en-US"/>
        </w:rPr>
        <w:t xml:space="preserve">                                                              </w:t>
      </w:r>
      <w:r w:rsidRPr="0065540B">
        <w:rPr>
          <w:rFonts w:ascii="Arial" w:hAnsi="Arial" w:cs="Arial"/>
          <w:b/>
          <w:color w:val="404040" w:themeColor="text1" w:themeTint="BF"/>
          <w:sz w:val="28"/>
          <w:szCs w:val="28"/>
          <w:lang w:val="en-US"/>
        </w:rPr>
        <w:t xml:space="preserve">LEMN MARKET SRL                                                     </w:t>
      </w:r>
      <w:r w:rsidRPr="00090CE6">
        <w:rPr>
          <w:rFonts w:ascii="Arial" w:hAnsi="Arial" w:cs="Arial"/>
          <w:b/>
          <w:color w:val="404040" w:themeColor="text1" w:themeTint="BF"/>
          <w:sz w:val="28"/>
          <w:szCs w:val="28"/>
          <w:lang w:val="en-US"/>
        </w:rPr>
        <w:t xml:space="preserve"> </w:t>
      </w:r>
      <w:r w:rsidRPr="00090CE6">
        <w:rPr>
          <w:rFonts w:ascii="Arial Narrow" w:hAnsi="Arial Narrow" w:cs="Kalinga"/>
          <w:b/>
          <w:color w:val="404040" w:themeColor="text1" w:themeTint="BF"/>
          <w:lang w:val="en-US"/>
        </w:rPr>
        <w:t xml:space="preserve">sat  </w:t>
      </w:r>
      <w:proofErr w:type="spellStart"/>
      <w:r w:rsidRPr="00090CE6">
        <w:rPr>
          <w:rFonts w:ascii="Arial Narrow" w:hAnsi="Arial Narrow" w:cs="Kalinga"/>
          <w:b/>
          <w:color w:val="404040" w:themeColor="text1" w:themeTint="BF"/>
          <w:lang w:val="en-US"/>
        </w:rPr>
        <w:t>Tome</w:t>
      </w:r>
      <w:r w:rsidRPr="00090CE6">
        <w:rPr>
          <w:rFonts w:ascii="Arial Narrow" w:hAnsi="Arial Narrow" w:cs="Arial"/>
          <w:b/>
          <w:color w:val="404040" w:themeColor="text1" w:themeTint="BF"/>
          <w:lang w:val="en-US"/>
        </w:rPr>
        <w:t>ș</w:t>
      </w:r>
      <w:r w:rsidRPr="00090CE6">
        <w:rPr>
          <w:rFonts w:ascii="Arial Narrow" w:hAnsi="Arial Narrow" w:cs="Kalinga"/>
          <w:b/>
          <w:color w:val="404040" w:themeColor="text1" w:themeTint="BF"/>
          <w:lang w:val="en-US"/>
        </w:rPr>
        <w:t>ti</w:t>
      </w:r>
      <w:proofErr w:type="spellEnd"/>
      <w:r w:rsidRPr="00090CE6">
        <w:rPr>
          <w:rFonts w:ascii="Arial Narrow" w:hAnsi="Arial Narrow" w:cs="Kalinga"/>
          <w:b/>
          <w:color w:val="404040" w:themeColor="text1" w:themeTint="BF"/>
          <w:lang w:val="en-US"/>
        </w:rPr>
        <w:t xml:space="preserve">,  NR CADASTRAL 60648,   </w:t>
      </w:r>
      <w:proofErr w:type="spellStart"/>
      <w:r w:rsidRPr="00090CE6">
        <w:rPr>
          <w:rFonts w:ascii="Arial Narrow" w:hAnsi="Arial Narrow" w:cs="Kalinga"/>
          <w:b/>
          <w:color w:val="404040" w:themeColor="text1" w:themeTint="BF"/>
          <w:lang w:val="en-US"/>
        </w:rPr>
        <w:t>construc</w:t>
      </w:r>
      <w:r w:rsidRPr="00090CE6">
        <w:rPr>
          <w:rFonts w:ascii="Arial Narrow" w:hAnsi="Arial Narrow" w:cs="Arial"/>
          <w:b/>
          <w:color w:val="404040" w:themeColor="text1" w:themeTint="BF"/>
          <w:lang w:val="en-US"/>
        </w:rPr>
        <w:t>ț</w:t>
      </w:r>
      <w:r w:rsidRPr="00090CE6">
        <w:rPr>
          <w:rFonts w:ascii="Arial Narrow" w:hAnsi="Arial Narrow" w:cs="Kalinga"/>
          <w:b/>
          <w:color w:val="404040" w:themeColor="text1" w:themeTint="BF"/>
          <w:lang w:val="en-US"/>
        </w:rPr>
        <w:t>ie</w:t>
      </w:r>
      <w:proofErr w:type="spellEnd"/>
      <w:r w:rsidRPr="00090CE6">
        <w:rPr>
          <w:rFonts w:ascii="Arial Narrow" w:hAnsi="Arial Narrow" w:cs="Kalinga"/>
          <w:b/>
          <w:color w:val="404040" w:themeColor="text1" w:themeTint="BF"/>
          <w:lang w:val="en-US"/>
        </w:rPr>
        <w:t xml:space="preserve">  C1-U1,  HALA,  PARTER,  Ap. </w:t>
      </w:r>
      <w:r>
        <w:rPr>
          <w:rFonts w:ascii="Arial Narrow" w:hAnsi="Arial Narrow" w:cs="Kalinga"/>
          <w:b/>
          <w:color w:val="404040" w:themeColor="text1" w:themeTint="BF"/>
          <w:lang w:val="en-US"/>
        </w:rPr>
        <w:t>4</w:t>
      </w:r>
      <w:r w:rsidRPr="00090CE6">
        <w:rPr>
          <w:rFonts w:ascii="Arial Narrow" w:hAnsi="Arial Narrow" w:cs="Kalinga"/>
          <w:b/>
          <w:color w:val="404040" w:themeColor="text1" w:themeTint="BF"/>
          <w:lang w:val="en-US"/>
        </w:rPr>
        <w:t xml:space="preserve">,  </w:t>
      </w:r>
      <w:proofErr w:type="spellStart"/>
      <w:r w:rsidRPr="00090CE6">
        <w:rPr>
          <w:rFonts w:ascii="Arial Narrow" w:hAnsi="Arial Narrow" w:cs="Kalinga"/>
          <w:b/>
          <w:color w:val="404040" w:themeColor="text1" w:themeTint="BF"/>
          <w:lang w:val="en-US"/>
        </w:rPr>
        <w:t>jude</w:t>
      </w:r>
      <w:r w:rsidRPr="00090CE6">
        <w:rPr>
          <w:rFonts w:ascii="Arial Narrow" w:hAnsi="Arial Narrow" w:cs="Arial"/>
          <w:b/>
          <w:color w:val="404040" w:themeColor="text1" w:themeTint="BF"/>
          <w:lang w:val="en-US"/>
        </w:rPr>
        <w:t>ț</w:t>
      </w:r>
      <w:proofErr w:type="spellEnd"/>
      <w:r w:rsidRPr="00090CE6">
        <w:rPr>
          <w:rFonts w:ascii="Arial Narrow" w:hAnsi="Arial Narrow" w:cs="Kalinga"/>
          <w:b/>
          <w:color w:val="404040" w:themeColor="text1" w:themeTint="BF"/>
          <w:lang w:val="en-US"/>
        </w:rPr>
        <w:t xml:space="preserve">   </w:t>
      </w:r>
      <w:proofErr w:type="spellStart"/>
      <w:r w:rsidRPr="00090CE6">
        <w:rPr>
          <w:rFonts w:ascii="Arial Narrow" w:hAnsi="Arial Narrow" w:cs="Kalinga"/>
          <w:b/>
          <w:color w:val="404040" w:themeColor="text1" w:themeTint="BF"/>
          <w:lang w:val="en-US"/>
        </w:rPr>
        <w:t>Ia</w:t>
      </w:r>
      <w:r w:rsidRPr="00090CE6">
        <w:rPr>
          <w:rFonts w:ascii="Arial Narrow" w:hAnsi="Arial Narrow" w:cs="Arial"/>
          <w:b/>
          <w:color w:val="404040" w:themeColor="text1" w:themeTint="BF"/>
          <w:lang w:val="en-US"/>
        </w:rPr>
        <w:t>ș</w:t>
      </w:r>
      <w:r w:rsidRPr="00090CE6">
        <w:rPr>
          <w:rFonts w:ascii="Arial Narrow" w:hAnsi="Arial Narrow" w:cs="Kalinga"/>
          <w:b/>
          <w:color w:val="404040" w:themeColor="text1" w:themeTint="BF"/>
          <w:lang w:val="en-US"/>
        </w:rPr>
        <w:t>i</w:t>
      </w:r>
      <w:proofErr w:type="spellEnd"/>
      <w:r>
        <w:rPr>
          <w:rFonts w:ascii="Arial Narrow" w:hAnsi="Arial Narrow" w:cs="Kalinga"/>
          <w:b/>
          <w:color w:val="404040" w:themeColor="text1" w:themeTint="BF"/>
          <w:lang w:val="en-US"/>
        </w:rPr>
        <w:t xml:space="preserve">,  </w:t>
      </w:r>
      <w:r w:rsidRPr="00090CE6">
        <w:rPr>
          <w:rFonts w:ascii="Arial Narrow" w:hAnsi="Arial Narrow" w:cs="Arial"/>
          <w:b/>
          <w:color w:val="404040" w:themeColor="text1" w:themeTint="BF"/>
          <w:lang w:val="en-US"/>
        </w:rPr>
        <w:t>CIF</w:t>
      </w:r>
      <w:r w:rsidRPr="00090CE6">
        <w:rPr>
          <w:rFonts w:ascii="Arial Narrow" w:hAnsi="Arial Narrow" w:cs="Kalinga"/>
          <w:b/>
          <w:color w:val="404040" w:themeColor="text1" w:themeTint="BF"/>
          <w:lang w:val="en-US"/>
        </w:rPr>
        <w:t xml:space="preserve">: </w:t>
      </w:r>
      <w:r w:rsidRPr="00090CE6">
        <w:rPr>
          <w:rFonts w:ascii="Arial Narrow" w:hAnsi="Arial Narrow" w:cs="Arial"/>
          <w:b/>
          <w:color w:val="404040" w:themeColor="text1" w:themeTint="BF"/>
          <w:lang w:val="en-US"/>
        </w:rPr>
        <w:t>RO</w:t>
      </w:r>
      <w:r w:rsidRPr="00090CE6">
        <w:rPr>
          <w:rFonts w:ascii="Arial Narrow" w:hAnsi="Arial Narrow" w:cs="Kalinga"/>
          <w:b/>
          <w:color w:val="404040" w:themeColor="text1" w:themeTint="BF"/>
          <w:lang w:val="en-US"/>
        </w:rPr>
        <w:t>12818756 ,   NR Reg.</w:t>
      </w:r>
      <w:r>
        <w:rPr>
          <w:rFonts w:ascii="Arial Narrow" w:hAnsi="Arial Narrow" w:cs="Kalinga"/>
          <w:b/>
          <w:color w:val="404040" w:themeColor="text1" w:themeTint="BF"/>
          <w:lang w:val="en-US"/>
        </w:rPr>
        <w:t xml:space="preserve"> Com: </w:t>
      </w:r>
      <w:r w:rsidRPr="00090CE6">
        <w:rPr>
          <w:rFonts w:ascii="Arial Narrow" w:hAnsi="Arial Narrow" w:cs="Kalinga"/>
          <w:b/>
          <w:color w:val="404040" w:themeColor="text1" w:themeTint="BF"/>
          <w:lang w:val="en-US"/>
        </w:rPr>
        <w:t xml:space="preserve"> J22/1771/01.10.2015 </w:t>
      </w:r>
      <w:r w:rsidRPr="00F9723E">
        <w:rPr>
          <w:rFonts w:ascii="Arial Narrow" w:hAnsi="Arial Narrow" w:cs="Kalinga"/>
          <w:b/>
          <w:color w:val="404040" w:themeColor="text1" w:themeTint="BF"/>
          <w:lang w:val="en-US"/>
        </w:rPr>
        <w:t>,</w:t>
      </w:r>
      <w:r w:rsidRPr="00090CE6">
        <w:rPr>
          <w:rFonts w:ascii="Arial Narrow" w:hAnsi="Arial Narrow" w:cs="Kalinga"/>
          <w:b/>
          <w:color w:val="404040" w:themeColor="text1" w:themeTint="BF"/>
          <w:lang w:val="en-US"/>
        </w:rPr>
        <w:t xml:space="preserve">  RO69INGB0000999905399756 – RON ,  ING BANK</w:t>
      </w:r>
      <w:r w:rsidRPr="0065540B">
        <w:rPr>
          <w:rFonts w:ascii="Kalinga" w:hAnsi="Kalinga" w:cs="Kalinga"/>
          <w:b/>
          <w:color w:val="404040" w:themeColor="text1" w:themeTint="BF"/>
          <w:sz w:val="16"/>
          <w:szCs w:val="16"/>
          <w:lang w:val="en-US"/>
        </w:rPr>
        <w:t xml:space="preserve">                                                      </w:t>
      </w:r>
      <w:r w:rsidRPr="00090CE6">
        <w:rPr>
          <w:rFonts w:ascii="Arial Narrow" w:hAnsi="Arial Narrow" w:cs="Kalinga"/>
          <w:b/>
          <w:color w:val="404040" w:themeColor="text1" w:themeTint="BF"/>
          <w:lang w:val="en-US"/>
        </w:rPr>
        <w:t xml:space="preserve">                 </w:t>
      </w:r>
      <w:r>
        <w:rPr>
          <w:rFonts w:ascii="Arial Narrow" w:hAnsi="Arial Narrow" w:cs="Kalinga"/>
          <w:b/>
          <w:color w:val="404040" w:themeColor="text1" w:themeTint="BF"/>
          <w:lang w:val="en-US"/>
        </w:rPr>
        <w:t xml:space="preserve">                             </w:t>
      </w:r>
      <w:r w:rsidRPr="0065540B">
        <w:rPr>
          <w:color w:val="404040" w:themeColor="text1" w:themeTint="BF"/>
          <w:lang w:val="en-US"/>
        </w:rPr>
        <w:t>____________________________________________________________________________________</w:t>
      </w:r>
    </w:p>
    <w:p w:rsidR="00762473" w:rsidRPr="00460547" w:rsidRDefault="00762473" w:rsidP="004667EF">
      <w:pPr>
        <w:rPr>
          <w:rFonts w:ascii="Arial" w:hAnsi="Arial" w:cs="Arial"/>
          <w:b/>
          <w:color w:val="404040" w:themeColor="text1" w:themeTint="BF"/>
          <w:lang w:val="en-US"/>
        </w:rPr>
      </w:pPr>
    </w:p>
    <w:p w:rsidR="004667EF" w:rsidRPr="004667EF" w:rsidRDefault="004667EF" w:rsidP="004667EF">
      <w:pPr>
        <w:rPr>
          <w:rFonts w:ascii="Arial" w:hAnsi="Arial" w:cs="Arial"/>
          <w:b/>
          <w:color w:val="404040" w:themeColor="text1" w:themeTint="BF"/>
          <w:sz w:val="28"/>
          <w:szCs w:val="28"/>
          <w:lang w:val="en-US"/>
        </w:rPr>
      </w:pPr>
      <w:r w:rsidRPr="0065540B">
        <w:rPr>
          <w:rFonts w:ascii="Arial" w:hAnsi="Arial" w:cs="Arial"/>
          <w:b/>
          <w:color w:val="404040" w:themeColor="text1" w:themeTint="BF"/>
          <w:lang w:val="en-US"/>
        </w:rPr>
        <w:t xml:space="preserve">                  </w:t>
      </w:r>
      <w:r w:rsidRPr="00090CE6">
        <w:rPr>
          <w:rFonts w:ascii="Arial" w:hAnsi="Arial" w:cs="Arial"/>
          <w:b/>
          <w:color w:val="404040" w:themeColor="text1" w:themeTint="BF"/>
          <w:lang w:val="en-US"/>
        </w:rPr>
        <w:t xml:space="preserve">                                 </w:t>
      </w:r>
      <w:r w:rsidRPr="0065540B">
        <w:rPr>
          <w:rFonts w:ascii="Arial" w:hAnsi="Arial" w:cs="Arial"/>
          <w:b/>
          <w:color w:val="404040" w:themeColor="text1" w:themeTint="BF"/>
          <w:lang w:val="en-US"/>
        </w:rPr>
        <w:t xml:space="preserve"> </w:t>
      </w:r>
      <w:r w:rsidRPr="00C27201">
        <w:rPr>
          <w:rFonts w:ascii="Arial" w:hAnsi="Arial" w:cs="Arial"/>
          <w:b/>
          <w:color w:val="404040" w:themeColor="text1" w:themeTint="BF"/>
          <w:lang w:val="en-US"/>
        </w:rPr>
        <w:t xml:space="preserve"> </w:t>
      </w:r>
      <w:r w:rsidRPr="0065540B">
        <w:rPr>
          <w:rFonts w:ascii="Arial" w:hAnsi="Arial" w:cs="Arial"/>
          <w:b/>
          <w:color w:val="404040" w:themeColor="text1" w:themeTint="BF"/>
          <w:lang w:val="en-US"/>
        </w:rPr>
        <w:t xml:space="preserve">   </w:t>
      </w:r>
      <w:r w:rsidRPr="00090CE6">
        <w:rPr>
          <w:rFonts w:ascii="Arial" w:hAnsi="Arial" w:cs="Arial"/>
          <w:b/>
          <w:color w:val="404040" w:themeColor="text1" w:themeTint="BF"/>
          <w:lang w:val="en-US"/>
        </w:rPr>
        <w:t xml:space="preserve"> </w:t>
      </w:r>
      <w:r w:rsidRPr="00C27201">
        <w:rPr>
          <w:rFonts w:ascii="Arial" w:hAnsi="Arial" w:cs="Arial"/>
          <w:b/>
          <w:color w:val="404040" w:themeColor="text1" w:themeTint="BF"/>
          <w:sz w:val="28"/>
          <w:szCs w:val="28"/>
          <w:lang w:val="en-US"/>
        </w:rPr>
        <w:t xml:space="preserve">PRICE-LIST  </w:t>
      </w:r>
      <w:r w:rsidRPr="004667EF">
        <w:rPr>
          <w:rFonts w:ascii="Arial" w:hAnsi="Arial" w:cs="Arial"/>
          <w:b/>
          <w:color w:val="404040" w:themeColor="text1" w:themeTint="BF"/>
          <w:sz w:val="28"/>
          <w:szCs w:val="28"/>
          <w:lang w:val="en-US"/>
        </w:rPr>
        <w:t xml:space="preserve"> </w:t>
      </w:r>
    </w:p>
    <w:p w:rsidR="004667EF" w:rsidRPr="00C27201" w:rsidRDefault="004667EF" w:rsidP="004667EF">
      <w:pPr>
        <w:rPr>
          <w:rFonts w:ascii="Arial" w:hAnsi="Arial" w:cs="Arial"/>
          <w:b/>
          <w:color w:val="404040" w:themeColor="text1" w:themeTint="BF"/>
          <w:sz w:val="28"/>
          <w:szCs w:val="28"/>
          <w:lang w:val="en-US"/>
        </w:rPr>
      </w:pPr>
      <w:r w:rsidRPr="004667EF">
        <w:rPr>
          <w:rFonts w:ascii="Arial" w:hAnsi="Arial" w:cs="Arial"/>
          <w:b/>
          <w:color w:val="404040" w:themeColor="text1" w:themeTint="BF"/>
          <w:sz w:val="28"/>
          <w:szCs w:val="28"/>
          <w:lang w:val="en-US"/>
        </w:rPr>
        <w:t xml:space="preserve">                                              22</w:t>
      </w:r>
      <w:r w:rsidRPr="00090CE6">
        <w:rPr>
          <w:rFonts w:ascii="Arial" w:hAnsi="Arial" w:cs="Arial"/>
          <w:b/>
          <w:color w:val="404040" w:themeColor="text1" w:themeTint="BF"/>
          <w:sz w:val="28"/>
          <w:szCs w:val="28"/>
          <w:lang w:val="en-US"/>
        </w:rPr>
        <w:t>.</w:t>
      </w:r>
      <w:r w:rsidRPr="00C27201">
        <w:rPr>
          <w:rFonts w:ascii="Arial" w:hAnsi="Arial" w:cs="Arial"/>
          <w:b/>
          <w:color w:val="404040" w:themeColor="text1" w:themeTint="BF"/>
          <w:sz w:val="28"/>
          <w:szCs w:val="28"/>
          <w:lang w:val="en-US"/>
        </w:rPr>
        <w:t>02.2016</w:t>
      </w:r>
      <w:r w:rsidRPr="00090CE6">
        <w:rPr>
          <w:rFonts w:ascii="Arial" w:hAnsi="Arial" w:cs="Arial"/>
          <w:b/>
          <w:color w:val="404040" w:themeColor="text1" w:themeTint="BF"/>
          <w:sz w:val="28"/>
          <w:szCs w:val="28"/>
          <w:lang w:val="en-US"/>
        </w:rPr>
        <w:t xml:space="preserve">    </w:t>
      </w:r>
      <w:r>
        <w:rPr>
          <w:rFonts w:ascii="Arial" w:hAnsi="Arial" w:cs="Arial"/>
          <w:b/>
          <w:color w:val="404040" w:themeColor="text1" w:themeTint="BF"/>
          <w:sz w:val="28"/>
          <w:szCs w:val="28"/>
          <w:lang w:val="en-US"/>
        </w:rPr>
        <w:t xml:space="preserve">                               </w:t>
      </w:r>
      <w:r w:rsidRPr="00C27201">
        <w:rPr>
          <w:rFonts w:ascii="Arial" w:hAnsi="Arial" w:cs="Arial"/>
          <w:b/>
          <w:color w:val="404040" w:themeColor="text1" w:themeTint="BF"/>
          <w:sz w:val="28"/>
          <w:szCs w:val="28"/>
          <w:lang w:val="en-US"/>
        </w:rPr>
        <w:t xml:space="preserve">             </w:t>
      </w:r>
      <w:r w:rsidRPr="004667EF">
        <w:rPr>
          <w:rFonts w:ascii="Arial" w:hAnsi="Arial" w:cs="Arial"/>
          <w:b/>
          <w:color w:val="404040" w:themeColor="text1" w:themeTint="BF"/>
          <w:sz w:val="28"/>
          <w:szCs w:val="28"/>
          <w:lang w:val="en-US"/>
        </w:rPr>
        <w:t xml:space="preserve">    </w:t>
      </w:r>
    </w:p>
    <w:p w:rsidR="00762473" w:rsidRPr="00460547" w:rsidRDefault="00762473" w:rsidP="004667EF">
      <w:pPr>
        <w:rPr>
          <w:rFonts w:ascii="Arial" w:hAnsi="Arial" w:cs="Arial"/>
          <w:b/>
          <w:color w:val="404040" w:themeColor="text1" w:themeTint="BF"/>
          <w:sz w:val="24"/>
          <w:szCs w:val="24"/>
          <w:lang w:val="en-US"/>
        </w:rPr>
      </w:pPr>
    </w:p>
    <w:p w:rsidR="004667EF" w:rsidRPr="00063491" w:rsidRDefault="00063491" w:rsidP="004667EF">
      <w:pPr>
        <w:rPr>
          <w:rFonts w:ascii="Arial" w:hAnsi="Arial" w:cs="Arial"/>
          <w:b/>
          <w:color w:val="404040" w:themeColor="text1" w:themeTint="BF"/>
          <w:sz w:val="24"/>
          <w:szCs w:val="24"/>
          <w:lang w:val="en-US"/>
        </w:rPr>
      </w:pPr>
      <w:proofErr w:type="spellStart"/>
      <w:r w:rsidRPr="00C27201">
        <w:rPr>
          <w:rFonts w:ascii="Arial" w:hAnsi="Arial" w:cs="Arial"/>
          <w:b/>
          <w:color w:val="404040" w:themeColor="text1" w:themeTint="BF"/>
          <w:sz w:val="24"/>
          <w:szCs w:val="24"/>
          <w:lang w:val="en-US"/>
        </w:rPr>
        <w:t>Placaj</w:t>
      </w:r>
      <w:proofErr w:type="spellEnd"/>
      <w:r w:rsidRPr="00C27201">
        <w:rPr>
          <w:rFonts w:ascii="Arial" w:hAnsi="Arial" w:cs="Arial"/>
          <w:b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C27201">
        <w:rPr>
          <w:rFonts w:ascii="Arial" w:hAnsi="Arial" w:cs="Arial"/>
          <w:b/>
          <w:color w:val="404040" w:themeColor="text1" w:themeTint="BF"/>
          <w:sz w:val="24"/>
          <w:szCs w:val="24"/>
          <w:lang w:val="en-US"/>
        </w:rPr>
        <w:t>mesteacăn</w:t>
      </w:r>
      <w:proofErr w:type="spellEnd"/>
      <w:r w:rsidRPr="00C27201">
        <w:rPr>
          <w:rFonts w:ascii="Arial" w:hAnsi="Arial" w:cs="Arial"/>
          <w:b/>
          <w:color w:val="404040" w:themeColor="text1" w:themeTint="BF"/>
          <w:sz w:val="24"/>
          <w:szCs w:val="24"/>
          <w:lang w:val="en-US"/>
        </w:rPr>
        <w:t>, 1220</w:t>
      </w:r>
      <w:r w:rsidRPr="00913C37">
        <w:rPr>
          <w:rFonts w:ascii="Arial" w:hAnsi="Arial" w:cs="Arial"/>
          <w:b/>
          <w:color w:val="404040" w:themeColor="text1" w:themeTint="BF"/>
          <w:sz w:val="24"/>
          <w:szCs w:val="24"/>
          <w:lang w:val="en-US"/>
        </w:rPr>
        <w:t>x</w:t>
      </w:r>
      <w:r>
        <w:rPr>
          <w:rFonts w:ascii="Arial" w:hAnsi="Arial" w:cs="Arial"/>
          <w:b/>
          <w:color w:val="404040" w:themeColor="text1" w:themeTint="BF"/>
          <w:sz w:val="24"/>
          <w:szCs w:val="24"/>
          <w:lang w:val="en-US"/>
        </w:rPr>
        <w:t>2440</w:t>
      </w:r>
      <w:r w:rsidRPr="00C27201">
        <w:rPr>
          <w:rFonts w:ascii="Arial" w:hAnsi="Arial" w:cs="Arial"/>
          <w:b/>
          <w:color w:val="404040" w:themeColor="text1" w:themeTint="BF"/>
          <w:sz w:val="24"/>
          <w:szCs w:val="24"/>
          <w:lang w:val="en-US"/>
        </w:rPr>
        <w:t xml:space="preserve"> (</w:t>
      </w:r>
      <w:r w:rsidRPr="00913C37">
        <w:rPr>
          <w:rFonts w:ascii="Arial" w:hAnsi="Arial" w:cs="Arial"/>
          <w:b/>
          <w:color w:val="404040" w:themeColor="text1" w:themeTint="BF"/>
          <w:sz w:val="24"/>
          <w:szCs w:val="24"/>
          <w:lang w:val="en-US"/>
        </w:rPr>
        <w:t>1</w:t>
      </w:r>
      <w:r>
        <w:rPr>
          <w:rFonts w:ascii="Arial" w:hAnsi="Arial" w:cs="Arial"/>
          <w:b/>
          <w:color w:val="404040" w:themeColor="text1" w:themeTint="BF"/>
          <w:sz w:val="24"/>
          <w:szCs w:val="24"/>
          <w:lang w:val="en-US"/>
        </w:rPr>
        <w:t>250x</w:t>
      </w:r>
      <w:r w:rsidRPr="00C27201">
        <w:rPr>
          <w:rFonts w:ascii="Arial" w:hAnsi="Arial" w:cs="Arial"/>
          <w:b/>
          <w:color w:val="404040" w:themeColor="text1" w:themeTint="BF"/>
          <w:sz w:val="24"/>
          <w:szCs w:val="24"/>
          <w:lang w:val="en-US"/>
        </w:rPr>
        <w:t>250</w:t>
      </w:r>
      <w:r w:rsidRPr="00913C37">
        <w:rPr>
          <w:rFonts w:ascii="Arial" w:hAnsi="Arial" w:cs="Arial"/>
          <w:b/>
          <w:color w:val="404040" w:themeColor="text1" w:themeTint="BF"/>
          <w:sz w:val="24"/>
          <w:szCs w:val="24"/>
          <w:lang w:val="en-US"/>
        </w:rPr>
        <w:t>0</w:t>
      </w:r>
      <w:proofErr w:type="gramStart"/>
      <w:r w:rsidRPr="00C27201">
        <w:rPr>
          <w:rFonts w:ascii="Arial" w:hAnsi="Arial" w:cs="Arial"/>
          <w:b/>
          <w:color w:val="404040" w:themeColor="text1" w:themeTint="BF"/>
          <w:sz w:val="24"/>
          <w:szCs w:val="24"/>
          <w:lang w:val="en-US"/>
        </w:rPr>
        <w:t>)x9</w:t>
      </w:r>
      <w:proofErr w:type="gramEnd"/>
      <w:r w:rsidRPr="00C27201">
        <w:rPr>
          <w:rFonts w:ascii="Arial" w:hAnsi="Arial" w:cs="Arial"/>
          <w:b/>
          <w:color w:val="404040" w:themeColor="text1" w:themeTint="BF"/>
          <w:sz w:val="24"/>
          <w:szCs w:val="24"/>
          <w:lang w:val="en-US"/>
        </w:rPr>
        <w:t xml:space="preserve">-24mm.(Formaldehyde emission class  </w:t>
      </w:r>
      <w:r w:rsidRPr="00C27201">
        <w:rPr>
          <w:rFonts w:ascii="Arial" w:hAnsi="Arial" w:cs="Arial"/>
          <w:b/>
          <w:color w:val="404040" w:themeColor="text1" w:themeTint="BF"/>
          <w:sz w:val="24"/>
          <w:szCs w:val="24"/>
        </w:rPr>
        <w:t>Е</w:t>
      </w:r>
      <w:r>
        <w:rPr>
          <w:rFonts w:ascii="Arial" w:hAnsi="Arial" w:cs="Arial"/>
          <w:b/>
          <w:color w:val="404040" w:themeColor="text1" w:themeTint="BF"/>
          <w:sz w:val="24"/>
          <w:szCs w:val="24"/>
          <w:lang w:val="en-US"/>
        </w:rPr>
        <w:t>1,</w:t>
      </w:r>
      <w:r w:rsidRPr="00C27201">
        <w:rPr>
          <w:rFonts w:ascii="Arial" w:hAnsi="Arial" w:cs="Arial"/>
          <w:b/>
          <w:color w:val="404040" w:themeColor="text1" w:themeTint="BF"/>
          <w:sz w:val="24"/>
          <w:szCs w:val="24"/>
          <w:lang w:val="en-US"/>
        </w:rPr>
        <w:t xml:space="preserve"> Surface quality S2S</w:t>
      </w:r>
      <w:r w:rsidRPr="00063491">
        <w:rPr>
          <w:rFonts w:ascii="Arial" w:hAnsi="Arial" w:cs="Arial"/>
          <w:b/>
          <w:color w:val="404040" w:themeColor="text1" w:themeTint="BF"/>
          <w:sz w:val="24"/>
          <w:szCs w:val="24"/>
          <w:lang w:val="en-US"/>
        </w:rPr>
        <w:t>;</w:t>
      </w: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551"/>
        <w:gridCol w:w="2109"/>
        <w:gridCol w:w="992"/>
        <w:gridCol w:w="851"/>
        <w:gridCol w:w="1134"/>
        <w:gridCol w:w="1559"/>
        <w:gridCol w:w="1701"/>
      </w:tblGrid>
      <w:tr w:rsidR="004667EF" w:rsidRPr="00460547" w:rsidTr="0063556C">
        <w:trPr>
          <w:trHeight w:val="315"/>
        </w:trPr>
        <w:tc>
          <w:tcPr>
            <w:tcW w:w="551" w:type="dxa"/>
            <w:tcBorders>
              <w:top w:val="single" w:sz="4" w:space="0" w:color="auto"/>
            </w:tcBorders>
          </w:tcPr>
          <w:p w:rsidR="004667EF" w:rsidRPr="00090CE6" w:rsidRDefault="004667EF" w:rsidP="0063556C">
            <w:pPr>
              <w:rPr>
                <w:rFonts w:ascii="Arial Narrow" w:hAnsi="Arial Narrow"/>
                <w:b/>
                <w:color w:val="404040" w:themeColor="text1" w:themeTint="BF"/>
                <w:lang w:val="en-US"/>
              </w:rPr>
            </w:pPr>
          </w:p>
        </w:tc>
        <w:tc>
          <w:tcPr>
            <w:tcW w:w="2109" w:type="dxa"/>
          </w:tcPr>
          <w:p w:rsidR="004667EF" w:rsidRPr="00090CE6" w:rsidRDefault="004667EF" w:rsidP="0063556C">
            <w:pPr>
              <w:rPr>
                <w:rFonts w:ascii="Arial Narrow" w:hAnsi="Arial Narrow"/>
                <w:b/>
                <w:color w:val="404040" w:themeColor="text1" w:themeTint="BF"/>
                <w:lang w:val="en-US"/>
              </w:rPr>
            </w:pPr>
          </w:p>
          <w:p w:rsidR="004667EF" w:rsidRPr="00090CE6" w:rsidRDefault="004667EF" w:rsidP="0063556C">
            <w:pPr>
              <w:rPr>
                <w:rFonts w:ascii="Arial Narrow" w:hAnsi="Arial Narrow"/>
                <w:b/>
                <w:color w:val="404040" w:themeColor="text1" w:themeTint="BF"/>
                <w:sz w:val="24"/>
                <w:szCs w:val="24"/>
                <w:lang w:val="en-US"/>
              </w:rPr>
            </w:pPr>
            <w:proofErr w:type="spellStart"/>
            <w:r w:rsidRPr="00090CE6">
              <w:rPr>
                <w:rFonts w:ascii="Arial Narrow" w:hAnsi="Arial Narrow"/>
                <w:b/>
                <w:color w:val="404040" w:themeColor="text1" w:themeTint="BF"/>
                <w:sz w:val="24"/>
                <w:szCs w:val="24"/>
                <w:lang w:val="en-US"/>
              </w:rPr>
              <w:t>Placaj</w:t>
            </w:r>
            <w:proofErr w:type="spellEnd"/>
            <w:r w:rsidRPr="00090CE6">
              <w:rPr>
                <w:rFonts w:ascii="Arial Narrow" w:hAnsi="Arial Narrow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0CE6">
              <w:rPr>
                <w:rFonts w:ascii="Arial Narrow" w:hAnsi="Arial Narrow"/>
                <w:b/>
                <w:color w:val="404040" w:themeColor="text1" w:themeTint="BF"/>
                <w:sz w:val="24"/>
                <w:szCs w:val="24"/>
                <w:lang w:val="en-US"/>
              </w:rPr>
              <w:t>mesteacăn</w:t>
            </w:r>
            <w:proofErr w:type="spellEnd"/>
          </w:p>
        </w:tc>
        <w:tc>
          <w:tcPr>
            <w:tcW w:w="992" w:type="dxa"/>
          </w:tcPr>
          <w:p w:rsidR="004667EF" w:rsidRPr="00090CE6" w:rsidRDefault="004667EF" w:rsidP="0063556C">
            <w:pPr>
              <w:rPr>
                <w:rFonts w:ascii="Arial Narrow" w:hAnsi="Arial Narrow"/>
                <w:b/>
                <w:color w:val="404040" w:themeColor="text1" w:themeTint="BF"/>
                <w:lang w:val="en-US"/>
              </w:rPr>
            </w:pPr>
          </w:p>
          <w:p w:rsidR="004667EF" w:rsidRPr="00090CE6" w:rsidRDefault="004667EF" w:rsidP="0063556C">
            <w:pPr>
              <w:rPr>
                <w:rFonts w:ascii="Arial Narrow" w:hAnsi="Arial Narrow"/>
                <w:b/>
                <w:color w:val="404040" w:themeColor="text1" w:themeTint="BF"/>
                <w:sz w:val="24"/>
                <w:szCs w:val="24"/>
                <w:lang w:val="en-US"/>
              </w:rPr>
            </w:pPr>
            <w:proofErr w:type="spellStart"/>
            <w:r w:rsidRPr="00090CE6">
              <w:rPr>
                <w:rFonts w:ascii="Arial Narrow" w:hAnsi="Arial Narrow"/>
                <w:b/>
                <w:color w:val="404040" w:themeColor="text1" w:themeTint="BF"/>
                <w:sz w:val="24"/>
                <w:szCs w:val="24"/>
                <w:lang w:val="en-US"/>
              </w:rPr>
              <w:t>Calitate</w:t>
            </w:r>
            <w:proofErr w:type="spellEnd"/>
          </w:p>
        </w:tc>
        <w:tc>
          <w:tcPr>
            <w:tcW w:w="851" w:type="dxa"/>
          </w:tcPr>
          <w:p w:rsidR="004667EF" w:rsidRPr="00090CE6" w:rsidRDefault="004667EF" w:rsidP="0063556C">
            <w:pPr>
              <w:rPr>
                <w:rFonts w:ascii="Arial Narrow" w:hAnsi="Arial Narrow"/>
                <w:b/>
                <w:color w:val="404040" w:themeColor="text1" w:themeTint="BF"/>
                <w:sz w:val="24"/>
                <w:szCs w:val="24"/>
                <w:lang w:val="en-US"/>
              </w:rPr>
            </w:pPr>
            <w:proofErr w:type="spellStart"/>
            <w:r w:rsidRPr="00090CE6">
              <w:rPr>
                <w:rFonts w:ascii="Arial Narrow" w:hAnsi="Arial Narrow"/>
                <w:b/>
                <w:color w:val="404040" w:themeColor="text1" w:themeTint="BF"/>
                <w:sz w:val="24"/>
                <w:szCs w:val="24"/>
                <w:lang w:val="en-US"/>
              </w:rPr>
              <w:t>Coale</w:t>
            </w:r>
            <w:proofErr w:type="spellEnd"/>
            <w:r w:rsidRPr="00090CE6">
              <w:rPr>
                <w:rFonts w:ascii="Arial Narrow" w:hAnsi="Arial Narrow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090CE6">
              <w:rPr>
                <w:rFonts w:ascii="Arial Narrow" w:hAnsi="Arial Narrow"/>
                <w:b/>
                <w:color w:val="404040" w:themeColor="text1" w:themeTint="BF"/>
                <w:sz w:val="24"/>
                <w:szCs w:val="24"/>
                <w:lang w:val="en-US"/>
              </w:rPr>
              <w:t>palet</w:t>
            </w:r>
            <w:proofErr w:type="spellEnd"/>
          </w:p>
        </w:tc>
        <w:tc>
          <w:tcPr>
            <w:tcW w:w="1134" w:type="dxa"/>
          </w:tcPr>
          <w:p w:rsidR="004667EF" w:rsidRPr="00090CE6" w:rsidRDefault="004667EF" w:rsidP="0063556C">
            <w:pPr>
              <w:rPr>
                <w:rFonts w:ascii="Arial Narrow" w:hAnsi="Arial Narrow"/>
                <w:b/>
                <w:color w:val="404040" w:themeColor="text1" w:themeTint="BF"/>
                <w:lang w:val="en-US"/>
              </w:rPr>
            </w:pPr>
          </w:p>
          <w:p w:rsidR="004667EF" w:rsidRPr="00090CE6" w:rsidRDefault="004667EF" w:rsidP="0063556C">
            <w:pPr>
              <w:rPr>
                <w:rFonts w:ascii="Arial Narrow" w:hAnsi="Arial Narrow"/>
                <w:b/>
                <w:color w:val="404040" w:themeColor="text1" w:themeTint="BF"/>
                <w:sz w:val="24"/>
                <w:szCs w:val="24"/>
                <w:lang w:val="en-US"/>
              </w:rPr>
            </w:pPr>
            <w:r w:rsidRPr="00090CE6">
              <w:rPr>
                <w:rFonts w:ascii="Arial Narrow" w:hAnsi="Arial Narrow"/>
                <w:b/>
                <w:color w:val="404040" w:themeColor="text1" w:themeTint="BF"/>
                <w:sz w:val="24"/>
                <w:szCs w:val="24"/>
                <w:lang w:val="en-US"/>
              </w:rPr>
              <w:t>M2/</w:t>
            </w:r>
            <w:proofErr w:type="spellStart"/>
            <w:r w:rsidRPr="00090CE6">
              <w:rPr>
                <w:rFonts w:ascii="Arial Narrow" w:hAnsi="Arial Narrow"/>
                <w:b/>
                <w:color w:val="404040" w:themeColor="text1" w:themeTint="BF"/>
                <w:sz w:val="24"/>
                <w:szCs w:val="24"/>
                <w:lang w:val="en-US"/>
              </w:rPr>
              <w:t>palet</w:t>
            </w:r>
            <w:proofErr w:type="spellEnd"/>
          </w:p>
        </w:tc>
        <w:tc>
          <w:tcPr>
            <w:tcW w:w="1559" w:type="dxa"/>
          </w:tcPr>
          <w:p w:rsidR="004667EF" w:rsidRPr="00090CE6" w:rsidRDefault="004667EF" w:rsidP="0063556C">
            <w:pPr>
              <w:rPr>
                <w:rFonts w:ascii="Arial Narrow" w:hAnsi="Arial Narrow"/>
                <w:b/>
                <w:color w:val="404040" w:themeColor="text1" w:themeTint="BF"/>
                <w:sz w:val="24"/>
                <w:szCs w:val="24"/>
                <w:lang w:val="en-US"/>
              </w:rPr>
            </w:pPr>
            <w:r w:rsidRPr="00090CE6">
              <w:rPr>
                <w:rFonts w:ascii="Arial Narrow" w:hAnsi="Arial Narrow"/>
                <w:b/>
                <w:color w:val="404040" w:themeColor="text1" w:themeTint="BF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404040" w:themeColor="text1" w:themeTint="BF"/>
                <w:sz w:val="24"/>
                <w:szCs w:val="24"/>
                <w:lang w:val="en-US"/>
              </w:rPr>
              <w:t>Pret</w:t>
            </w:r>
            <w:proofErr w:type="spellEnd"/>
            <w:r>
              <w:rPr>
                <w:rFonts w:ascii="Arial Narrow" w:hAnsi="Arial Narrow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 RON/</w:t>
            </w:r>
            <w:r w:rsidRPr="00090CE6">
              <w:rPr>
                <w:rFonts w:ascii="Arial Narrow" w:hAnsi="Arial Narrow"/>
                <w:b/>
                <w:color w:val="404040" w:themeColor="text1" w:themeTint="BF"/>
                <w:sz w:val="24"/>
                <w:szCs w:val="24"/>
                <w:lang w:val="en-US"/>
              </w:rPr>
              <w:t>m2</w:t>
            </w:r>
          </w:p>
        </w:tc>
        <w:tc>
          <w:tcPr>
            <w:tcW w:w="1701" w:type="dxa"/>
          </w:tcPr>
          <w:p w:rsidR="004667EF" w:rsidRPr="00090CE6" w:rsidRDefault="004667EF" w:rsidP="0063556C">
            <w:pPr>
              <w:rPr>
                <w:rFonts w:ascii="Arial Narrow" w:hAnsi="Arial Narrow"/>
                <w:b/>
                <w:color w:val="404040" w:themeColor="text1" w:themeTint="BF"/>
                <w:sz w:val="24"/>
                <w:szCs w:val="24"/>
                <w:lang w:val="en-US"/>
              </w:rPr>
            </w:pPr>
            <w:proofErr w:type="spellStart"/>
            <w:r w:rsidRPr="00090CE6">
              <w:rPr>
                <w:rFonts w:ascii="Arial Narrow" w:hAnsi="Arial Narrow"/>
                <w:b/>
                <w:color w:val="404040" w:themeColor="text1" w:themeTint="BF"/>
                <w:sz w:val="24"/>
                <w:szCs w:val="24"/>
                <w:lang w:val="en-US"/>
              </w:rPr>
              <w:t>Preț</w:t>
            </w:r>
            <w:proofErr w:type="spellEnd"/>
            <w:r w:rsidRPr="00090CE6">
              <w:rPr>
                <w:rFonts w:ascii="Arial Narrow" w:hAnsi="Arial Narrow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 RON/m2,         TVA incl.</w:t>
            </w:r>
          </w:p>
        </w:tc>
      </w:tr>
      <w:tr w:rsidR="004667EF" w:rsidRPr="00EF13AC" w:rsidTr="003B5726">
        <w:trPr>
          <w:trHeight w:val="229"/>
        </w:trPr>
        <w:tc>
          <w:tcPr>
            <w:tcW w:w="551" w:type="dxa"/>
            <w:tcBorders>
              <w:top w:val="single" w:sz="4" w:space="0" w:color="auto"/>
            </w:tcBorders>
          </w:tcPr>
          <w:p w:rsidR="004667EF" w:rsidRPr="00EF13AC" w:rsidRDefault="004667EF" w:rsidP="0063556C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 1.</w:t>
            </w:r>
          </w:p>
        </w:tc>
        <w:tc>
          <w:tcPr>
            <w:tcW w:w="2109" w:type="dxa"/>
          </w:tcPr>
          <w:p w:rsidR="00460547" w:rsidRPr="00EF13AC" w:rsidRDefault="004667EF" w:rsidP="004667EF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  <w:t>125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0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  <w:t>x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  <w:t>25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00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  <w:t>x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6</w:t>
            </w:r>
            <w:r w:rsidR="003B5726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mm</w:t>
            </w:r>
          </w:p>
        </w:tc>
        <w:tc>
          <w:tcPr>
            <w:tcW w:w="992" w:type="dxa"/>
          </w:tcPr>
          <w:p w:rsidR="004667EF" w:rsidRPr="00EF13AC" w:rsidRDefault="004667EF" w:rsidP="0063556C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</w:pP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BB</w:t>
            </w:r>
            <w:r w:rsidR="00063491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  <w:t>/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C</w:t>
            </w:r>
          </w:p>
        </w:tc>
        <w:tc>
          <w:tcPr>
            <w:tcW w:w="851" w:type="dxa"/>
          </w:tcPr>
          <w:p w:rsidR="004667EF" w:rsidRPr="00EF13AC" w:rsidRDefault="004667EF" w:rsidP="004667EF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65</w:t>
            </w:r>
          </w:p>
        </w:tc>
        <w:tc>
          <w:tcPr>
            <w:tcW w:w="1134" w:type="dxa"/>
          </w:tcPr>
          <w:p w:rsidR="004667EF" w:rsidRPr="00EF13AC" w:rsidRDefault="004667EF" w:rsidP="004667EF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2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03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,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125</w:t>
            </w:r>
          </w:p>
        </w:tc>
        <w:tc>
          <w:tcPr>
            <w:tcW w:w="1559" w:type="dxa"/>
          </w:tcPr>
          <w:p w:rsidR="004667EF" w:rsidRPr="00EF13AC" w:rsidRDefault="004667EF" w:rsidP="004667EF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   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1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9,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4667EF" w:rsidRPr="00EF13AC" w:rsidRDefault="004667EF" w:rsidP="004667EF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        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23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,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3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</w:tr>
      <w:tr w:rsidR="004667EF" w:rsidRPr="00EF13AC" w:rsidTr="0063556C">
        <w:trPr>
          <w:trHeight w:val="255"/>
        </w:trPr>
        <w:tc>
          <w:tcPr>
            <w:tcW w:w="551" w:type="dxa"/>
            <w:tcBorders>
              <w:top w:val="single" w:sz="4" w:space="0" w:color="auto"/>
            </w:tcBorders>
          </w:tcPr>
          <w:p w:rsidR="004667EF" w:rsidRPr="00EF13AC" w:rsidRDefault="004667EF" w:rsidP="0063556C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2.</w:t>
            </w:r>
          </w:p>
        </w:tc>
        <w:tc>
          <w:tcPr>
            <w:tcW w:w="2109" w:type="dxa"/>
          </w:tcPr>
          <w:p w:rsidR="004667EF" w:rsidRPr="004667EF" w:rsidRDefault="004667EF" w:rsidP="0063556C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  <w:t>125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0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  <w:t>x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  <w:t>25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00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  <w:t>x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9mm</w:t>
            </w:r>
          </w:p>
        </w:tc>
        <w:tc>
          <w:tcPr>
            <w:tcW w:w="992" w:type="dxa"/>
          </w:tcPr>
          <w:p w:rsidR="004667EF" w:rsidRPr="00EF13AC" w:rsidRDefault="004667EF" w:rsidP="0063556C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</w:pP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  <w:t>BB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/C</w:t>
            </w:r>
          </w:p>
        </w:tc>
        <w:tc>
          <w:tcPr>
            <w:tcW w:w="851" w:type="dxa"/>
          </w:tcPr>
          <w:p w:rsidR="004667EF" w:rsidRPr="00EF13AC" w:rsidRDefault="004667EF" w:rsidP="004667EF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 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4667EF" w:rsidRPr="00EF13AC" w:rsidRDefault="004667EF" w:rsidP="004667EF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1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37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,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667EF" w:rsidRPr="00EF13AC" w:rsidRDefault="004667EF" w:rsidP="004667EF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24,5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667EF" w:rsidRPr="00EF13AC" w:rsidRDefault="004667EF" w:rsidP="004667EF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        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29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,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46</w:t>
            </w:r>
          </w:p>
        </w:tc>
      </w:tr>
      <w:tr w:rsidR="004667EF" w:rsidRPr="00EF13AC" w:rsidTr="0063556C">
        <w:trPr>
          <w:trHeight w:val="195"/>
        </w:trPr>
        <w:tc>
          <w:tcPr>
            <w:tcW w:w="551" w:type="dxa"/>
            <w:tcBorders>
              <w:top w:val="single" w:sz="4" w:space="0" w:color="auto"/>
            </w:tcBorders>
          </w:tcPr>
          <w:p w:rsidR="004667EF" w:rsidRPr="00EF13AC" w:rsidRDefault="004667EF" w:rsidP="0063556C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3.</w:t>
            </w:r>
          </w:p>
        </w:tc>
        <w:tc>
          <w:tcPr>
            <w:tcW w:w="2109" w:type="dxa"/>
          </w:tcPr>
          <w:p w:rsidR="004667EF" w:rsidRPr="00EF13AC" w:rsidRDefault="004667EF" w:rsidP="0063556C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  <w:t>125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0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  <w:t>x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  <w:t>25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00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  <w:t>x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12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mm</w:t>
            </w:r>
          </w:p>
        </w:tc>
        <w:tc>
          <w:tcPr>
            <w:tcW w:w="992" w:type="dxa"/>
          </w:tcPr>
          <w:p w:rsidR="004667EF" w:rsidRPr="00EF13AC" w:rsidRDefault="004667EF" w:rsidP="0063556C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</w:pP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  <w:t>BB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/C</w:t>
            </w:r>
          </w:p>
        </w:tc>
        <w:tc>
          <w:tcPr>
            <w:tcW w:w="851" w:type="dxa"/>
          </w:tcPr>
          <w:p w:rsidR="004667EF" w:rsidRPr="00EF13AC" w:rsidRDefault="004667EF" w:rsidP="004667EF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 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4667EF" w:rsidRPr="00EF13AC" w:rsidRDefault="004667EF" w:rsidP="004667EF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1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03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,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125</w:t>
            </w:r>
          </w:p>
        </w:tc>
        <w:tc>
          <w:tcPr>
            <w:tcW w:w="1559" w:type="dxa"/>
          </w:tcPr>
          <w:p w:rsidR="004667EF" w:rsidRPr="00EF13AC" w:rsidRDefault="004667EF" w:rsidP="004667EF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 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30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,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6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667EF" w:rsidRPr="00EF13AC" w:rsidRDefault="004667EF" w:rsidP="004667EF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        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36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,7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</w:tr>
      <w:tr w:rsidR="004667EF" w:rsidRPr="00EF13AC" w:rsidTr="0063556C">
        <w:trPr>
          <w:trHeight w:val="243"/>
        </w:trPr>
        <w:tc>
          <w:tcPr>
            <w:tcW w:w="551" w:type="dxa"/>
            <w:tcBorders>
              <w:top w:val="single" w:sz="4" w:space="0" w:color="auto"/>
            </w:tcBorders>
          </w:tcPr>
          <w:p w:rsidR="004667EF" w:rsidRPr="00EF13AC" w:rsidRDefault="004667EF" w:rsidP="0063556C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4.</w:t>
            </w:r>
          </w:p>
        </w:tc>
        <w:tc>
          <w:tcPr>
            <w:tcW w:w="2109" w:type="dxa"/>
          </w:tcPr>
          <w:p w:rsidR="004667EF" w:rsidRPr="00EF13AC" w:rsidRDefault="004667EF" w:rsidP="004667EF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  <w:t>125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0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  <w:t>x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  <w:t>25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00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  <w:t>x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15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mm</w:t>
            </w:r>
          </w:p>
        </w:tc>
        <w:tc>
          <w:tcPr>
            <w:tcW w:w="992" w:type="dxa"/>
          </w:tcPr>
          <w:p w:rsidR="004667EF" w:rsidRPr="00EF13AC" w:rsidRDefault="004667EF" w:rsidP="004667EF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  <w:t>BB /C</w:t>
            </w:r>
          </w:p>
        </w:tc>
        <w:tc>
          <w:tcPr>
            <w:tcW w:w="851" w:type="dxa"/>
          </w:tcPr>
          <w:p w:rsidR="004667EF" w:rsidRPr="00EF13AC" w:rsidRDefault="004667EF" w:rsidP="004667EF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 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4667EF" w:rsidRPr="00EF13AC" w:rsidRDefault="004667EF" w:rsidP="0063556C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</w:pP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81,25</w:t>
            </w:r>
          </w:p>
        </w:tc>
        <w:tc>
          <w:tcPr>
            <w:tcW w:w="1559" w:type="dxa"/>
          </w:tcPr>
          <w:p w:rsidR="004667EF" w:rsidRPr="00EF13AC" w:rsidRDefault="004667EF" w:rsidP="00331CED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 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</w:t>
            </w:r>
            <w:r w:rsidR="00331CED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36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,</w:t>
            </w:r>
            <w:r w:rsidR="00331CED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8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667EF" w:rsidRPr="00EF13AC" w:rsidRDefault="004667EF" w:rsidP="00331CED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        </w:t>
            </w:r>
            <w:r w:rsidR="00331CED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44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,</w:t>
            </w:r>
            <w:r w:rsidR="00331CED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16</w:t>
            </w:r>
          </w:p>
        </w:tc>
      </w:tr>
      <w:tr w:rsidR="004667EF" w:rsidRPr="00EF13AC" w:rsidTr="0063556C">
        <w:trPr>
          <w:trHeight w:val="285"/>
        </w:trPr>
        <w:tc>
          <w:tcPr>
            <w:tcW w:w="551" w:type="dxa"/>
            <w:tcBorders>
              <w:top w:val="single" w:sz="4" w:space="0" w:color="auto"/>
            </w:tcBorders>
          </w:tcPr>
          <w:p w:rsidR="004667EF" w:rsidRPr="00EF13AC" w:rsidRDefault="004667EF" w:rsidP="0063556C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5.</w:t>
            </w:r>
          </w:p>
        </w:tc>
        <w:tc>
          <w:tcPr>
            <w:tcW w:w="2109" w:type="dxa"/>
          </w:tcPr>
          <w:p w:rsidR="004667EF" w:rsidRPr="00EF13AC" w:rsidRDefault="004667EF" w:rsidP="004667EF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  <w:t>125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0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  <w:t>x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  <w:t>25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00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  <w:t>x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18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mm</w:t>
            </w:r>
          </w:p>
        </w:tc>
        <w:tc>
          <w:tcPr>
            <w:tcW w:w="992" w:type="dxa"/>
          </w:tcPr>
          <w:p w:rsidR="004667EF" w:rsidRPr="00EF13AC" w:rsidRDefault="004667EF" w:rsidP="0063556C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  <w:t>BB</w:t>
            </w:r>
            <w:r w:rsidR="00063491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  <w:t>/C</w:t>
            </w:r>
          </w:p>
        </w:tc>
        <w:tc>
          <w:tcPr>
            <w:tcW w:w="851" w:type="dxa"/>
          </w:tcPr>
          <w:p w:rsidR="004667EF" w:rsidRPr="00EF13AC" w:rsidRDefault="004667EF" w:rsidP="004667EF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 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4667EF" w:rsidRPr="00EF13AC" w:rsidRDefault="004667EF" w:rsidP="0063556C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68,75</w:t>
            </w:r>
          </w:p>
        </w:tc>
        <w:tc>
          <w:tcPr>
            <w:tcW w:w="1559" w:type="dxa"/>
          </w:tcPr>
          <w:p w:rsidR="004667EF" w:rsidRPr="00EF13AC" w:rsidRDefault="004667EF" w:rsidP="00331CED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 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</w:t>
            </w:r>
            <w:r w:rsidR="00331CED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43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,50       </w:t>
            </w:r>
          </w:p>
        </w:tc>
        <w:tc>
          <w:tcPr>
            <w:tcW w:w="1701" w:type="dxa"/>
          </w:tcPr>
          <w:p w:rsidR="004667EF" w:rsidRPr="00EF13AC" w:rsidRDefault="004667EF" w:rsidP="00331CED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        </w:t>
            </w:r>
            <w:r w:rsidR="00331CED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52,2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0</w:t>
            </w:r>
          </w:p>
        </w:tc>
      </w:tr>
      <w:tr w:rsidR="004667EF" w:rsidRPr="00EF13AC" w:rsidTr="0063556C">
        <w:trPr>
          <w:trHeight w:val="270"/>
        </w:trPr>
        <w:tc>
          <w:tcPr>
            <w:tcW w:w="551" w:type="dxa"/>
            <w:tcBorders>
              <w:top w:val="single" w:sz="4" w:space="0" w:color="auto"/>
            </w:tcBorders>
          </w:tcPr>
          <w:p w:rsidR="004667EF" w:rsidRPr="00EF13AC" w:rsidRDefault="004667EF" w:rsidP="0063556C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6.</w:t>
            </w:r>
          </w:p>
        </w:tc>
        <w:tc>
          <w:tcPr>
            <w:tcW w:w="2109" w:type="dxa"/>
          </w:tcPr>
          <w:p w:rsidR="004667EF" w:rsidRPr="00EF13AC" w:rsidRDefault="004667EF" w:rsidP="004667EF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  <w:t>12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20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  <w:t>x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  <w:t>2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440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  <w:t>x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18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mm</w:t>
            </w:r>
          </w:p>
        </w:tc>
        <w:tc>
          <w:tcPr>
            <w:tcW w:w="992" w:type="dxa"/>
          </w:tcPr>
          <w:p w:rsidR="004667EF" w:rsidRPr="00EF13AC" w:rsidRDefault="004667EF" w:rsidP="0063556C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</w:pP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 C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 /C</w:t>
            </w:r>
          </w:p>
        </w:tc>
        <w:tc>
          <w:tcPr>
            <w:tcW w:w="851" w:type="dxa"/>
          </w:tcPr>
          <w:p w:rsidR="004667EF" w:rsidRPr="00EF13AC" w:rsidRDefault="004667EF" w:rsidP="004667EF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 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4667EF" w:rsidRPr="00EF13AC" w:rsidRDefault="004667EF" w:rsidP="0063556C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65,49</w:t>
            </w:r>
          </w:p>
        </w:tc>
        <w:tc>
          <w:tcPr>
            <w:tcW w:w="1559" w:type="dxa"/>
          </w:tcPr>
          <w:p w:rsidR="004667EF" w:rsidRPr="00EF13AC" w:rsidRDefault="004667EF" w:rsidP="00331CED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="00331CED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37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,</w:t>
            </w:r>
            <w:r w:rsidR="00331CED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4667EF" w:rsidRPr="00EF13AC" w:rsidRDefault="00331CED" w:rsidP="00331CED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        </w:t>
            </w:r>
            <w:r w:rsidR="004667EF"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4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5</w:t>
            </w:r>
            <w:r w:rsidR="004667EF"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,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3</w:t>
            </w:r>
            <w:r w:rsidR="004667EF"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0</w:t>
            </w:r>
          </w:p>
        </w:tc>
      </w:tr>
      <w:tr w:rsidR="004667EF" w:rsidRPr="00EF13AC" w:rsidTr="0063556C">
        <w:trPr>
          <w:trHeight w:val="262"/>
        </w:trPr>
        <w:tc>
          <w:tcPr>
            <w:tcW w:w="551" w:type="dxa"/>
            <w:tcBorders>
              <w:top w:val="single" w:sz="4" w:space="0" w:color="auto"/>
            </w:tcBorders>
          </w:tcPr>
          <w:p w:rsidR="004667EF" w:rsidRPr="00EF13AC" w:rsidRDefault="004667EF" w:rsidP="0063556C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7.</w:t>
            </w:r>
          </w:p>
        </w:tc>
        <w:tc>
          <w:tcPr>
            <w:tcW w:w="2109" w:type="dxa"/>
          </w:tcPr>
          <w:p w:rsidR="004667EF" w:rsidRPr="00EF13AC" w:rsidRDefault="004667EF" w:rsidP="0063556C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  <w:t>12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20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  <w:t>x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  <w:t>2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440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  <w:t>x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18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mm</w:t>
            </w:r>
          </w:p>
        </w:tc>
        <w:tc>
          <w:tcPr>
            <w:tcW w:w="992" w:type="dxa"/>
          </w:tcPr>
          <w:p w:rsidR="004667EF" w:rsidRPr="004667EF" w:rsidRDefault="004667EF" w:rsidP="004667EF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1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  <w:t>/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1 FF</w:t>
            </w:r>
          </w:p>
        </w:tc>
        <w:tc>
          <w:tcPr>
            <w:tcW w:w="851" w:type="dxa"/>
          </w:tcPr>
          <w:p w:rsidR="004667EF" w:rsidRPr="00EF13AC" w:rsidRDefault="004667EF" w:rsidP="004667EF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 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4667EF" w:rsidRPr="00EF13AC" w:rsidRDefault="004667EF" w:rsidP="0063556C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65,49</w:t>
            </w:r>
          </w:p>
        </w:tc>
        <w:tc>
          <w:tcPr>
            <w:tcW w:w="1559" w:type="dxa"/>
          </w:tcPr>
          <w:p w:rsidR="004667EF" w:rsidRPr="00EF13AC" w:rsidRDefault="004667EF" w:rsidP="00331CED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="00331CED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60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4667EF" w:rsidRPr="00EF13AC" w:rsidRDefault="004667EF" w:rsidP="00331CED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        </w:t>
            </w:r>
            <w:r w:rsidR="00331CED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72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,</w:t>
            </w:r>
            <w:r w:rsidR="00331CED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0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0</w:t>
            </w:r>
          </w:p>
        </w:tc>
      </w:tr>
      <w:tr w:rsidR="004667EF" w:rsidRPr="00EF13AC" w:rsidTr="0063556C">
        <w:trPr>
          <w:trHeight w:val="262"/>
        </w:trPr>
        <w:tc>
          <w:tcPr>
            <w:tcW w:w="551" w:type="dxa"/>
            <w:tcBorders>
              <w:top w:val="single" w:sz="4" w:space="0" w:color="auto"/>
            </w:tcBorders>
          </w:tcPr>
          <w:p w:rsidR="004667EF" w:rsidRPr="00EF13AC" w:rsidRDefault="004667EF" w:rsidP="0063556C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8.</w:t>
            </w:r>
          </w:p>
        </w:tc>
        <w:tc>
          <w:tcPr>
            <w:tcW w:w="2109" w:type="dxa"/>
          </w:tcPr>
          <w:p w:rsidR="004667EF" w:rsidRPr="00EF13AC" w:rsidRDefault="004667EF" w:rsidP="0063556C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  <w:t>12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20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  <w:t>x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  <w:t>2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440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  <w:t>x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18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mm</w:t>
            </w:r>
          </w:p>
        </w:tc>
        <w:tc>
          <w:tcPr>
            <w:tcW w:w="992" w:type="dxa"/>
          </w:tcPr>
          <w:p w:rsidR="004667EF" w:rsidRPr="00EF13AC" w:rsidRDefault="004667EF" w:rsidP="004667EF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</w:pP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1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  <w:lang w:val="en-US"/>
              </w:rPr>
              <w:t>/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1 FW</w:t>
            </w:r>
          </w:p>
        </w:tc>
        <w:tc>
          <w:tcPr>
            <w:tcW w:w="851" w:type="dxa"/>
          </w:tcPr>
          <w:p w:rsidR="004667EF" w:rsidRPr="00EF13AC" w:rsidRDefault="004667EF" w:rsidP="004667EF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 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4667EF" w:rsidRPr="00EF13AC" w:rsidRDefault="004667EF" w:rsidP="0063556C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65,49</w:t>
            </w:r>
          </w:p>
        </w:tc>
        <w:tc>
          <w:tcPr>
            <w:tcW w:w="1559" w:type="dxa"/>
          </w:tcPr>
          <w:p w:rsidR="004667EF" w:rsidRPr="00EF13AC" w:rsidRDefault="004667EF" w:rsidP="00331CED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 </w:t>
            </w:r>
            <w: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</w:t>
            </w:r>
            <w:r w:rsidR="00331CED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64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,</w:t>
            </w:r>
            <w:r w:rsidR="00331CED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5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667EF" w:rsidRPr="00EF13AC" w:rsidRDefault="004667EF" w:rsidP="00331CED">
            <w:pPr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</w:pP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 xml:space="preserve">          </w:t>
            </w:r>
            <w:r w:rsidR="00331CED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7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7,</w:t>
            </w:r>
            <w:r w:rsidR="00331CED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4</w:t>
            </w:r>
            <w:r w:rsidRPr="00EF13AC">
              <w:rPr>
                <w:rFonts w:ascii="Arial Narrow" w:hAnsi="Arial Narrow" w:cs="Aharoni"/>
                <w:b/>
                <w:color w:val="404040" w:themeColor="text1" w:themeTint="BF"/>
                <w:sz w:val="24"/>
                <w:szCs w:val="24"/>
              </w:rPr>
              <w:t>0</w:t>
            </w:r>
          </w:p>
        </w:tc>
      </w:tr>
    </w:tbl>
    <w:p w:rsidR="00C403AE" w:rsidRDefault="003B5726"/>
    <w:p w:rsidR="00331CED" w:rsidRPr="00460547" w:rsidRDefault="00063491">
      <w:pPr>
        <w:rPr>
          <w:rFonts w:ascii="Arial" w:hAnsi="Arial" w:cs="Arial"/>
          <w:lang w:val="en-US"/>
        </w:rPr>
      </w:pPr>
      <w:r w:rsidRPr="00063491">
        <w:rPr>
          <w:rFonts w:ascii="Arial" w:hAnsi="Arial" w:cs="Arial"/>
          <w:lang w:val="en-US"/>
        </w:rPr>
        <w:t>1220x2440x18</w:t>
      </w:r>
      <w:proofErr w:type="gramStart"/>
      <w:r w:rsidRPr="00063491">
        <w:rPr>
          <w:rFonts w:ascii="Arial" w:hAnsi="Arial" w:cs="Arial"/>
          <w:lang w:val="en-US"/>
        </w:rPr>
        <w:t>mm ,1</w:t>
      </w:r>
      <w:proofErr w:type="gramEnd"/>
      <w:r w:rsidRPr="00063491">
        <w:rPr>
          <w:rFonts w:ascii="Arial" w:hAnsi="Arial" w:cs="Arial"/>
          <w:lang w:val="en-US"/>
        </w:rPr>
        <w:t xml:space="preserve">/1, FF , </w:t>
      </w:r>
      <w:proofErr w:type="spellStart"/>
      <w:r w:rsidRPr="00063491">
        <w:rPr>
          <w:rFonts w:ascii="Arial" w:hAnsi="Arial" w:cs="Arial"/>
          <w:lang w:val="en-US"/>
        </w:rPr>
        <w:t>placaj</w:t>
      </w:r>
      <w:proofErr w:type="spellEnd"/>
      <w:r w:rsidRPr="00063491">
        <w:rPr>
          <w:rFonts w:ascii="Arial" w:hAnsi="Arial" w:cs="Arial"/>
          <w:lang w:val="en-US"/>
        </w:rPr>
        <w:t xml:space="preserve"> </w:t>
      </w:r>
      <w:proofErr w:type="spellStart"/>
      <w:r w:rsidRPr="00063491">
        <w:rPr>
          <w:rFonts w:ascii="Arial" w:hAnsi="Arial" w:cs="Arial"/>
          <w:lang w:val="en-US"/>
        </w:rPr>
        <w:t>pentru</w:t>
      </w:r>
      <w:proofErr w:type="spellEnd"/>
      <w:r w:rsidRPr="00063491">
        <w:rPr>
          <w:rFonts w:ascii="Arial" w:hAnsi="Arial" w:cs="Arial"/>
          <w:lang w:val="en-US"/>
        </w:rPr>
        <w:t xml:space="preserve"> </w:t>
      </w:r>
      <w:proofErr w:type="spellStart"/>
      <w:r w:rsidRPr="00063491">
        <w:rPr>
          <w:rFonts w:ascii="Arial" w:hAnsi="Arial" w:cs="Arial"/>
          <w:lang w:val="en-US"/>
        </w:rPr>
        <w:t>cofraj</w:t>
      </w:r>
      <w:proofErr w:type="spellEnd"/>
      <w:r w:rsidRPr="00063491">
        <w:rPr>
          <w:rFonts w:ascii="Arial" w:hAnsi="Arial" w:cs="Arial"/>
          <w:lang w:val="en-US"/>
        </w:rPr>
        <w:t>,</w:t>
      </w:r>
      <w:bookmarkStart w:id="0" w:name="_GoBack"/>
      <w:bookmarkEnd w:id="0"/>
    </w:p>
    <w:p w:rsidR="00063491" w:rsidRPr="00460547" w:rsidRDefault="00063491" w:rsidP="00063491">
      <w:pPr>
        <w:rPr>
          <w:rFonts w:ascii="Arial" w:hAnsi="Arial" w:cs="Arial"/>
          <w:lang w:val="en-US"/>
        </w:rPr>
      </w:pPr>
      <w:r w:rsidRPr="00063491">
        <w:rPr>
          <w:rFonts w:ascii="Arial" w:hAnsi="Arial" w:cs="Arial"/>
          <w:lang w:val="en-US"/>
        </w:rPr>
        <w:t>1220x2440x18</w:t>
      </w:r>
      <w:proofErr w:type="gramStart"/>
      <w:r w:rsidRPr="00063491">
        <w:rPr>
          <w:rFonts w:ascii="Arial" w:hAnsi="Arial" w:cs="Arial"/>
          <w:lang w:val="en-US"/>
        </w:rPr>
        <w:t>mm ,1</w:t>
      </w:r>
      <w:proofErr w:type="gramEnd"/>
      <w:r w:rsidRPr="00063491">
        <w:rPr>
          <w:rFonts w:ascii="Arial" w:hAnsi="Arial" w:cs="Arial"/>
          <w:lang w:val="en-US"/>
        </w:rPr>
        <w:t xml:space="preserve">/1, FW , </w:t>
      </w:r>
      <w:proofErr w:type="spellStart"/>
      <w:r w:rsidRPr="00063491">
        <w:rPr>
          <w:rFonts w:ascii="Arial" w:hAnsi="Arial" w:cs="Arial"/>
          <w:lang w:val="en-US"/>
        </w:rPr>
        <w:t>placaj</w:t>
      </w:r>
      <w:proofErr w:type="spellEnd"/>
      <w:r w:rsidRPr="00063491">
        <w:rPr>
          <w:rFonts w:ascii="Arial" w:hAnsi="Arial" w:cs="Arial"/>
          <w:lang w:val="en-US"/>
        </w:rPr>
        <w:t xml:space="preserve"> </w:t>
      </w:r>
      <w:proofErr w:type="spellStart"/>
      <w:r w:rsidRPr="00063491">
        <w:rPr>
          <w:rFonts w:ascii="Arial" w:hAnsi="Arial" w:cs="Arial"/>
          <w:lang w:val="en-US"/>
        </w:rPr>
        <w:t>antiderapant</w:t>
      </w:r>
      <w:proofErr w:type="spellEnd"/>
    </w:p>
    <w:p w:rsidR="00063491" w:rsidRPr="00460547" w:rsidRDefault="00063491" w:rsidP="00063491">
      <w:pPr>
        <w:rPr>
          <w:rFonts w:ascii="Arial" w:hAnsi="Arial" w:cs="Arial"/>
          <w:lang w:val="en-US"/>
        </w:rPr>
      </w:pPr>
    </w:p>
    <w:p w:rsidR="00063491" w:rsidRPr="00762473" w:rsidRDefault="00063491" w:rsidP="00063491">
      <w:pPr>
        <w:rPr>
          <w:b/>
          <w:lang w:val="en-US"/>
        </w:rPr>
      </w:pPr>
      <w:r w:rsidRPr="00C27201">
        <w:rPr>
          <w:lang w:val="en-US"/>
        </w:rPr>
        <w:t>-FS</w:t>
      </w:r>
      <w:r>
        <w:rPr>
          <w:lang w:val="en-US"/>
        </w:rPr>
        <w:t>C Certificate: FSC Mix Credit-…</w:t>
      </w:r>
      <w:r w:rsidRPr="00C27201">
        <w:rPr>
          <w:lang w:val="en-US"/>
        </w:rPr>
        <w:t xml:space="preserve">                                                                                                                                           -</w:t>
      </w:r>
      <w:proofErr w:type="spellStart"/>
      <w:r w:rsidRPr="00C27201">
        <w:rPr>
          <w:lang w:val="en-US"/>
        </w:rPr>
        <w:t>Domenii</w:t>
      </w:r>
      <w:proofErr w:type="spellEnd"/>
      <w:r w:rsidRPr="00C27201">
        <w:rPr>
          <w:lang w:val="en-US"/>
        </w:rPr>
        <w:t xml:space="preserve"> de </w:t>
      </w:r>
      <w:proofErr w:type="spellStart"/>
      <w:r w:rsidRPr="00C27201">
        <w:rPr>
          <w:lang w:val="en-US"/>
        </w:rPr>
        <w:t>utilizare</w:t>
      </w:r>
      <w:proofErr w:type="spellEnd"/>
      <w:r w:rsidRPr="00C27201">
        <w:rPr>
          <w:lang w:val="en-US"/>
        </w:rPr>
        <w:t xml:space="preserve">: </w:t>
      </w:r>
      <w:proofErr w:type="spellStart"/>
      <w:r w:rsidRPr="00C27201">
        <w:rPr>
          <w:lang w:val="en-US"/>
        </w:rPr>
        <w:t>mobila</w:t>
      </w:r>
      <w:proofErr w:type="spellEnd"/>
      <w:r w:rsidRPr="00C27201">
        <w:rPr>
          <w:lang w:val="en-US"/>
        </w:rPr>
        <w:t xml:space="preserve">, </w:t>
      </w:r>
      <w:proofErr w:type="spellStart"/>
      <w:r w:rsidRPr="00C27201">
        <w:rPr>
          <w:lang w:val="en-US"/>
        </w:rPr>
        <w:t>amenajari</w:t>
      </w:r>
      <w:proofErr w:type="spellEnd"/>
      <w:r w:rsidRPr="00C27201">
        <w:rPr>
          <w:lang w:val="en-US"/>
        </w:rPr>
        <w:t xml:space="preserve"> </w:t>
      </w:r>
      <w:proofErr w:type="spellStart"/>
      <w:r w:rsidRPr="00C27201">
        <w:rPr>
          <w:lang w:val="en-US"/>
        </w:rPr>
        <w:t>interio</w:t>
      </w:r>
      <w:r>
        <w:rPr>
          <w:lang w:val="en-US"/>
        </w:rPr>
        <w:t>are</w:t>
      </w:r>
      <w:proofErr w:type="gramStart"/>
      <w:r>
        <w:rPr>
          <w:lang w:val="en-US"/>
        </w:rPr>
        <w:t>,</w:t>
      </w:r>
      <w:r w:rsidR="00762473">
        <w:rPr>
          <w:lang w:val="en-US"/>
        </w:rPr>
        <w:t>exteri</w:t>
      </w:r>
      <w:r w:rsidR="00762473" w:rsidRPr="00762473">
        <w:rPr>
          <w:lang w:val="en-US"/>
        </w:rPr>
        <w:t>or</w:t>
      </w:r>
      <w:proofErr w:type="spellEnd"/>
      <w:proofErr w:type="gramEnd"/>
      <w:r w:rsidR="00762473" w:rsidRPr="00762473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ambalaje</w:t>
      </w:r>
      <w:proofErr w:type="spellEnd"/>
      <w:r>
        <w:rPr>
          <w:lang w:val="en-US"/>
        </w:rPr>
        <w:t>.</w:t>
      </w:r>
      <w:r w:rsidRPr="00C27201">
        <w:rPr>
          <w:lang w:val="en-US"/>
        </w:rPr>
        <w:t xml:space="preserve">                                                                   -</w:t>
      </w:r>
      <w:proofErr w:type="spellStart"/>
      <w:r w:rsidRPr="00C27201">
        <w:rPr>
          <w:lang w:val="en-US"/>
        </w:rPr>
        <w:t>Condiții</w:t>
      </w:r>
      <w:proofErr w:type="spellEnd"/>
      <w:r w:rsidRPr="00C27201">
        <w:rPr>
          <w:lang w:val="en-US"/>
        </w:rPr>
        <w:t xml:space="preserve"> de </w:t>
      </w:r>
      <w:proofErr w:type="spellStart"/>
      <w:r w:rsidRPr="00C27201">
        <w:rPr>
          <w:lang w:val="en-US"/>
        </w:rPr>
        <w:t>livrare</w:t>
      </w:r>
      <w:proofErr w:type="spellEnd"/>
      <w:r w:rsidRPr="00C27201">
        <w:rPr>
          <w:lang w:val="en-US"/>
        </w:rPr>
        <w:t xml:space="preserve">: </w:t>
      </w:r>
      <w:proofErr w:type="spellStart"/>
      <w:r w:rsidRPr="00C27201">
        <w:rPr>
          <w:b/>
          <w:lang w:val="en-US"/>
        </w:rPr>
        <w:t>franco</w:t>
      </w:r>
      <w:proofErr w:type="spellEnd"/>
      <w:r w:rsidRPr="00C27201">
        <w:rPr>
          <w:b/>
          <w:lang w:val="en-US"/>
        </w:rPr>
        <w:t xml:space="preserve"> </w:t>
      </w:r>
      <w:proofErr w:type="spellStart"/>
      <w:proofErr w:type="gramStart"/>
      <w:r w:rsidRPr="00C27201">
        <w:rPr>
          <w:b/>
          <w:lang w:val="en-US"/>
        </w:rPr>
        <w:t>depozit</w:t>
      </w:r>
      <w:proofErr w:type="spellEnd"/>
      <w:r w:rsidRPr="00C27201">
        <w:rPr>
          <w:b/>
          <w:lang w:val="en-US"/>
        </w:rPr>
        <w:t xml:space="preserve">  </w:t>
      </w:r>
      <w:r w:rsidRPr="00762473">
        <w:rPr>
          <w:b/>
          <w:lang w:val="en-US"/>
        </w:rPr>
        <w:t>,</w:t>
      </w:r>
      <w:proofErr w:type="gramEnd"/>
      <w:r w:rsidRPr="00C27201">
        <w:rPr>
          <w:b/>
          <w:lang w:val="en-US"/>
        </w:rPr>
        <w:t xml:space="preserve"> </w:t>
      </w:r>
      <w:proofErr w:type="spellStart"/>
      <w:r w:rsidRPr="00C27201">
        <w:rPr>
          <w:b/>
          <w:lang w:val="en-US"/>
        </w:rPr>
        <w:t>com.Tomești</w:t>
      </w:r>
      <w:proofErr w:type="spellEnd"/>
      <w:r w:rsidRPr="00C27201">
        <w:rPr>
          <w:b/>
          <w:lang w:val="en-US"/>
        </w:rPr>
        <w:t xml:space="preserve">, </w:t>
      </w:r>
      <w:proofErr w:type="spellStart"/>
      <w:r w:rsidRPr="00C27201">
        <w:rPr>
          <w:b/>
          <w:lang w:val="en-US"/>
        </w:rPr>
        <w:t>jud</w:t>
      </w:r>
      <w:proofErr w:type="spellEnd"/>
      <w:r w:rsidRPr="00C27201">
        <w:rPr>
          <w:b/>
          <w:lang w:val="en-US"/>
        </w:rPr>
        <w:t xml:space="preserve">. </w:t>
      </w:r>
      <w:proofErr w:type="spellStart"/>
      <w:r w:rsidRPr="00C27201">
        <w:rPr>
          <w:b/>
          <w:lang w:val="en-US"/>
        </w:rPr>
        <w:t>Iași</w:t>
      </w:r>
      <w:proofErr w:type="spellEnd"/>
      <w:r w:rsidRPr="00C27201">
        <w:rPr>
          <w:b/>
          <w:lang w:val="en-US"/>
        </w:rPr>
        <w:t>,</w:t>
      </w:r>
    </w:p>
    <w:p w:rsidR="00762473" w:rsidRPr="00762473" w:rsidRDefault="00063491" w:rsidP="00063491">
      <w:pPr>
        <w:pStyle w:val="a4"/>
        <w:numPr>
          <w:ilvl w:val="0"/>
          <w:numId w:val="1"/>
        </w:numPr>
        <w:rPr>
          <w:b/>
          <w:lang w:val="en-US"/>
        </w:rPr>
      </w:pPr>
      <w:r w:rsidRPr="0072520F">
        <w:rPr>
          <w:b/>
          <w:lang w:val="en-US"/>
        </w:rPr>
        <w:t xml:space="preserve">0755 583 18 ,                  </w:t>
      </w:r>
    </w:p>
    <w:p w:rsidR="00762473" w:rsidRPr="00762473" w:rsidRDefault="003B5726" w:rsidP="00762473">
      <w:pPr>
        <w:pStyle w:val="a4"/>
        <w:rPr>
          <w:b/>
          <w:lang w:val="en-US"/>
        </w:rPr>
      </w:pPr>
      <w:hyperlink r:id="rId6" w:history="1">
        <w:r w:rsidR="00063491" w:rsidRPr="00FC4770">
          <w:rPr>
            <w:rStyle w:val="a5"/>
            <w:b/>
            <w:lang w:val="en-US"/>
          </w:rPr>
          <w:t>www.lemnmarket.</w:t>
        </w:r>
        <w:r w:rsidR="00063491" w:rsidRPr="0072520F">
          <w:rPr>
            <w:rStyle w:val="a5"/>
            <w:b/>
            <w:lang w:val="en-US"/>
          </w:rPr>
          <w:t>ro</w:t>
        </w:r>
      </w:hyperlink>
      <w:r w:rsidR="00063491" w:rsidRPr="0072520F">
        <w:rPr>
          <w:b/>
          <w:lang w:val="en-US"/>
        </w:rPr>
        <w:t xml:space="preserve">       </w:t>
      </w:r>
      <w:r w:rsidR="00063491">
        <w:rPr>
          <w:b/>
          <w:lang w:val="en-US"/>
        </w:rPr>
        <w:t xml:space="preserve">           </w:t>
      </w:r>
    </w:p>
    <w:p w:rsidR="00063491" w:rsidRPr="0072520F" w:rsidRDefault="00063491" w:rsidP="00762473">
      <w:pPr>
        <w:pStyle w:val="a4"/>
        <w:rPr>
          <w:b/>
          <w:lang w:val="en-US"/>
        </w:rPr>
      </w:pPr>
      <w:r w:rsidRPr="0072520F">
        <w:rPr>
          <w:b/>
          <w:lang w:val="en-US"/>
        </w:rPr>
        <w:t>E-mail:</w:t>
      </w:r>
      <w:r w:rsidRPr="0072520F">
        <w:rPr>
          <w:lang w:val="en-US"/>
        </w:rPr>
        <w:t xml:space="preserve"> </w:t>
      </w:r>
      <w:hyperlink r:id="rId7" w:history="1">
        <w:r w:rsidRPr="00FC4770">
          <w:rPr>
            <w:rStyle w:val="a5"/>
            <w:b/>
            <w:lang w:val="en-US"/>
          </w:rPr>
          <w:t>office@lemnmarket.ro</w:t>
        </w:r>
      </w:hyperlink>
      <w:r w:rsidRPr="0072520F">
        <w:rPr>
          <w:b/>
          <w:lang w:val="en-US"/>
        </w:rPr>
        <w:t xml:space="preserve"> </w:t>
      </w:r>
    </w:p>
    <w:p w:rsidR="00063491" w:rsidRPr="00063491" w:rsidRDefault="00063491">
      <w:pPr>
        <w:rPr>
          <w:lang w:val="en-US"/>
        </w:rPr>
      </w:pPr>
    </w:p>
    <w:sectPr w:rsidR="00063491" w:rsidRPr="0006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alt="http://s1.iconbird.com/ico/2014/1/622/w256h2561390854463phone256.png" style="width:192pt;height:192pt;visibility:visible;mso-wrap-style:square" o:bullet="t">
        <v:imagedata r:id="rId1" o:title="w256h2561390854463phone256"/>
      </v:shape>
    </w:pict>
  </w:numPicBullet>
  <w:abstractNum w:abstractNumId="0">
    <w:nsid w:val="49B13F26"/>
    <w:multiLevelType w:val="hybridMultilevel"/>
    <w:tmpl w:val="C220C134"/>
    <w:lvl w:ilvl="0" w:tplc="65DE59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3633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5A4E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FC17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5A04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EC5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72C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EED1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30B3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EF"/>
    <w:rsid w:val="00063491"/>
    <w:rsid w:val="00331CED"/>
    <w:rsid w:val="003B5726"/>
    <w:rsid w:val="003C7AF4"/>
    <w:rsid w:val="00460547"/>
    <w:rsid w:val="004667EF"/>
    <w:rsid w:val="00762473"/>
    <w:rsid w:val="0076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349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34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349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34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e@lemnmarket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mnmarket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Amdrei</dc:creator>
  <cp:lastModifiedBy>Amdrei</cp:lastModifiedBy>
  <cp:revision>3</cp:revision>
  <dcterms:created xsi:type="dcterms:W3CDTF">2016-02-20T18:43:00Z</dcterms:created>
  <dcterms:modified xsi:type="dcterms:W3CDTF">2016-02-20T20:15:00Z</dcterms:modified>
</cp:coreProperties>
</file>