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95" w:rsidRDefault="000D1295" w:rsidP="000D1295">
      <w:pPr>
        <w:pStyle w:val="NormalWeb"/>
        <w:jc w:val="center"/>
        <w:rPr>
          <w:rFonts w:ascii="Verdana" w:hAnsi="Verdana"/>
          <w:color w:val="000000"/>
          <w:sz w:val="12"/>
          <w:szCs w:val="12"/>
        </w:rPr>
      </w:pPr>
      <w:r>
        <w:rPr>
          <w:rStyle w:val="apple-style-span"/>
          <w:rFonts w:ascii="Verdana" w:hAnsi="Verdana"/>
          <w:b/>
          <w:bCs/>
          <w:color w:val="000000"/>
          <w:sz w:val="48"/>
          <w:szCs w:val="48"/>
        </w:rPr>
        <w:t>Pelerinaj  Grecia, de ziua Sf. Ioan Rusu</w:t>
      </w:r>
    </w:p>
    <w:p w:rsidR="000D1295" w:rsidRDefault="000D1295" w:rsidP="000D1295">
      <w:pPr>
        <w:pStyle w:val="NormalWeb"/>
        <w:jc w:val="center"/>
        <w:rPr>
          <w:rFonts w:ascii="Verdana" w:hAnsi="Verdana"/>
          <w:color w:val="000000"/>
          <w:sz w:val="12"/>
          <w:szCs w:val="12"/>
        </w:rPr>
      </w:pPr>
      <w:r>
        <w:rPr>
          <w:rStyle w:val="apple-style-span"/>
          <w:rFonts w:ascii="Verdana" w:hAnsi="Verdana"/>
          <w:b/>
          <w:bCs/>
          <w:color w:val="000000"/>
          <w:sz w:val="27"/>
          <w:szCs w:val="27"/>
        </w:rPr>
        <w:t>23 mai - 28 mai 2014</w:t>
      </w:r>
    </w:p>
    <w:p w:rsidR="000D1295" w:rsidRPr="005D68FF" w:rsidRDefault="000D1295" w:rsidP="000D1295">
      <w:pPr>
        <w:pStyle w:val="NormalWeb"/>
        <w:jc w:val="center"/>
        <w:rPr>
          <w:rFonts w:ascii="Verdana" w:hAnsi="Verdana"/>
          <w:color w:val="000000"/>
          <w:sz w:val="36"/>
          <w:szCs w:val="36"/>
        </w:rPr>
      </w:pPr>
      <w:r>
        <w:rPr>
          <w:rStyle w:val="apple-style-span"/>
          <w:rFonts w:ascii="Verdana" w:hAnsi="Verdana"/>
          <w:b/>
          <w:bCs/>
          <w:color w:val="FF0000"/>
          <w:sz w:val="36"/>
          <w:szCs w:val="36"/>
        </w:rPr>
        <w:t>TARIF: 249</w:t>
      </w:r>
      <w:r w:rsidRPr="005D68FF">
        <w:rPr>
          <w:rStyle w:val="apple-style-span"/>
          <w:rFonts w:ascii="Verdana" w:hAnsi="Verdana"/>
          <w:b/>
          <w:bCs/>
          <w:color w:val="FF0000"/>
          <w:sz w:val="36"/>
          <w:szCs w:val="36"/>
        </w:rPr>
        <w:t xml:space="preserve"> EURO </w:t>
      </w:r>
      <w:r w:rsidRPr="005D68FF">
        <w:rPr>
          <w:rStyle w:val="apple-style-span"/>
          <w:rFonts w:ascii="Verdana" w:hAnsi="Verdana"/>
          <w:b/>
          <w:bCs/>
          <w:color w:val="000000"/>
          <w:sz w:val="36"/>
          <w:szCs w:val="36"/>
        </w:rPr>
        <w:t> </w:t>
      </w:r>
    </w:p>
    <w:p w:rsidR="000D1295" w:rsidRDefault="000D1295" w:rsidP="000D1295">
      <w:pPr>
        <w:pStyle w:val="NormalWeb"/>
        <w:jc w:val="center"/>
        <w:rPr>
          <w:rFonts w:ascii="Verdana" w:hAnsi="Verdana"/>
          <w:color w:val="000000"/>
          <w:sz w:val="12"/>
          <w:szCs w:val="12"/>
        </w:rPr>
      </w:pPr>
      <w:r>
        <w:rPr>
          <w:rStyle w:val="apple-style-span"/>
          <w:rFonts w:ascii="Verdana" w:hAnsi="Verdana"/>
          <w:b/>
          <w:bCs/>
          <w:i/>
          <w:iCs/>
          <w:color w:val="000000"/>
          <w:sz w:val="27"/>
          <w:szCs w:val="27"/>
        </w:rPr>
        <w:t>Sf. Ioan Rusu – Evia</w:t>
      </w:r>
    </w:p>
    <w:p w:rsidR="000D1295" w:rsidRDefault="000D1295" w:rsidP="000D1295">
      <w:pPr>
        <w:pStyle w:val="NormalWeb"/>
        <w:jc w:val="center"/>
        <w:rPr>
          <w:rFonts w:ascii="Verdana" w:hAnsi="Verdana"/>
          <w:color w:val="000000"/>
          <w:sz w:val="12"/>
          <w:szCs w:val="12"/>
        </w:rPr>
      </w:pPr>
      <w:r>
        <w:rPr>
          <w:rStyle w:val="apple-style-span"/>
          <w:rFonts w:ascii="Verdana" w:hAnsi="Verdana"/>
          <w:b/>
          <w:bCs/>
          <w:i/>
          <w:iCs/>
          <w:color w:val="000000"/>
          <w:sz w:val="27"/>
          <w:szCs w:val="27"/>
        </w:rPr>
        <w:t>Sf. Nectarie – Eghina</w:t>
      </w:r>
    </w:p>
    <w:p w:rsidR="000D1295" w:rsidRDefault="000D1295" w:rsidP="000D1295">
      <w:pPr>
        <w:pStyle w:val="NormalWeb"/>
        <w:jc w:val="center"/>
        <w:rPr>
          <w:rStyle w:val="apple-style-span"/>
          <w:rFonts w:ascii="Verdana" w:hAnsi="Verdana"/>
          <w:b/>
          <w:bCs/>
          <w:i/>
          <w:iCs/>
          <w:color w:val="000000"/>
          <w:sz w:val="27"/>
          <w:szCs w:val="27"/>
        </w:rPr>
      </w:pPr>
      <w:r>
        <w:rPr>
          <w:rStyle w:val="apple-style-span"/>
          <w:rFonts w:ascii="Verdana" w:hAnsi="Verdana"/>
          <w:b/>
          <w:bCs/>
          <w:i/>
          <w:iCs/>
          <w:color w:val="000000"/>
          <w:sz w:val="27"/>
          <w:szCs w:val="27"/>
        </w:rPr>
        <w:t>Sf. Mc Efrem cel Nou</w:t>
      </w:r>
    </w:p>
    <w:p w:rsidR="000D1295" w:rsidRDefault="000D1295" w:rsidP="000D1295">
      <w:pPr>
        <w:pStyle w:val="NormalWeb"/>
        <w:jc w:val="center"/>
        <w:rPr>
          <w:rStyle w:val="apple-style-span"/>
          <w:rFonts w:ascii="Verdana" w:hAnsi="Verdana"/>
          <w:b/>
          <w:bCs/>
          <w:i/>
          <w:iCs/>
          <w:color w:val="000000"/>
          <w:sz w:val="27"/>
          <w:szCs w:val="27"/>
        </w:rPr>
      </w:pPr>
      <w:r>
        <w:rPr>
          <w:rStyle w:val="apple-style-span"/>
          <w:rFonts w:ascii="Verdana" w:hAnsi="Verdana"/>
          <w:b/>
          <w:bCs/>
          <w:i/>
          <w:iCs/>
          <w:color w:val="000000"/>
          <w:sz w:val="27"/>
          <w:szCs w:val="27"/>
        </w:rPr>
        <w:t xml:space="preserve">Sf. Ioan Rilski – Rila </w:t>
      </w:r>
    </w:p>
    <w:p w:rsidR="000D1295" w:rsidRDefault="000D1295" w:rsidP="000D1295">
      <w:pPr>
        <w:pStyle w:val="NormalWeb"/>
        <w:jc w:val="center"/>
        <w:rPr>
          <w:rFonts w:ascii="Verdana" w:hAnsi="Verdana"/>
          <w:color w:val="000000"/>
          <w:sz w:val="12"/>
          <w:szCs w:val="12"/>
        </w:rPr>
      </w:pPr>
      <w:r>
        <w:rPr>
          <w:rStyle w:val="apple-style-span"/>
          <w:rFonts w:ascii="Verdana" w:hAnsi="Verdana"/>
          <w:b/>
          <w:bCs/>
          <w:i/>
          <w:iCs/>
          <w:color w:val="000000"/>
          <w:sz w:val="27"/>
          <w:szCs w:val="27"/>
        </w:rPr>
        <w:t xml:space="preserve">Sf. Mare Mucenic Dimitrie </w:t>
      </w:r>
    </w:p>
    <w:p w:rsidR="000D1295" w:rsidRDefault="000D1295" w:rsidP="000D1295">
      <w:pPr>
        <w:pStyle w:val="NormalWeb"/>
        <w:jc w:val="center"/>
        <w:rPr>
          <w:rFonts w:ascii="Verdana" w:hAnsi="Verdana"/>
          <w:color w:val="000000"/>
          <w:sz w:val="12"/>
          <w:szCs w:val="12"/>
        </w:rPr>
      </w:pPr>
      <w:r>
        <w:rPr>
          <w:rStyle w:val="apple-style-span"/>
          <w:rFonts w:ascii="Verdana" w:hAnsi="Verdana"/>
          <w:b/>
          <w:bCs/>
          <w:i/>
          <w:iCs/>
          <w:color w:val="000000"/>
          <w:sz w:val="27"/>
          <w:szCs w:val="27"/>
        </w:rPr>
        <w:t>Braul Maicii Domnului </w:t>
      </w:r>
      <w:r>
        <w:rPr>
          <w:rStyle w:val="apple-style-span"/>
          <w:rFonts w:ascii="Verdana" w:hAnsi="Verdana"/>
          <w:b/>
          <w:bCs/>
          <w:i/>
          <w:iCs/>
          <w:color w:val="000000"/>
          <w:sz w:val="12"/>
          <w:szCs w:val="12"/>
        </w:rPr>
        <w:t> </w:t>
      </w:r>
    </w:p>
    <w:p w:rsidR="000D1295" w:rsidRDefault="000D1295" w:rsidP="000D1295">
      <w:pPr>
        <w:pStyle w:val="NormalWeb"/>
        <w:rPr>
          <w:rFonts w:ascii="Verdana" w:hAnsi="Verdana"/>
          <w:color w:val="000000"/>
          <w:sz w:val="12"/>
          <w:szCs w:val="12"/>
        </w:rPr>
      </w:pPr>
      <w:r>
        <w:rPr>
          <w:rStyle w:val="apple-style-span"/>
          <w:rFonts w:ascii="Verdana" w:hAnsi="Verdana"/>
          <w:b/>
          <w:bCs/>
          <w:color w:val="000000"/>
          <w:sz w:val="12"/>
          <w:szCs w:val="12"/>
          <w:u w:val="single"/>
        </w:rPr>
        <w:t>ZIUA 1- 23 mai 2014</w:t>
      </w:r>
    </w:p>
    <w:p w:rsidR="000D1295" w:rsidRDefault="000D1295" w:rsidP="000D1295">
      <w:pPr>
        <w:pStyle w:val="NormalWeb"/>
        <w:rPr>
          <w:rFonts w:ascii="Verdana" w:hAnsi="Verdana"/>
          <w:color w:val="000000"/>
          <w:sz w:val="12"/>
          <w:szCs w:val="12"/>
        </w:rPr>
      </w:pPr>
      <w:r>
        <w:rPr>
          <w:rFonts w:ascii="Verdana" w:hAnsi="Verdana"/>
          <w:color w:val="000000"/>
          <w:sz w:val="12"/>
          <w:szCs w:val="12"/>
        </w:rPr>
        <w:t xml:space="preserve">Plecare din Iasi, pe traseul Barlad - Galati - Buzau - Bucuresti - Giurgiu. Vizitam </w:t>
      </w:r>
      <w:hyperlink r:id="rId4" w:tgtFrame="_blank" w:history="1">
        <w:r>
          <w:rPr>
            <w:rStyle w:val="Hyperlink"/>
            <w:rFonts w:ascii="Verdana" w:hAnsi="Verdana"/>
            <w:b/>
            <w:bCs/>
            <w:sz w:val="12"/>
            <w:szCs w:val="12"/>
          </w:rPr>
          <w:t>Manastirea Rila</w:t>
        </w:r>
      </w:hyperlink>
      <w:r>
        <w:rPr>
          <w:rFonts w:ascii="Verdana" w:hAnsi="Verdana"/>
          <w:color w:val="000000"/>
          <w:sz w:val="12"/>
          <w:szCs w:val="12"/>
        </w:rPr>
        <w:t>, monument UNESCO, unde sunt moastele celui mai iubit sfant al bulgarilor,</w:t>
      </w:r>
      <w:r>
        <w:rPr>
          <w:rStyle w:val="apple-converted-space"/>
          <w:rFonts w:ascii="Verdana" w:hAnsi="Verdana"/>
          <w:color w:val="000000"/>
          <w:sz w:val="12"/>
          <w:szCs w:val="12"/>
        </w:rPr>
        <w:t> </w:t>
      </w:r>
      <w:r>
        <w:rPr>
          <w:rFonts w:ascii="Verdana" w:hAnsi="Verdana"/>
          <w:color w:val="000000"/>
          <w:sz w:val="12"/>
          <w:szCs w:val="12"/>
          <w:u w:val="single"/>
        </w:rPr>
        <w:t>Sf. Cuv. Ioan Rilski</w:t>
      </w:r>
      <w:r>
        <w:rPr>
          <w:rFonts w:ascii="Verdana" w:hAnsi="Verdana"/>
          <w:color w:val="000000"/>
          <w:sz w:val="12"/>
          <w:szCs w:val="12"/>
        </w:rPr>
        <w:t>, mult apreciat de Sf Ioan Kronstadt. Cazare Manastirea Rila.</w:t>
      </w:r>
    </w:p>
    <w:p w:rsidR="000D1295" w:rsidRDefault="000D1295" w:rsidP="000D1295">
      <w:pPr>
        <w:pStyle w:val="NormalWeb"/>
        <w:rPr>
          <w:rFonts w:ascii="Verdana" w:hAnsi="Verdana"/>
          <w:color w:val="000000"/>
          <w:sz w:val="12"/>
          <w:szCs w:val="12"/>
        </w:rPr>
      </w:pPr>
      <w:r>
        <w:rPr>
          <w:rStyle w:val="apple-style-span"/>
          <w:rFonts w:ascii="Verdana" w:hAnsi="Verdana"/>
          <w:b/>
          <w:bCs/>
          <w:color w:val="000000"/>
          <w:sz w:val="12"/>
          <w:szCs w:val="12"/>
          <w:u w:val="single"/>
        </w:rPr>
        <w:t>ZIUA 2 – 24 mai 2014</w:t>
      </w:r>
    </w:p>
    <w:p w:rsidR="000D1295" w:rsidRDefault="000D1295" w:rsidP="000D1295">
      <w:pPr>
        <w:pStyle w:val="NormalWeb"/>
        <w:rPr>
          <w:rFonts w:ascii="Verdana" w:hAnsi="Verdana"/>
          <w:color w:val="000000"/>
          <w:sz w:val="12"/>
          <w:szCs w:val="12"/>
        </w:rPr>
      </w:pPr>
      <w:r>
        <w:rPr>
          <w:rFonts w:ascii="Verdana" w:hAnsi="Verdana"/>
          <w:color w:val="000000"/>
          <w:sz w:val="12"/>
          <w:szCs w:val="12"/>
        </w:rPr>
        <w:t>Sosire in Grecia. Vizitarea Manastirii </w:t>
      </w:r>
      <w:r>
        <w:rPr>
          <w:rStyle w:val="apple-style-span"/>
          <w:rFonts w:ascii="Verdana" w:hAnsi="Verdana"/>
          <w:b/>
          <w:bCs/>
          <w:color w:val="000000"/>
          <w:sz w:val="12"/>
          <w:szCs w:val="12"/>
        </w:rPr>
        <w:t>Suroti</w:t>
      </w:r>
      <w:r>
        <w:rPr>
          <w:rFonts w:ascii="Verdana" w:hAnsi="Verdana"/>
          <w:color w:val="000000"/>
          <w:sz w:val="12"/>
          <w:szCs w:val="12"/>
        </w:rPr>
        <w:t> langa Salonic, unde se afla </w:t>
      </w:r>
      <w:hyperlink r:id="rId5" w:tgtFrame="_blank" w:history="1">
        <w:r>
          <w:rPr>
            <w:rStyle w:val="Hyperlink"/>
            <w:rFonts w:ascii="Verdana" w:hAnsi="Verdana"/>
            <w:sz w:val="12"/>
            <w:szCs w:val="12"/>
          </w:rPr>
          <w:t>Mormantul Pr. Paisie Aghioritul</w:t>
        </w:r>
      </w:hyperlink>
      <w:r>
        <w:rPr>
          <w:rFonts w:ascii="Verdana" w:hAnsi="Verdana"/>
          <w:color w:val="000000"/>
          <w:sz w:val="12"/>
          <w:szCs w:val="12"/>
        </w:rPr>
        <w:t> si Moastele Sf. Arsenie Capadocianul. Ne indreptam spre </w:t>
      </w:r>
      <w:r>
        <w:rPr>
          <w:rStyle w:val="apple-style-span"/>
          <w:rFonts w:ascii="Verdana" w:hAnsi="Verdana"/>
          <w:b/>
          <w:bCs/>
          <w:color w:val="000000"/>
          <w:sz w:val="12"/>
          <w:szCs w:val="12"/>
        </w:rPr>
        <w:t>Salonic</w:t>
      </w:r>
      <w:r>
        <w:rPr>
          <w:rFonts w:ascii="Verdana" w:hAnsi="Verdana"/>
          <w:color w:val="000000"/>
          <w:sz w:val="12"/>
          <w:szCs w:val="12"/>
        </w:rPr>
        <w:t>. Ne inchinam la</w:t>
      </w:r>
      <w:r>
        <w:rPr>
          <w:rStyle w:val="apple-converted-space"/>
          <w:rFonts w:ascii="Verdana" w:hAnsi="Verdana"/>
          <w:color w:val="000000"/>
          <w:sz w:val="12"/>
          <w:szCs w:val="12"/>
        </w:rPr>
        <w:t> </w:t>
      </w:r>
      <w:r>
        <w:rPr>
          <w:rFonts w:ascii="Verdana" w:hAnsi="Verdana"/>
          <w:color w:val="000000"/>
          <w:sz w:val="12"/>
          <w:szCs w:val="12"/>
          <w:u w:val="single"/>
        </w:rPr>
        <w:t>Sf Dimitrie – Marele Mucenic,</w:t>
      </w:r>
      <w:r>
        <w:rPr>
          <w:rStyle w:val="apple-converted-space"/>
          <w:rFonts w:ascii="Verdana" w:hAnsi="Verdana"/>
          <w:color w:val="000000"/>
          <w:sz w:val="12"/>
          <w:szCs w:val="12"/>
        </w:rPr>
        <w:t> </w:t>
      </w:r>
      <w:r>
        <w:rPr>
          <w:rFonts w:ascii="Verdana" w:hAnsi="Verdana"/>
          <w:color w:val="000000"/>
          <w:sz w:val="12"/>
          <w:szCs w:val="12"/>
        </w:rPr>
        <w:t xml:space="preserve">Sf Mc. Anisia, la </w:t>
      </w:r>
      <w:r>
        <w:rPr>
          <w:rFonts w:ascii="Verdana" w:hAnsi="Verdana"/>
          <w:color w:val="000000"/>
          <w:sz w:val="12"/>
          <w:szCs w:val="12"/>
          <w:u w:val="single"/>
        </w:rPr>
        <w:t>Sf Grigorie Palama</w:t>
      </w:r>
      <w:r>
        <w:rPr>
          <w:rStyle w:val="apple-converted-space"/>
          <w:rFonts w:ascii="Verdana" w:hAnsi="Verdana"/>
          <w:color w:val="000000"/>
          <w:sz w:val="12"/>
          <w:szCs w:val="12"/>
        </w:rPr>
        <w:t> </w:t>
      </w:r>
      <w:r>
        <w:rPr>
          <w:rFonts w:ascii="Verdana" w:hAnsi="Verdana"/>
          <w:color w:val="000000"/>
          <w:sz w:val="12"/>
          <w:szCs w:val="12"/>
        </w:rPr>
        <w:t>din Catedrala Mitropolitana,</w:t>
      </w:r>
      <w:r>
        <w:rPr>
          <w:rStyle w:val="apple-converted-space"/>
          <w:rFonts w:ascii="Verdana" w:hAnsi="Verdana"/>
          <w:color w:val="000000"/>
          <w:sz w:val="12"/>
          <w:szCs w:val="12"/>
        </w:rPr>
        <w:t> </w:t>
      </w:r>
      <w:r>
        <w:rPr>
          <w:rFonts w:ascii="Verdana" w:hAnsi="Verdana"/>
          <w:color w:val="000000"/>
          <w:sz w:val="12"/>
          <w:szCs w:val="12"/>
          <w:u w:val="single"/>
        </w:rPr>
        <w:t>Sf Vasilie cel Nou</w:t>
      </w:r>
      <w:r>
        <w:rPr>
          <w:rStyle w:val="apple-converted-space"/>
          <w:rFonts w:ascii="Verdana" w:hAnsi="Verdana"/>
          <w:color w:val="000000"/>
          <w:sz w:val="12"/>
          <w:szCs w:val="12"/>
        </w:rPr>
        <w:t> </w:t>
      </w:r>
      <w:r>
        <w:rPr>
          <w:rFonts w:ascii="Verdana" w:hAnsi="Verdana"/>
          <w:color w:val="000000"/>
          <w:sz w:val="12"/>
          <w:szCs w:val="12"/>
        </w:rPr>
        <w:t>din Biserica Agia Sofia. Avem un tur panoramic pe traseul – P-ta Aristotel, Agora Romana, Rotonda, B-dul Egnatia, Arcul lui Galerius, Turnul Alb, statuia ecvestra a lui Alexandru cel Mare. Trecem prin </w:t>
      </w:r>
      <w:r>
        <w:rPr>
          <w:rStyle w:val="apple-style-span"/>
          <w:rFonts w:ascii="Verdana" w:hAnsi="Verdana"/>
          <w:b/>
          <w:bCs/>
          <w:color w:val="000000"/>
          <w:sz w:val="12"/>
          <w:szCs w:val="12"/>
        </w:rPr>
        <w:t>Valea Tembi</w:t>
      </w:r>
      <w:r>
        <w:rPr>
          <w:rFonts w:ascii="Verdana" w:hAnsi="Verdana"/>
          <w:color w:val="000000"/>
          <w:sz w:val="12"/>
          <w:szCs w:val="12"/>
        </w:rPr>
        <w:t>, si ne vom opri pentru a ne inchina la</w:t>
      </w:r>
      <w:r>
        <w:rPr>
          <w:rStyle w:val="apple-converted-space"/>
          <w:rFonts w:ascii="Verdana" w:hAnsi="Verdana"/>
          <w:color w:val="000000"/>
          <w:sz w:val="12"/>
          <w:szCs w:val="12"/>
        </w:rPr>
        <w:t> </w:t>
      </w:r>
      <w:r>
        <w:rPr>
          <w:rFonts w:ascii="Verdana" w:hAnsi="Verdana"/>
          <w:color w:val="000000"/>
          <w:sz w:val="12"/>
          <w:szCs w:val="12"/>
          <w:u w:val="single"/>
        </w:rPr>
        <w:t>Biserica, Sf Moaste si Izvorul Sf Mc Paraskevi</w:t>
      </w:r>
      <w:r>
        <w:rPr>
          <w:rFonts w:ascii="Verdana" w:hAnsi="Verdana"/>
          <w:color w:val="000000"/>
          <w:sz w:val="12"/>
          <w:szCs w:val="12"/>
        </w:rPr>
        <w:t>. Cazare Kalambaka. </w:t>
      </w:r>
    </w:p>
    <w:p w:rsidR="000D1295" w:rsidRDefault="000D1295" w:rsidP="000D1295">
      <w:pPr>
        <w:pStyle w:val="NormalWeb"/>
        <w:rPr>
          <w:rFonts w:ascii="Verdana" w:hAnsi="Verdana"/>
          <w:color w:val="000000"/>
          <w:sz w:val="12"/>
          <w:szCs w:val="12"/>
        </w:rPr>
      </w:pPr>
      <w:r>
        <w:rPr>
          <w:rStyle w:val="apple-style-span"/>
          <w:rFonts w:ascii="Verdana" w:hAnsi="Verdana"/>
          <w:b/>
          <w:bCs/>
          <w:color w:val="000000"/>
          <w:sz w:val="12"/>
          <w:szCs w:val="12"/>
          <w:u w:val="single"/>
        </w:rPr>
        <w:t>ZIUA 3 – 25 mai 2014</w:t>
      </w:r>
    </w:p>
    <w:p w:rsidR="000D1295" w:rsidRDefault="000D1295" w:rsidP="000D1295">
      <w:pPr>
        <w:pStyle w:val="NormalWeb"/>
        <w:rPr>
          <w:rFonts w:ascii="Verdana" w:hAnsi="Verdana"/>
          <w:color w:val="000000"/>
          <w:sz w:val="12"/>
          <w:szCs w:val="12"/>
        </w:rPr>
      </w:pPr>
      <w:r>
        <w:rPr>
          <w:rFonts w:ascii="Verdana" w:hAnsi="Verdana"/>
          <w:color w:val="000000"/>
          <w:sz w:val="12"/>
          <w:szCs w:val="12"/>
        </w:rPr>
        <w:t>Mic dejun. Dimineata ne indreptam spre a ne incanta cu spectacularul </w:t>
      </w:r>
      <w:hyperlink r:id="rId6" w:tgtFrame="_blank" w:history="1">
        <w:r>
          <w:rPr>
            <w:rStyle w:val="Hyperlink"/>
            <w:rFonts w:ascii="Verdana" w:hAnsi="Verdana"/>
            <w:b/>
            <w:bCs/>
            <w:sz w:val="12"/>
            <w:szCs w:val="12"/>
          </w:rPr>
          <w:t>Complex Monahal Meteora</w:t>
        </w:r>
      </w:hyperlink>
      <w:r>
        <w:rPr>
          <w:rFonts w:ascii="Verdana" w:hAnsi="Verdana"/>
          <w:color w:val="000000"/>
          <w:sz w:val="12"/>
          <w:szCs w:val="12"/>
        </w:rPr>
        <w:t>; se va vizita doar o manastire, unde vom si participa la Sf Liturghie.  Apoi vom merge catre Atelierul de Icoane Bizantine Zindros, unde ni se vor dezvalui tainele pictarii icoanelor. Seara, optional, se poate face un tur pietonal de </w:t>
      </w:r>
      <w:r>
        <w:rPr>
          <w:rStyle w:val="apple-style-span"/>
          <w:rFonts w:ascii="Verdana" w:hAnsi="Verdana"/>
          <w:b/>
          <w:bCs/>
          <w:color w:val="000000"/>
          <w:sz w:val="12"/>
          <w:szCs w:val="12"/>
        </w:rPr>
        <w:t>Atena</w:t>
      </w:r>
      <w:r>
        <w:rPr>
          <w:rFonts w:ascii="Verdana" w:hAnsi="Verdana"/>
          <w:color w:val="000000"/>
          <w:sz w:val="12"/>
          <w:szCs w:val="12"/>
        </w:rPr>
        <w:t> pentru a admira Palatul Parlamentului, Monumentul Soldatului Necunoscut, Piata Sintagma, Academia, Universitatea, Piata Omonia. Cazare Atena. </w:t>
      </w:r>
    </w:p>
    <w:p w:rsidR="000D1295" w:rsidRDefault="000D1295" w:rsidP="000D1295">
      <w:pPr>
        <w:pStyle w:val="NormalWeb"/>
        <w:rPr>
          <w:rFonts w:ascii="Verdana" w:hAnsi="Verdana"/>
          <w:color w:val="000000"/>
          <w:sz w:val="12"/>
          <w:szCs w:val="12"/>
        </w:rPr>
      </w:pPr>
      <w:r>
        <w:rPr>
          <w:rStyle w:val="apple-style-span"/>
          <w:rFonts w:ascii="Verdana" w:hAnsi="Verdana"/>
          <w:b/>
          <w:bCs/>
          <w:color w:val="000000"/>
          <w:sz w:val="12"/>
          <w:szCs w:val="12"/>
          <w:u w:val="single"/>
        </w:rPr>
        <w:t>ZIUA 4 – 26 mai 2014</w:t>
      </w:r>
    </w:p>
    <w:p w:rsidR="000D1295" w:rsidRDefault="000D1295" w:rsidP="000D1295">
      <w:pPr>
        <w:pStyle w:val="NormalWeb"/>
        <w:rPr>
          <w:rFonts w:ascii="Verdana" w:hAnsi="Verdana"/>
          <w:color w:val="000000"/>
          <w:sz w:val="12"/>
          <w:szCs w:val="12"/>
        </w:rPr>
      </w:pPr>
      <w:r>
        <w:rPr>
          <w:rFonts w:ascii="Verdana" w:hAnsi="Verdana"/>
          <w:color w:val="000000"/>
          <w:sz w:val="12"/>
          <w:szCs w:val="12"/>
        </w:rPr>
        <w:t>Mic dejun. Dimineata devreme, ne indreptam catre Portul Pireu pentru a traversa cu ferry-boat-ul in </w:t>
      </w:r>
      <w:r>
        <w:rPr>
          <w:rStyle w:val="apple-style-span"/>
          <w:rFonts w:ascii="Verdana" w:hAnsi="Verdana"/>
          <w:b/>
          <w:bCs/>
          <w:color w:val="000000"/>
          <w:sz w:val="12"/>
          <w:szCs w:val="12"/>
        </w:rPr>
        <w:t>insula Eghina</w:t>
      </w:r>
      <w:r>
        <w:rPr>
          <w:rFonts w:ascii="Verdana" w:hAnsi="Verdana"/>
          <w:color w:val="000000"/>
          <w:sz w:val="12"/>
          <w:szCs w:val="12"/>
        </w:rPr>
        <w:t>, denumita si insula fisticului. Ne inchinam la moastele </w:t>
      </w:r>
      <w:hyperlink r:id="rId7" w:tgtFrame="_blank" w:history="1">
        <w:r>
          <w:rPr>
            <w:rStyle w:val="Hyperlink"/>
            <w:rFonts w:ascii="Verdana" w:hAnsi="Verdana"/>
            <w:sz w:val="12"/>
            <w:szCs w:val="12"/>
          </w:rPr>
          <w:t>Sf Nectarie Taumaturgul</w:t>
        </w:r>
      </w:hyperlink>
      <w:r>
        <w:rPr>
          <w:rFonts w:ascii="Verdana" w:hAnsi="Verdana"/>
          <w:color w:val="000000"/>
          <w:sz w:val="12"/>
          <w:szCs w:val="12"/>
        </w:rPr>
        <w:t>, mormantul lui si chilia acestuia. Traversare cu ferry inapoi spre continent. Facem o oprire si in orasul </w:t>
      </w:r>
      <w:r>
        <w:rPr>
          <w:rStyle w:val="apple-style-span"/>
          <w:rFonts w:ascii="Verdana" w:hAnsi="Verdana"/>
          <w:b/>
          <w:bCs/>
          <w:color w:val="000000"/>
          <w:sz w:val="12"/>
          <w:szCs w:val="12"/>
        </w:rPr>
        <w:t>Nea Makri</w:t>
      </w:r>
      <w:r>
        <w:rPr>
          <w:rFonts w:ascii="Verdana" w:hAnsi="Verdana"/>
          <w:color w:val="000000"/>
          <w:sz w:val="12"/>
          <w:szCs w:val="12"/>
        </w:rPr>
        <w:t>, spre a ne inchina la moastele</w:t>
      </w:r>
      <w:r>
        <w:rPr>
          <w:rStyle w:val="apple-converted-space"/>
          <w:rFonts w:ascii="Verdana" w:hAnsi="Verdana"/>
          <w:color w:val="000000"/>
          <w:sz w:val="12"/>
          <w:szCs w:val="12"/>
        </w:rPr>
        <w:t> </w:t>
      </w:r>
      <w:r>
        <w:rPr>
          <w:rFonts w:ascii="Verdana" w:hAnsi="Verdana"/>
          <w:color w:val="000000"/>
          <w:sz w:val="12"/>
          <w:szCs w:val="12"/>
          <w:u w:val="single"/>
        </w:rPr>
        <w:t>Sf Mc Efrem cel Nou</w:t>
      </w:r>
      <w:r>
        <w:rPr>
          <w:rFonts w:ascii="Verdana" w:hAnsi="Verdana"/>
          <w:color w:val="000000"/>
          <w:sz w:val="12"/>
          <w:szCs w:val="12"/>
        </w:rPr>
        <w:t>, izvor de minuni si grabnic ajutator in ultimii ani.  Cazare Evia .</w:t>
      </w:r>
    </w:p>
    <w:p w:rsidR="000D1295" w:rsidRDefault="000D1295" w:rsidP="000D1295">
      <w:pPr>
        <w:pStyle w:val="NormalWeb"/>
        <w:rPr>
          <w:rFonts w:ascii="Verdana" w:hAnsi="Verdana"/>
          <w:color w:val="000000"/>
          <w:sz w:val="12"/>
          <w:szCs w:val="12"/>
        </w:rPr>
      </w:pPr>
      <w:r>
        <w:rPr>
          <w:rStyle w:val="apple-style-span"/>
          <w:rFonts w:ascii="Verdana" w:hAnsi="Verdana"/>
          <w:b/>
          <w:bCs/>
          <w:color w:val="000000"/>
          <w:sz w:val="12"/>
          <w:szCs w:val="12"/>
          <w:u w:val="single"/>
        </w:rPr>
        <w:t>ZIUA 5 – 27 mai 2014</w:t>
      </w:r>
    </w:p>
    <w:p w:rsidR="000D1295" w:rsidRDefault="000D1295" w:rsidP="000D1295">
      <w:pPr>
        <w:pStyle w:val="NormalWeb"/>
        <w:rPr>
          <w:rFonts w:ascii="Verdana" w:hAnsi="Verdana"/>
          <w:color w:val="000000"/>
          <w:sz w:val="12"/>
          <w:szCs w:val="12"/>
        </w:rPr>
      </w:pPr>
      <w:r>
        <w:rPr>
          <w:rFonts w:ascii="Verdana" w:hAnsi="Verdana"/>
          <w:color w:val="000000"/>
          <w:sz w:val="12"/>
          <w:szCs w:val="12"/>
        </w:rPr>
        <w:t>Dimineata pornim catre </w:t>
      </w:r>
      <w:r>
        <w:rPr>
          <w:rStyle w:val="apple-style-span"/>
          <w:rFonts w:ascii="Verdana" w:hAnsi="Verdana"/>
          <w:b/>
          <w:bCs/>
          <w:color w:val="000000"/>
          <w:sz w:val="12"/>
          <w:szCs w:val="12"/>
        </w:rPr>
        <w:t>Prokopie</w:t>
      </w:r>
      <w:r>
        <w:rPr>
          <w:rFonts w:ascii="Verdana" w:hAnsi="Verdana"/>
          <w:color w:val="000000"/>
          <w:sz w:val="12"/>
          <w:szCs w:val="12"/>
        </w:rPr>
        <w:t>, si vom asista la Hramul</w:t>
      </w:r>
      <w:hyperlink r:id="rId8" w:tgtFrame="_blank" w:history="1">
        <w:r>
          <w:rPr>
            <w:rStyle w:val="Hyperlink"/>
            <w:rFonts w:ascii="Verdana" w:hAnsi="Verdana"/>
            <w:sz w:val="12"/>
            <w:szCs w:val="12"/>
          </w:rPr>
          <w:t> Sf Mc Ioan Rusu</w:t>
        </w:r>
      </w:hyperlink>
      <w:r>
        <w:rPr>
          <w:rFonts w:ascii="Verdana" w:hAnsi="Verdana"/>
          <w:color w:val="000000"/>
          <w:sz w:val="12"/>
          <w:szCs w:val="12"/>
        </w:rPr>
        <w:t>. Oprire la</w:t>
      </w:r>
      <w:r>
        <w:rPr>
          <w:rStyle w:val="apple-style-span"/>
          <w:rFonts w:ascii="Verdana" w:hAnsi="Verdana"/>
          <w:b/>
          <w:bCs/>
          <w:color w:val="000000"/>
          <w:sz w:val="12"/>
          <w:szCs w:val="12"/>
        </w:rPr>
        <w:t> Manastirea Sf. Cuv. David Batranul</w:t>
      </w:r>
      <w:r>
        <w:rPr>
          <w:rFonts w:ascii="Verdana" w:hAnsi="Verdana"/>
          <w:color w:val="000000"/>
          <w:sz w:val="12"/>
          <w:szCs w:val="12"/>
        </w:rPr>
        <w:t>, inchinare la Sfintele Moaste si la Mormantul</w:t>
      </w:r>
      <w:r>
        <w:rPr>
          <w:rStyle w:val="apple-converted-space"/>
          <w:rFonts w:ascii="Verdana" w:hAnsi="Verdana"/>
          <w:color w:val="000000"/>
          <w:sz w:val="12"/>
          <w:szCs w:val="12"/>
        </w:rPr>
        <w:t> </w:t>
      </w:r>
      <w:r>
        <w:rPr>
          <w:rFonts w:ascii="Verdana" w:hAnsi="Verdana"/>
          <w:color w:val="000000"/>
          <w:sz w:val="12"/>
          <w:szCs w:val="12"/>
          <w:u w:val="single"/>
        </w:rPr>
        <w:t>Cuviosului parinte Iacov Tsaliki.</w:t>
      </w:r>
      <w:r>
        <w:rPr>
          <w:rStyle w:val="apple-converted-space"/>
          <w:rFonts w:ascii="Verdana" w:hAnsi="Verdana"/>
          <w:color w:val="000000"/>
          <w:sz w:val="12"/>
          <w:szCs w:val="12"/>
        </w:rPr>
        <w:t> </w:t>
      </w:r>
      <w:r>
        <w:rPr>
          <w:rFonts w:ascii="Verdana" w:hAnsi="Verdana"/>
          <w:color w:val="000000"/>
          <w:sz w:val="12"/>
          <w:szCs w:val="12"/>
        </w:rPr>
        <w:t>Traversare cu ferry-boat-ul in partea continentala. Vizita la</w:t>
      </w:r>
      <w:r>
        <w:rPr>
          <w:rStyle w:val="apple-style-span"/>
          <w:rFonts w:ascii="Verdana" w:hAnsi="Verdana"/>
          <w:b/>
          <w:bCs/>
          <w:color w:val="000000"/>
          <w:sz w:val="12"/>
          <w:szCs w:val="12"/>
        </w:rPr>
        <w:t> Manastirea Katoxenia</w:t>
      </w:r>
      <w:r>
        <w:rPr>
          <w:rFonts w:ascii="Verdana" w:hAnsi="Verdana"/>
          <w:color w:val="000000"/>
          <w:sz w:val="12"/>
          <w:szCs w:val="12"/>
        </w:rPr>
        <w:t>, unde se afla o parte din</w:t>
      </w:r>
      <w:r>
        <w:rPr>
          <w:rStyle w:val="apple-converted-space"/>
          <w:rFonts w:ascii="Verdana" w:hAnsi="Verdana"/>
          <w:color w:val="000000"/>
          <w:sz w:val="12"/>
          <w:szCs w:val="12"/>
        </w:rPr>
        <w:t> </w:t>
      </w:r>
      <w:r>
        <w:rPr>
          <w:rFonts w:ascii="Verdana" w:hAnsi="Verdana"/>
          <w:color w:val="000000"/>
          <w:sz w:val="12"/>
          <w:szCs w:val="12"/>
          <w:u w:val="single"/>
        </w:rPr>
        <w:t>Braul Maicii Domnului</w:t>
      </w:r>
      <w:r>
        <w:rPr>
          <w:rFonts w:ascii="Verdana" w:hAnsi="Verdana"/>
          <w:color w:val="000000"/>
          <w:sz w:val="12"/>
          <w:szCs w:val="12"/>
        </w:rPr>
        <w:t>, multe alte Sfinte Moaste, papuceii Sf Spiridon si Icoana Facatoare de Minuni a Maicii Domnului Straina. Cazare Paralia Katerini. </w:t>
      </w:r>
    </w:p>
    <w:p w:rsidR="000D1295" w:rsidRDefault="000D1295" w:rsidP="000D1295">
      <w:pPr>
        <w:pStyle w:val="NormalWeb"/>
        <w:rPr>
          <w:rFonts w:ascii="Verdana" w:hAnsi="Verdana"/>
          <w:color w:val="000000"/>
          <w:sz w:val="12"/>
          <w:szCs w:val="12"/>
        </w:rPr>
      </w:pPr>
      <w:r>
        <w:rPr>
          <w:rStyle w:val="apple-style-span"/>
          <w:rFonts w:ascii="Verdana" w:hAnsi="Verdana"/>
          <w:b/>
          <w:bCs/>
          <w:color w:val="000000"/>
          <w:sz w:val="12"/>
          <w:szCs w:val="12"/>
          <w:u w:val="single"/>
        </w:rPr>
        <w:t>ZIUA 6 – 28 mai 2014</w:t>
      </w:r>
    </w:p>
    <w:p w:rsidR="000D1295" w:rsidRDefault="000D1295" w:rsidP="000D1295">
      <w:pPr>
        <w:pStyle w:val="NormalWeb"/>
        <w:rPr>
          <w:rFonts w:ascii="Verdana" w:hAnsi="Verdana"/>
          <w:color w:val="000000"/>
          <w:sz w:val="12"/>
          <w:szCs w:val="12"/>
        </w:rPr>
      </w:pPr>
      <w:r>
        <w:rPr>
          <w:rFonts w:ascii="Verdana" w:hAnsi="Verdana"/>
          <w:color w:val="000000"/>
          <w:sz w:val="12"/>
          <w:szCs w:val="12"/>
        </w:rPr>
        <w:t>Mic dejun. Ne indreptam catre casa. Sosire in Romania a doua zi, in functie de trafic si formalitatile vamale. </w:t>
      </w:r>
    </w:p>
    <w:p w:rsidR="000D1295" w:rsidRDefault="000D1295" w:rsidP="000D1295">
      <w:pPr>
        <w:pStyle w:val="NormalWeb"/>
        <w:rPr>
          <w:rFonts w:ascii="Verdana" w:hAnsi="Verdana"/>
          <w:color w:val="000000"/>
          <w:sz w:val="12"/>
          <w:szCs w:val="12"/>
        </w:rPr>
      </w:pPr>
      <w:r>
        <w:rPr>
          <w:rStyle w:val="apple-style-span"/>
          <w:rFonts w:ascii="Verdana" w:hAnsi="Verdana"/>
          <w:b/>
          <w:bCs/>
          <w:color w:val="000000"/>
          <w:sz w:val="12"/>
          <w:szCs w:val="12"/>
          <w:u w:val="single"/>
        </w:rPr>
        <w:t>Nota:</w:t>
      </w:r>
    </w:p>
    <w:p w:rsidR="000D1295" w:rsidRDefault="000D1295" w:rsidP="000D1295">
      <w:pPr>
        <w:pStyle w:val="NormalWeb"/>
        <w:rPr>
          <w:rFonts w:ascii="Verdana" w:hAnsi="Verdana"/>
          <w:color w:val="000000"/>
          <w:sz w:val="12"/>
          <w:szCs w:val="12"/>
        </w:rPr>
      </w:pPr>
      <w:r>
        <w:rPr>
          <w:rFonts w:ascii="Verdana" w:hAnsi="Verdana"/>
          <w:color w:val="000000"/>
          <w:sz w:val="12"/>
          <w:szCs w:val="12"/>
        </w:rPr>
        <w:t>Excursia trebuie achitată integral cu cel puţin 21 zile înaintea plecării.</w:t>
      </w:r>
    </w:p>
    <w:p w:rsidR="000D1295" w:rsidRDefault="000D1295" w:rsidP="000D1295">
      <w:pPr>
        <w:pStyle w:val="NormalWeb"/>
        <w:rPr>
          <w:rFonts w:ascii="Verdana" w:hAnsi="Verdana"/>
          <w:color w:val="000000"/>
          <w:sz w:val="12"/>
          <w:szCs w:val="12"/>
        </w:rPr>
      </w:pPr>
      <w:r>
        <w:rPr>
          <w:rFonts w:ascii="Verdana" w:hAnsi="Verdana"/>
          <w:color w:val="000000"/>
          <w:sz w:val="12"/>
          <w:szCs w:val="12"/>
        </w:rPr>
        <w:lastRenderedPageBreak/>
        <w:t>Tariful este stabilit pentru un număr minim de 45 persoane. Pentru un grup mai mic, tariful va fi majorat .</w:t>
      </w:r>
    </w:p>
    <w:p w:rsidR="000D1295" w:rsidRDefault="000D1295" w:rsidP="000D1295">
      <w:pPr>
        <w:pStyle w:val="NormalWeb"/>
        <w:rPr>
          <w:rFonts w:ascii="Verdana" w:hAnsi="Verdana"/>
          <w:color w:val="000000"/>
          <w:sz w:val="12"/>
          <w:szCs w:val="12"/>
        </w:rPr>
      </w:pPr>
      <w:r>
        <w:rPr>
          <w:rFonts w:ascii="Verdana" w:hAnsi="Verdana"/>
          <w:color w:val="000000"/>
          <w:sz w:val="12"/>
          <w:szCs w:val="12"/>
        </w:rPr>
        <w:t>Categoria hotelurilor este cea atribuită în Grecia.</w:t>
      </w:r>
    </w:p>
    <w:p w:rsidR="000D1295" w:rsidRDefault="000D1295" w:rsidP="000D1295">
      <w:pPr>
        <w:pStyle w:val="NormalWeb"/>
        <w:rPr>
          <w:rFonts w:ascii="Verdana" w:hAnsi="Verdana"/>
          <w:color w:val="000000"/>
          <w:sz w:val="12"/>
          <w:szCs w:val="12"/>
        </w:rPr>
      </w:pPr>
      <w:r>
        <w:rPr>
          <w:rFonts w:ascii="Verdana" w:hAnsi="Verdana"/>
          <w:color w:val="000000"/>
          <w:sz w:val="12"/>
          <w:szCs w:val="12"/>
        </w:rPr>
        <w:t>Documente necesare călătoriei: carte de identitate (nu se accepta buletin vechi cu foi) sau paşaport valabil cel putin 6 luni de la data iesirii din tara.</w:t>
      </w:r>
    </w:p>
    <w:p w:rsidR="000D1295" w:rsidRDefault="000D1295" w:rsidP="000D1295">
      <w:pPr>
        <w:pStyle w:val="NormalWeb"/>
        <w:rPr>
          <w:rFonts w:ascii="Verdana" w:hAnsi="Verdana"/>
          <w:color w:val="000000"/>
          <w:sz w:val="12"/>
          <w:szCs w:val="12"/>
        </w:rPr>
      </w:pPr>
      <w:r>
        <w:rPr>
          <w:rFonts w:ascii="Verdana" w:hAnsi="Verdana"/>
          <w:color w:val="000000"/>
          <w:sz w:val="12"/>
          <w:szCs w:val="12"/>
        </w:rPr>
        <w:t>Distributia camerelor la hotel se face de catre receptie; problemele legate de amplasarea sau aspectul camerei se rezolva de catre turist direct la receptie , asistat de insotitorul de grup.</w:t>
      </w:r>
    </w:p>
    <w:p w:rsidR="000D1295" w:rsidRDefault="000D1295" w:rsidP="000D1295">
      <w:pPr>
        <w:pStyle w:val="NormalWeb"/>
        <w:rPr>
          <w:rFonts w:ascii="Verdana" w:hAnsi="Verdana"/>
          <w:color w:val="000000"/>
          <w:sz w:val="12"/>
          <w:szCs w:val="12"/>
        </w:rPr>
      </w:pPr>
      <w:r>
        <w:rPr>
          <w:rFonts w:ascii="Verdana" w:hAnsi="Verdana"/>
          <w:color w:val="000000"/>
          <w:sz w:val="12"/>
          <w:szCs w:val="12"/>
        </w:rPr>
        <w:t>Pentru anumite facilitati din hotel sau din camera, hotelierul poate solicita taxe suplimentare (minibar, frigider, seif, etc); solicitati receptionerului in momentul cazarii informatii asupra acestor aspecte.</w:t>
      </w:r>
    </w:p>
    <w:p w:rsidR="000D1295" w:rsidRDefault="000D1295" w:rsidP="000D1295">
      <w:pPr>
        <w:pStyle w:val="NormalWeb"/>
        <w:rPr>
          <w:rFonts w:ascii="Verdana" w:hAnsi="Verdana"/>
          <w:color w:val="000000"/>
          <w:sz w:val="12"/>
          <w:szCs w:val="12"/>
        </w:rPr>
      </w:pPr>
      <w:r>
        <w:rPr>
          <w:rFonts w:ascii="Verdana" w:hAnsi="Verdana"/>
          <w:color w:val="000000"/>
          <w:sz w:val="12"/>
          <w:szCs w:val="12"/>
        </w:rPr>
        <w:t>În cazul refuzului autorităţilor de la punctele de frontieră de a primii turistul pe teritoriul statului respectiv, sau de a-i permite să părăsească teritoriul propriu, agenţia nu işi asumă responsabilitatea.</w:t>
      </w:r>
    </w:p>
    <w:p w:rsidR="000D1295" w:rsidRDefault="000D1295" w:rsidP="000D1295">
      <w:pPr>
        <w:pStyle w:val="NormalWeb"/>
        <w:rPr>
          <w:rFonts w:ascii="Verdana" w:hAnsi="Verdana"/>
          <w:color w:val="000000"/>
          <w:sz w:val="12"/>
          <w:szCs w:val="12"/>
        </w:rPr>
      </w:pPr>
      <w:r>
        <w:rPr>
          <w:rFonts w:ascii="Verdana" w:hAnsi="Verdana"/>
          <w:color w:val="000000"/>
          <w:sz w:val="12"/>
          <w:szCs w:val="12"/>
        </w:rPr>
        <w:t>Prezentul document constituie parte din contract.</w:t>
      </w:r>
    </w:p>
    <w:p w:rsidR="000D1295" w:rsidRDefault="000D1295" w:rsidP="000D1295">
      <w:pPr>
        <w:pStyle w:val="NormalWeb"/>
        <w:spacing w:before="0" w:beforeAutospacing="0" w:after="0" w:afterAutospacing="0" w:line="360" w:lineRule="auto"/>
        <w:rPr>
          <w:rFonts w:ascii="Verdana" w:hAnsi="Verdana"/>
          <w:color w:val="000000"/>
          <w:sz w:val="12"/>
          <w:szCs w:val="12"/>
        </w:rPr>
      </w:pPr>
      <w:r>
        <w:rPr>
          <w:rStyle w:val="apple-style-span"/>
          <w:rFonts w:ascii="Verdana" w:hAnsi="Verdana"/>
          <w:b/>
          <w:bCs/>
          <w:color w:val="000000"/>
          <w:sz w:val="12"/>
          <w:szCs w:val="12"/>
        </w:rPr>
        <w:t>    </w:t>
      </w:r>
      <w:r>
        <w:rPr>
          <w:rStyle w:val="apple-converted-space"/>
          <w:rFonts w:ascii="Verdana" w:hAnsi="Verdana"/>
          <w:b/>
          <w:bCs/>
          <w:color w:val="000000"/>
          <w:sz w:val="12"/>
          <w:szCs w:val="12"/>
        </w:rPr>
        <w:t> </w:t>
      </w:r>
      <w:r>
        <w:rPr>
          <w:rStyle w:val="apple-style-span"/>
          <w:rFonts w:ascii="Verdana" w:hAnsi="Verdana"/>
          <w:b/>
          <w:bCs/>
          <w:color w:val="000000"/>
          <w:sz w:val="12"/>
          <w:szCs w:val="12"/>
          <w:u w:val="single"/>
        </w:rPr>
        <w:t>Servicii incluse:</w:t>
      </w:r>
    </w:p>
    <w:p w:rsidR="000D1295" w:rsidRDefault="000D1295" w:rsidP="000D1295">
      <w:pPr>
        <w:pStyle w:val="NormalWeb"/>
        <w:spacing w:before="0" w:beforeAutospacing="0" w:after="0" w:afterAutospacing="0" w:line="360" w:lineRule="auto"/>
        <w:rPr>
          <w:rFonts w:ascii="Verdana" w:hAnsi="Verdana"/>
          <w:color w:val="000000"/>
          <w:sz w:val="12"/>
          <w:szCs w:val="12"/>
        </w:rPr>
      </w:pPr>
      <w:r>
        <w:rPr>
          <w:rFonts w:ascii="Verdana" w:hAnsi="Verdana"/>
          <w:color w:val="000000"/>
          <w:sz w:val="12"/>
          <w:szCs w:val="12"/>
        </w:rPr>
        <w:t>     - transport cu autocar clasificat 3* cu aer conditionat,   scaune rabatabile, sistem audio-video din Iasi; discount la plecarea din Focsani-Buzau 10 Eur, Bucuresti-Giurgiu 20 Eur.</w:t>
      </w:r>
    </w:p>
    <w:p w:rsidR="000D1295" w:rsidRDefault="000D1295" w:rsidP="000D1295">
      <w:pPr>
        <w:pStyle w:val="NormalWeb"/>
        <w:spacing w:before="0" w:beforeAutospacing="0" w:after="0" w:afterAutospacing="0" w:line="360" w:lineRule="auto"/>
        <w:rPr>
          <w:rFonts w:ascii="Verdana" w:hAnsi="Verdana"/>
          <w:color w:val="000000"/>
          <w:sz w:val="12"/>
          <w:szCs w:val="12"/>
        </w:rPr>
      </w:pPr>
      <w:r>
        <w:rPr>
          <w:rFonts w:ascii="Verdana" w:hAnsi="Verdana"/>
          <w:color w:val="000000"/>
          <w:sz w:val="12"/>
          <w:szCs w:val="12"/>
        </w:rPr>
        <w:t>     - taxe de autostrada, poduri, tuneluri, parcari, carte verde, ferry-boat ;</w:t>
      </w:r>
    </w:p>
    <w:p w:rsidR="000D1295" w:rsidRDefault="000D1295" w:rsidP="000D1295">
      <w:pPr>
        <w:pStyle w:val="NormalWeb"/>
        <w:spacing w:before="0" w:beforeAutospacing="0" w:after="0" w:afterAutospacing="0" w:line="360" w:lineRule="auto"/>
        <w:rPr>
          <w:rFonts w:ascii="Verdana" w:hAnsi="Verdana"/>
          <w:color w:val="000000"/>
          <w:sz w:val="12"/>
          <w:szCs w:val="12"/>
        </w:rPr>
      </w:pPr>
      <w:r>
        <w:rPr>
          <w:rFonts w:ascii="Verdana" w:hAnsi="Verdana"/>
          <w:color w:val="000000"/>
          <w:sz w:val="12"/>
          <w:szCs w:val="12"/>
        </w:rPr>
        <w:t>    - bilete individuale pentru ferry-boat (3 traversari);</w:t>
      </w:r>
    </w:p>
    <w:p w:rsidR="000D1295" w:rsidRDefault="000D1295" w:rsidP="000D1295">
      <w:pPr>
        <w:pStyle w:val="NormalWeb"/>
        <w:spacing w:before="0" w:beforeAutospacing="0" w:after="0" w:afterAutospacing="0" w:line="360" w:lineRule="auto"/>
        <w:rPr>
          <w:rFonts w:ascii="Verdana" w:hAnsi="Verdana"/>
          <w:color w:val="000000"/>
          <w:sz w:val="12"/>
          <w:szCs w:val="12"/>
        </w:rPr>
      </w:pPr>
      <w:r>
        <w:rPr>
          <w:rFonts w:ascii="Verdana" w:hAnsi="Verdana"/>
          <w:color w:val="000000"/>
          <w:sz w:val="12"/>
          <w:szCs w:val="12"/>
        </w:rPr>
        <w:t>    - 5 nopti cazare cu 3 mic dejun in hoteluri de 2*/3*;</w:t>
      </w:r>
    </w:p>
    <w:p w:rsidR="000D1295" w:rsidRDefault="000D1295" w:rsidP="000D1295">
      <w:pPr>
        <w:pStyle w:val="NormalWeb"/>
        <w:spacing w:before="0" w:beforeAutospacing="0" w:after="0" w:afterAutospacing="0" w:line="360" w:lineRule="auto"/>
        <w:rPr>
          <w:rFonts w:ascii="Verdana" w:hAnsi="Verdana"/>
          <w:color w:val="000000"/>
          <w:sz w:val="12"/>
          <w:szCs w:val="12"/>
        </w:rPr>
      </w:pPr>
      <w:r>
        <w:rPr>
          <w:rFonts w:ascii="Verdana" w:hAnsi="Verdana"/>
          <w:color w:val="000000"/>
          <w:sz w:val="12"/>
          <w:szCs w:val="12"/>
        </w:rPr>
        <w:t>    - insotitor de grup din partea agentiei;</w:t>
      </w:r>
    </w:p>
    <w:p w:rsidR="000D1295" w:rsidRDefault="000D1295" w:rsidP="000D1295">
      <w:pPr>
        <w:pStyle w:val="NormalWeb"/>
        <w:spacing w:before="0" w:beforeAutospacing="0" w:after="0" w:afterAutospacing="0" w:line="360" w:lineRule="auto"/>
        <w:rPr>
          <w:rFonts w:ascii="Verdana" w:hAnsi="Verdana"/>
          <w:color w:val="000000"/>
          <w:sz w:val="12"/>
          <w:szCs w:val="12"/>
        </w:rPr>
      </w:pPr>
      <w:r>
        <w:rPr>
          <w:rFonts w:ascii="Verdana" w:hAnsi="Verdana"/>
          <w:color w:val="000000"/>
          <w:sz w:val="12"/>
          <w:szCs w:val="12"/>
        </w:rPr>
        <w:t>    - preot , lider spiritual de pelerinaj.</w:t>
      </w:r>
    </w:p>
    <w:p w:rsidR="000D1295" w:rsidRDefault="000D1295" w:rsidP="000D1295">
      <w:pPr>
        <w:pStyle w:val="NormalWeb"/>
        <w:spacing w:before="0" w:beforeAutospacing="0" w:after="0" w:afterAutospacing="0" w:line="360" w:lineRule="auto"/>
        <w:rPr>
          <w:rFonts w:ascii="Verdana" w:hAnsi="Verdana"/>
          <w:color w:val="000000"/>
          <w:sz w:val="12"/>
          <w:szCs w:val="12"/>
        </w:rPr>
      </w:pPr>
    </w:p>
    <w:p w:rsidR="000D1295" w:rsidRDefault="000D1295" w:rsidP="000D1295">
      <w:pPr>
        <w:pStyle w:val="NormalWeb"/>
        <w:spacing w:before="0" w:beforeAutospacing="0" w:after="0" w:afterAutospacing="0" w:line="360" w:lineRule="auto"/>
        <w:rPr>
          <w:rFonts w:ascii="Verdana" w:hAnsi="Verdana"/>
          <w:color w:val="000000"/>
          <w:sz w:val="12"/>
          <w:szCs w:val="12"/>
        </w:rPr>
      </w:pPr>
      <w:r>
        <w:rPr>
          <w:rStyle w:val="apple-style-span"/>
          <w:rFonts w:ascii="Verdana" w:hAnsi="Verdana"/>
          <w:b/>
          <w:bCs/>
          <w:color w:val="000000"/>
          <w:sz w:val="12"/>
          <w:szCs w:val="12"/>
        </w:rPr>
        <w:t>   </w:t>
      </w:r>
      <w:r>
        <w:rPr>
          <w:rStyle w:val="apple-converted-space"/>
          <w:rFonts w:ascii="Verdana" w:hAnsi="Verdana"/>
          <w:b/>
          <w:bCs/>
          <w:color w:val="000000"/>
          <w:sz w:val="12"/>
          <w:szCs w:val="12"/>
        </w:rPr>
        <w:t> </w:t>
      </w:r>
      <w:r>
        <w:rPr>
          <w:rStyle w:val="apple-style-span"/>
          <w:rFonts w:ascii="Verdana" w:hAnsi="Verdana"/>
          <w:b/>
          <w:bCs/>
          <w:color w:val="000000"/>
          <w:sz w:val="12"/>
          <w:szCs w:val="12"/>
          <w:u w:val="single"/>
        </w:rPr>
        <w:t>Servicii neincluse:</w:t>
      </w:r>
    </w:p>
    <w:p w:rsidR="000D1295" w:rsidRDefault="000D1295" w:rsidP="000D1295">
      <w:pPr>
        <w:pStyle w:val="NormalWeb"/>
        <w:spacing w:before="0" w:beforeAutospacing="0" w:after="0" w:afterAutospacing="0" w:line="360" w:lineRule="auto"/>
        <w:rPr>
          <w:rFonts w:ascii="Verdana" w:hAnsi="Verdana"/>
          <w:color w:val="000000"/>
          <w:sz w:val="12"/>
          <w:szCs w:val="12"/>
        </w:rPr>
      </w:pPr>
      <w:r>
        <w:rPr>
          <w:rFonts w:ascii="Verdana" w:hAnsi="Verdana"/>
          <w:color w:val="000000"/>
          <w:sz w:val="12"/>
          <w:szCs w:val="12"/>
        </w:rPr>
        <w:t>   -intrarea la manastirile de pe Meteora ( 3 euro/pers/manastire) ;</w:t>
      </w:r>
    </w:p>
    <w:p w:rsidR="000D1295" w:rsidRDefault="000D1295" w:rsidP="000D1295">
      <w:pPr>
        <w:pStyle w:val="NormalWeb"/>
        <w:spacing w:before="0" w:beforeAutospacing="0" w:after="0" w:afterAutospacing="0" w:line="360" w:lineRule="auto"/>
        <w:rPr>
          <w:rFonts w:ascii="Verdana" w:hAnsi="Verdana"/>
          <w:color w:val="000000"/>
          <w:sz w:val="12"/>
          <w:szCs w:val="12"/>
        </w:rPr>
      </w:pPr>
      <w:r>
        <w:rPr>
          <w:rFonts w:ascii="Verdana" w:hAnsi="Verdana"/>
          <w:color w:val="000000"/>
          <w:sz w:val="12"/>
          <w:szCs w:val="12"/>
        </w:rPr>
        <w:t>   -asigurare medicala (nu este obligatorie)</w:t>
      </w:r>
    </w:p>
    <w:p w:rsidR="000D1295" w:rsidRDefault="000D1295" w:rsidP="000D1295">
      <w:pPr>
        <w:pStyle w:val="NormalWeb"/>
        <w:spacing w:before="0" w:beforeAutospacing="0" w:after="0" w:afterAutospacing="0" w:line="360" w:lineRule="auto"/>
        <w:rPr>
          <w:rFonts w:ascii="Verdana" w:hAnsi="Verdana"/>
          <w:color w:val="000000"/>
          <w:sz w:val="12"/>
          <w:szCs w:val="12"/>
        </w:rPr>
      </w:pPr>
      <w:r>
        <w:rPr>
          <w:rFonts w:ascii="Verdana" w:hAnsi="Verdana"/>
          <w:color w:val="000000"/>
          <w:sz w:val="12"/>
          <w:szCs w:val="12"/>
        </w:rPr>
        <w:t>   -asigurare storno (nu este obligatorie)</w:t>
      </w:r>
    </w:p>
    <w:p w:rsidR="000D1295" w:rsidRDefault="000D1295" w:rsidP="000D1295">
      <w:pPr>
        <w:pStyle w:val="NormalWeb"/>
        <w:spacing w:before="0" w:beforeAutospacing="0" w:after="0" w:afterAutospacing="0" w:line="360" w:lineRule="auto"/>
        <w:rPr>
          <w:rFonts w:ascii="Verdana" w:hAnsi="Verdana"/>
          <w:color w:val="000000"/>
          <w:sz w:val="12"/>
          <w:szCs w:val="12"/>
        </w:rPr>
      </w:pPr>
      <w:r>
        <w:rPr>
          <w:rFonts w:ascii="Verdana" w:hAnsi="Verdana"/>
          <w:color w:val="000000"/>
          <w:sz w:val="12"/>
          <w:szCs w:val="12"/>
        </w:rPr>
        <w:t>   -alte cheltuieli ce nu sunt mentionate la</w:t>
      </w:r>
      <w:r>
        <w:rPr>
          <w:rStyle w:val="apple-converted-space"/>
          <w:rFonts w:ascii="Verdana" w:hAnsi="Verdana"/>
          <w:color w:val="000000"/>
          <w:sz w:val="12"/>
          <w:szCs w:val="12"/>
        </w:rPr>
        <w:t> </w:t>
      </w:r>
      <w:r>
        <w:rPr>
          <w:rStyle w:val="apple-style-span"/>
          <w:rFonts w:ascii="Verdana" w:hAnsi="Verdana"/>
          <w:i/>
          <w:iCs/>
          <w:color w:val="000000"/>
          <w:sz w:val="12"/>
          <w:szCs w:val="12"/>
        </w:rPr>
        <w:t>Servicii incluse</w:t>
      </w:r>
    </w:p>
    <w:p w:rsidR="000D1295" w:rsidRDefault="000D1295" w:rsidP="000D1295"/>
    <w:p w:rsidR="007D2A57" w:rsidRDefault="007D2A57"/>
    <w:sectPr w:rsidR="007D2A57" w:rsidSect="00B544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0D1295"/>
    <w:rsid w:val="000D1295"/>
    <w:rsid w:val="007D2A5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2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D1295"/>
  </w:style>
  <w:style w:type="character" w:styleId="Hyperlink">
    <w:name w:val="Hyperlink"/>
    <w:basedOn w:val="DefaultParagraphFont"/>
    <w:uiPriority w:val="99"/>
    <w:semiHidden/>
    <w:unhideWhenUsed/>
    <w:rsid w:val="000D1295"/>
    <w:rPr>
      <w:color w:val="0000FF"/>
      <w:u w:val="single"/>
    </w:rPr>
  </w:style>
  <w:style w:type="character" w:customStyle="1" w:styleId="apple-converted-space">
    <w:name w:val="apple-converted-space"/>
    <w:basedOn w:val="DefaultParagraphFont"/>
    <w:rsid w:val="000D1295"/>
  </w:style>
</w:styles>
</file>

<file path=word/webSettings.xml><?xml version="1.0" encoding="utf-8"?>
<w:webSettings xmlns:r="http://schemas.openxmlformats.org/officeDocument/2006/relationships" xmlns:w="http://schemas.openxmlformats.org/wordprocessingml/2006/main">
  <w:divs>
    <w:div w:id="20518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stinortodox.ro/acatiste/acatistul-sfantului-ioan-rusu-67119.html" TargetMode="External"/><Relationship Id="rId3" Type="http://schemas.openxmlformats.org/officeDocument/2006/relationships/webSettings" Target="webSettings.xml"/><Relationship Id="rId7" Type="http://schemas.openxmlformats.org/officeDocument/2006/relationships/hyperlink" Target="http://www.crestinortodox.ro/sarbatori/noiembrie/sfantul-nectarie-eghi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stinortodox.ro/biserica-lume/manastirile-la-meteora-67483.html" TargetMode="External"/><Relationship Id="rId5" Type="http://schemas.openxmlformats.org/officeDocument/2006/relationships/hyperlink" Target="http://www.crestinortodox.ro/religie/mormantul-parintelui-paisie-aghioritul-137306.html" TargetMode="External"/><Relationship Id="rId10" Type="http://schemas.openxmlformats.org/officeDocument/2006/relationships/theme" Target="theme/theme1.xml"/><Relationship Id="rId4" Type="http://schemas.openxmlformats.org/officeDocument/2006/relationships/hyperlink" Target="http://www.crestinortodox.ro/biserica-lume/manastirea-rila-67770.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4275</Characters>
  <Application>Microsoft Office Word</Application>
  <DocSecurity>0</DocSecurity>
  <Lines>35</Lines>
  <Paragraphs>10</Paragraphs>
  <ScaleCrop>false</ScaleCrop>
  <Company>RoyalTours</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2014-04-08T09:34:00Z</dcterms:created>
  <dcterms:modified xsi:type="dcterms:W3CDTF">2014-04-08T09:34:00Z</dcterms:modified>
</cp:coreProperties>
</file>