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B" w:rsidRPr="002C24D6" w:rsidRDefault="00485A56">
      <w:pPr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Pompe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de </w:t>
      </w:r>
      <w:proofErr w:type="spellStart"/>
      <w:r>
        <w:rPr>
          <w:rFonts w:ascii="Arial" w:hAnsi="Arial" w:cs="Arial"/>
          <w:b/>
          <w:sz w:val="48"/>
          <w:szCs w:val="48"/>
        </w:rPr>
        <w:t>vopsire</w:t>
      </w:r>
      <w:proofErr w:type="spellEnd"/>
      <w:r w:rsidR="00006ADF">
        <w:rPr>
          <w:rFonts w:ascii="Arial" w:hAnsi="Arial" w:cs="Arial"/>
          <w:b/>
          <w:sz w:val="48"/>
          <w:szCs w:val="48"/>
        </w:rPr>
        <w:t xml:space="preserve"> cu </w:t>
      </w:r>
      <w:proofErr w:type="spellStart"/>
      <w:r w:rsidR="00006ADF">
        <w:rPr>
          <w:rFonts w:ascii="Arial" w:hAnsi="Arial" w:cs="Arial"/>
          <w:b/>
          <w:sz w:val="48"/>
          <w:szCs w:val="48"/>
        </w:rPr>
        <w:t>membrana</w:t>
      </w:r>
      <w:proofErr w:type="spellEnd"/>
    </w:p>
    <w:p w:rsidR="00B20414" w:rsidRDefault="00372743" w:rsidP="00B20414">
      <w:pPr>
        <w:rPr>
          <w:rFonts w:ascii="Arial" w:hAnsi="Arial" w:cs="Arial"/>
          <w:b/>
          <w:sz w:val="36"/>
          <w:szCs w:val="36"/>
        </w:rPr>
      </w:pPr>
      <w:r w:rsidRPr="006B0817">
        <w:rPr>
          <w:rFonts w:ascii="Trebuchet MS" w:hAnsi="Trebuchet MS"/>
          <w:noProof/>
          <w:color w:val="777777"/>
          <w:sz w:val="26"/>
          <w:szCs w:val="26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68pt;margin-top:25.25pt;width:244pt;height:264pt;z-index:251677696;mso-width-relative:margin;mso-height-relative:margin" stroked="f">
            <v:fill r:id="rId6" o:title="ZIP52_H400" recolor="t" type="frame"/>
            <v:textbox>
              <w:txbxContent>
                <w:p w:rsidR="00B20414" w:rsidRDefault="00B20414" w:rsidP="00B20414"/>
              </w:txbxContent>
            </v:textbox>
          </v:shape>
        </w:pict>
      </w:r>
      <w:r w:rsidR="00B65F44" w:rsidRPr="006B0817">
        <w:rPr>
          <w:rFonts w:ascii="Trebuchet MS" w:hAnsi="Trebuchet MS"/>
          <w:noProof/>
          <w:color w:val="777777"/>
          <w:sz w:val="26"/>
          <w:szCs w:val="26"/>
          <w:shd w:val="clear" w:color="auto" w:fill="FFFFFF"/>
          <w:lang w:eastAsia="zh-TW"/>
        </w:rPr>
        <w:pict>
          <v:shape id="_x0000_s1039" type="#_x0000_t202" style="position:absolute;margin-left:-9.2pt;margin-top:31.25pt;width:256.2pt;height:6in;z-index:251676672;mso-width-relative:margin;mso-height-relative:margin" stroked="f">
            <v:textbox>
              <w:txbxContent>
                <w:p w:rsidR="00B65F44" w:rsidRPr="00B65F44" w:rsidRDefault="00B65F44" w:rsidP="00B20414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Datorita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noii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unicei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tehnologi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a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membranei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pompele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cu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membrana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dubla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pneumatice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sunt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ideale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pentru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materiale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care</w:t>
                  </w:r>
                  <w:r w:rsidRPr="00B65F44">
                    <w:rPr>
                      <w:rStyle w:val="apple-converted-space"/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proofErr w:type="spellStart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sunt</w:t>
                  </w:r>
                  <w:proofErr w:type="spellEnd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sensibile</w:t>
                  </w:r>
                  <w:proofErr w:type="spellEnd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la </w:t>
                  </w:r>
                  <w:proofErr w:type="spellStart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forfecare</w:t>
                  </w:r>
                  <w:proofErr w:type="spellEnd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si</w:t>
                  </w:r>
                  <w:proofErr w:type="spellEnd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</w:rPr>
                    <w:t>umiditate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mai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presus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toate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pentru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materiale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baza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doua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componente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(2k).</w:t>
                  </w:r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br/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Datorita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constructiei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lor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a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caracteristicilor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aspirare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le face</w:t>
                  </w:r>
                  <w:proofErr w:type="gram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ideale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pentru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aplicarea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cantitatilor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mici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vopsea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pentru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schimbarea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frecventa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a </w:t>
                  </w:r>
                  <w:proofErr w:type="spellStart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culorii</w:t>
                  </w:r>
                  <w:proofErr w:type="spellEnd"/>
                  <w:r w:rsidRPr="00B65F44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B20414" w:rsidRDefault="00B20414" w:rsidP="00B20414">
                  <w:pPr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2E59EF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Aplicatii</w:t>
                  </w:r>
                  <w:proofErr w:type="spellEnd"/>
                  <w:r w:rsidRPr="002E59EF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:</w:t>
                  </w:r>
                </w:p>
                <w:p w:rsidR="00B65F44" w:rsidRPr="00B65F44" w:rsidRDefault="00B65F44" w:rsidP="00B65F44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B65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materiale</w:t>
                  </w:r>
                  <w:proofErr w:type="spellEnd"/>
                  <w:proofErr w:type="gram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solventi;materiale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2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componente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preamestecate;materiale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apa;lacuri;agenti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curatare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degresare;vopsele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PU, epoxy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fenol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;</w:t>
                  </w:r>
                </w:p>
                <w:p w:rsidR="00B65F44" w:rsidRDefault="00B65F44" w:rsidP="00B65F44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plastic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lichid;grunduri;amorse;agenti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impregnare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lemnului;materiale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izocianati;vopsele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particule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solide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>uleiuri;poliester;vopsele</w:t>
                  </w:r>
                  <w:proofErr w:type="spellEnd"/>
                  <w:r w:rsidRPr="00B65F4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UV</w:t>
                  </w:r>
                </w:p>
                <w:p w:rsidR="00B20414" w:rsidRPr="00081E1B" w:rsidRDefault="00B20414" w:rsidP="00B20414">
                  <w:pPr>
                    <w:jc w:val="both"/>
                    <w:rPr>
                      <w:rFonts w:ascii="Trebuchet MS" w:hAnsi="Trebuchet MS"/>
                      <w:b/>
                      <w:sz w:val="26"/>
                      <w:szCs w:val="26"/>
                      <w:shd w:val="clear" w:color="auto" w:fill="FFFFFF"/>
                    </w:rPr>
                  </w:pPr>
                </w:p>
                <w:p w:rsidR="00B20414" w:rsidRDefault="00B20414" w:rsidP="00B20414"/>
              </w:txbxContent>
            </v:textbox>
          </v:shape>
        </w:pict>
      </w:r>
      <w:proofErr w:type="spellStart"/>
      <w:r w:rsidR="00B20414">
        <w:rPr>
          <w:rFonts w:ascii="Arial" w:hAnsi="Arial" w:cs="Arial"/>
          <w:b/>
          <w:sz w:val="36"/>
          <w:szCs w:val="36"/>
        </w:rPr>
        <w:t>Pompa</w:t>
      </w:r>
      <w:proofErr w:type="spellEnd"/>
      <w:r w:rsidR="00B20414"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proofErr w:type="gramStart"/>
      <w:r w:rsidR="00B20414">
        <w:rPr>
          <w:rFonts w:ascii="Arial" w:hAnsi="Arial" w:cs="Arial"/>
          <w:b/>
          <w:sz w:val="36"/>
          <w:szCs w:val="36"/>
        </w:rPr>
        <w:t>vo</w:t>
      </w:r>
      <w:r w:rsidR="00006ADF">
        <w:rPr>
          <w:rFonts w:ascii="Arial" w:hAnsi="Arial" w:cs="Arial"/>
          <w:b/>
          <w:sz w:val="36"/>
          <w:szCs w:val="36"/>
        </w:rPr>
        <w:t>psire</w:t>
      </w:r>
      <w:proofErr w:type="spellEnd"/>
      <w:r w:rsidR="00006ADF">
        <w:rPr>
          <w:rFonts w:ascii="Arial" w:hAnsi="Arial" w:cs="Arial"/>
          <w:b/>
          <w:sz w:val="36"/>
          <w:szCs w:val="36"/>
        </w:rPr>
        <w:t xml:space="preserve">  Zip</w:t>
      </w:r>
      <w:proofErr w:type="gramEnd"/>
      <w:r w:rsidR="00006ADF">
        <w:rPr>
          <w:rFonts w:ascii="Arial" w:hAnsi="Arial" w:cs="Arial"/>
          <w:b/>
          <w:sz w:val="36"/>
          <w:szCs w:val="36"/>
        </w:rPr>
        <w:t xml:space="preserve"> 52</w:t>
      </w: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65F4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  <w:r w:rsidRPr="00B65F44">
        <w:rPr>
          <w:rFonts w:ascii="Arial" w:hAnsi="Arial" w:cs="Arial"/>
          <w:b/>
          <w:noProof/>
          <w:sz w:val="36"/>
          <w:szCs w:val="36"/>
          <w:lang w:eastAsia="zh-TW"/>
        </w:rPr>
        <w:pict>
          <v:shape id="_x0000_s1042" type="#_x0000_t202" style="position:absolute;margin-left:323pt;margin-top:9.25pt;width:152pt;height:199pt;z-index:251679744;mso-width-relative:margin;mso-height-relative:margin" stroked="f">
            <v:fill r:id="rId7" o:title="ZIP_52_Sondermodell" recolor="t" type="frame"/>
            <v:textbox>
              <w:txbxContent>
                <w:p w:rsidR="00B65F44" w:rsidRPr="00B65F44" w:rsidRDefault="00B65F44" w:rsidP="00B65F44"/>
              </w:txbxContent>
            </v:textbox>
          </v:shape>
        </w:pict>
      </w: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B20414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</w:p>
    <w:p w:rsidR="00496747" w:rsidRPr="002E59EF" w:rsidRDefault="00B20414" w:rsidP="00B20414">
      <w:pPr>
        <w:rPr>
          <w:rFonts w:ascii="Trebuchet MS" w:hAnsi="Trebuchet MS"/>
          <w:color w:val="777777"/>
          <w:sz w:val="26"/>
          <w:szCs w:val="26"/>
          <w:shd w:val="clear" w:color="auto" w:fill="FFFFFF"/>
        </w:rPr>
      </w:pPr>
      <w:r>
        <w:rPr>
          <w:rFonts w:ascii="Trebuchet MS" w:hAnsi="Trebuchet MS"/>
          <w:color w:val="777777"/>
          <w:sz w:val="26"/>
          <w:szCs w:val="26"/>
          <w:shd w:val="clear" w:color="auto" w:fill="FFFFFF"/>
        </w:rPr>
        <w:t xml:space="preserve">  </w:t>
      </w:r>
    </w:p>
    <w:p w:rsidR="00B65F44" w:rsidRDefault="00B65F44" w:rsidP="00B20414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B65F44" w:rsidRDefault="00B65F44" w:rsidP="00B20414">
      <w:pPr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B20414" w:rsidRPr="0013603D" w:rsidRDefault="00B20414" w:rsidP="00B20414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 xml:space="preserve">Date </w:t>
      </w:r>
      <w:proofErr w:type="spellStart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tehnice</w:t>
      </w:r>
      <w:proofErr w:type="spellEnd"/>
      <w:r w:rsidRPr="0013603D">
        <w:rPr>
          <w:rFonts w:ascii="Arial" w:hAnsi="Arial" w:cs="Arial"/>
          <w:b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212" w:type="dxa"/>
        <w:tblLook w:val="04A0"/>
      </w:tblPr>
      <w:tblGrid>
        <w:gridCol w:w="7604"/>
        <w:gridCol w:w="2608"/>
      </w:tblGrid>
      <w:tr w:rsidR="00B259A9" w:rsidTr="00B259A9">
        <w:trPr>
          <w:trHeight w:val="429"/>
        </w:trPr>
        <w:tc>
          <w:tcPr>
            <w:tcW w:w="7604" w:type="dxa"/>
            <w:vAlign w:val="center"/>
          </w:tcPr>
          <w:p w:rsidR="00B259A9" w:rsidRPr="0013603D" w:rsidRDefault="00B259A9" w:rsidP="008D0A66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8" w:type="dxa"/>
          </w:tcPr>
          <w:p w:rsidR="00B259A9" w:rsidRDefault="00B259A9" w:rsidP="00393EED">
            <w:pPr>
              <w:jc w:val="center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Zip 52</w:t>
            </w:r>
          </w:p>
        </w:tc>
      </w:tr>
      <w:tr w:rsidR="00B259A9" w:rsidTr="00B259A9">
        <w:trPr>
          <w:trHeight w:val="429"/>
        </w:trPr>
        <w:tc>
          <w:tcPr>
            <w:tcW w:w="7604" w:type="dxa"/>
            <w:vAlign w:val="center"/>
          </w:tcPr>
          <w:p w:rsidR="00B259A9" w:rsidRPr="0013603D" w:rsidRDefault="00B259A9" w:rsidP="008D0A66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RAPORT DE MULTIPLICARE</w:t>
            </w:r>
          </w:p>
        </w:tc>
        <w:tc>
          <w:tcPr>
            <w:tcW w:w="2608" w:type="dxa"/>
            <w:vAlign w:val="center"/>
          </w:tcPr>
          <w:p w:rsidR="00B259A9" w:rsidRPr="0013603D" w:rsidRDefault="00B259A9" w:rsidP="008D0A6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1:1</w:t>
            </w:r>
          </w:p>
        </w:tc>
      </w:tr>
      <w:tr w:rsidR="00B259A9" w:rsidTr="00B259A9">
        <w:trPr>
          <w:trHeight w:val="402"/>
        </w:trPr>
        <w:tc>
          <w:tcPr>
            <w:tcW w:w="7604" w:type="dxa"/>
            <w:vAlign w:val="center"/>
          </w:tcPr>
          <w:p w:rsidR="00B259A9" w:rsidRPr="0013603D" w:rsidRDefault="00B259A9" w:rsidP="008D0A66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PRESIUNE MAXIMA DE LUCRU</w:t>
            </w:r>
          </w:p>
        </w:tc>
        <w:tc>
          <w:tcPr>
            <w:tcW w:w="2608" w:type="dxa"/>
            <w:vAlign w:val="center"/>
          </w:tcPr>
          <w:p w:rsidR="00B259A9" w:rsidRPr="0013603D" w:rsidRDefault="00B259A9" w:rsidP="008D0A6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8 bar</w:t>
            </w:r>
          </w:p>
        </w:tc>
      </w:tr>
      <w:tr w:rsidR="00B259A9" w:rsidTr="00B259A9">
        <w:trPr>
          <w:trHeight w:val="429"/>
        </w:trPr>
        <w:tc>
          <w:tcPr>
            <w:tcW w:w="7604" w:type="dxa"/>
            <w:vAlign w:val="center"/>
          </w:tcPr>
          <w:p w:rsidR="00B259A9" w:rsidRPr="0013603D" w:rsidRDefault="00B259A9" w:rsidP="008D0A66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DEBIT</w:t>
            </w:r>
            <w:r w:rsidR="00AD7A8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MAXIM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MATERIAL </w:t>
            </w:r>
          </w:p>
        </w:tc>
        <w:tc>
          <w:tcPr>
            <w:tcW w:w="2608" w:type="dxa"/>
            <w:vAlign w:val="center"/>
          </w:tcPr>
          <w:p w:rsidR="00B259A9" w:rsidRPr="0013603D" w:rsidRDefault="00B259A9" w:rsidP="008D0A6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52 l/min</w:t>
            </w:r>
          </w:p>
        </w:tc>
      </w:tr>
    </w:tbl>
    <w:p w:rsidR="00B20414" w:rsidRDefault="00B20414">
      <w:pPr>
        <w:rPr>
          <w:rFonts w:ascii="Arial" w:hAnsi="Arial" w:cs="Arial"/>
          <w:b/>
          <w:sz w:val="36"/>
          <w:szCs w:val="36"/>
        </w:rPr>
      </w:pPr>
    </w:p>
    <w:sectPr w:rsidR="00B20414" w:rsidSect="00D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220"/>
    <w:multiLevelType w:val="multilevel"/>
    <w:tmpl w:val="070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C14E2"/>
    <w:multiLevelType w:val="multilevel"/>
    <w:tmpl w:val="D29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54390"/>
    <w:multiLevelType w:val="multilevel"/>
    <w:tmpl w:val="683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D7AC8"/>
    <w:multiLevelType w:val="multilevel"/>
    <w:tmpl w:val="4A7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81E1B"/>
    <w:rsid w:val="00006ADF"/>
    <w:rsid w:val="00081E1B"/>
    <w:rsid w:val="00115911"/>
    <w:rsid w:val="0013603D"/>
    <w:rsid w:val="002C24D6"/>
    <w:rsid w:val="002C67E8"/>
    <w:rsid w:val="002E59EF"/>
    <w:rsid w:val="00372743"/>
    <w:rsid w:val="00393EED"/>
    <w:rsid w:val="00485A56"/>
    <w:rsid w:val="00496747"/>
    <w:rsid w:val="004E160B"/>
    <w:rsid w:val="005721E1"/>
    <w:rsid w:val="00655F5D"/>
    <w:rsid w:val="006B0817"/>
    <w:rsid w:val="00774657"/>
    <w:rsid w:val="007D61BF"/>
    <w:rsid w:val="00893DC0"/>
    <w:rsid w:val="008D6957"/>
    <w:rsid w:val="009F62A7"/>
    <w:rsid w:val="00AD1A1C"/>
    <w:rsid w:val="00AD7A85"/>
    <w:rsid w:val="00B20414"/>
    <w:rsid w:val="00B259A9"/>
    <w:rsid w:val="00B65F44"/>
    <w:rsid w:val="00C155E6"/>
    <w:rsid w:val="00CE43F2"/>
    <w:rsid w:val="00D758FF"/>
    <w:rsid w:val="00DC126C"/>
    <w:rsid w:val="00DC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C24D6"/>
  </w:style>
  <w:style w:type="character" w:styleId="Strong">
    <w:name w:val="Strong"/>
    <w:basedOn w:val="DefaultParagraphFont"/>
    <w:uiPriority w:val="22"/>
    <w:qFormat/>
    <w:rsid w:val="002C2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014F-EE23-4F0F-9408-D4E93AC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5</cp:revision>
  <dcterms:created xsi:type="dcterms:W3CDTF">2014-03-21T06:43:00Z</dcterms:created>
  <dcterms:modified xsi:type="dcterms:W3CDTF">2014-03-21T07:02:00Z</dcterms:modified>
</cp:coreProperties>
</file>