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1E" w:rsidRDefault="00B92B1E" w:rsidP="00B92B1E">
      <w:r>
        <w:rPr>
          <w:noProof/>
        </w:rPr>
        <w:drawing>
          <wp:inline distT="0" distB="0" distL="0" distR="0">
            <wp:extent cx="1352550" cy="1304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F86E27">
        <w:rPr>
          <w:sz w:val="52"/>
          <w:szCs w:val="52"/>
        </w:rPr>
        <w:t>OFERTA CURIERAT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800225" cy="1447800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B1E" w:rsidRDefault="00B92B1E" w:rsidP="00B92B1E">
      <w:pPr>
        <w:rPr>
          <w:rFonts w:ascii="Calibri Light" w:hAnsi="Calibri Light"/>
          <w:b/>
          <w:color w:val="7C354D"/>
          <w:sz w:val="28"/>
          <w:szCs w:val="28"/>
        </w:rPr>
      </w:pPr>
      <w:r>
        <w:t xml:space="preserve">                                                         </w:t>
      </w:r>
      <w:proofErr w:type="spellStart"/>
      <w:r w:rsidRPr="00EB5370">
        <w:rPr>
          <w:rFonts w:ascii="Calibri Light" w:hAnsi="Calibri Light"/>
          <w:b/>
          <w:color w:val="7C354D"/>
          <w:sz w:val="28"/>
          <w:szCs w:val="28"/>
        </w:rPr>
        <w:t>Livrari</w:t>
      </w:r>
      <w:proofErr w:type="spellEnd"/>
      <w:r w:rsidRPr="00EB5370">
        <w:rPr>
          <w:rFonts w:ascii="Calibri Light" w:hAnsi="Calibri Light"/>
          <w:b/>
          <w:color w:val="7C354D"/>
          <w:sz w:val="28"/>
          <w:szCs w:val="28"/>
        </w:rPr>
        <w:t xml:space="preserve"> </w:t>
      </w:r>
      <w:proofErr w:type="spellStart"/>
      <w:r w:rsidRPr="00EB5370">
        <w:rPr>
          <w:rFonts w:ascii="Calibri Light" w:hAnsi="Calibri Light"/>
          <w:b/>
          <w:color w:val="7C354D"/>
          <w:sz w:val="28"/>
          <w:szCs w:val="28"/>
        </w:rPr>
        <w:t>sigure</w:t>
      </w:r>
      <w:proofErr w:type="spellEnd"/>
      <w:r w:rsidRPr="00EB5370">
        <w:rPr>
          <w:rFonts w:ascii="Calibri Light" w:hAnsi="Calibri Light"/>
          <w:b/>
          <w:color w:val="7C354D"/>
          <w:sz w:val="28"/>
          <w:szCs w:val="28"/>
        </w:rPr>
        <w:t xml:space="preserve"> </w:t>
      </w:r>
      <w:proofErr w:type="spellStart"/>
      <w:r w:rsidRPr="00EB5370">
        <w:rPr>
          <w:rFonts w:ascii="Calibri Light" w:hAnsi="Calibri Light"/>
          <w:b/>
          <w:color w:val="7C354D"/>
          <w:sz w:val="28"/>
          <w:szCs w:val="28"/>
        </w:rPr>
        <w:t>si</w:t>
      </w:r>
      <w:proofErr w:type="spellEnd"/>
      <w:r w:rsidRPr="00EB5370">
        <w:rPr>
          <w:rFonts w:ascii="Calibri Light" w:hAnsi="Calibri Light"/>
          <w:b/>
          <w:color w:val="7C354D"/>
          <w:sz w:val="28"/>
          <w:szCs w:val="28"/>
        </w:rPr>
        <w:t xml:space="preserve"> </w:t>
      </w:r>
      <w:proofErr w:type="spellStart"/>
      <w:r w:rsidRPr="00EB5370">
        <w:rPr>
          <w:rFonts w:ascii="Calibri Light" w:hAnsi="Calibri Light"/>
          <w:b/>
          <w:color w:val="7C354D"/>
          <w:sz w:val="28"/>
          <w:szCs w:val="28"/>
        </w:rPr>
        <w:t>rapide</w:t>
      </w:r>
      <w:proofErr w:type="spellEnd"/>
      <w:r>
        <w:rPr>
          <w:rFonts w:ascii="Calibri Light" w:hAnsi="Calibri Light"/>
          <w:b/>
          <w:color w:val="7C354D"/>
          <w:sz w:val="28"/>
          <w:szCs w:val="28"/>
        </w:rPr>
        <w:t>!</w:t>
      </w:r>
    </w:p>
    <w:p w:rsidR="00B92B1E" w:rsidRDefault="00B92B1E" w:rsidP="00B92B1E">
      <w:pPr>
        <w:rPr>
          <w:b/>
          <w:color w:val="7C354D"/>
          <w:sz w:val="28"/>
          <w:szCs w:val="28"/>
        </w:rPr>
      </w:pPr>
      <w:r w:rsidRPr="00EB5370">
        <w:rPr>
          <w:b/>
          <w:color w:val="7C354D"/>
          <w:sz w:val="28"/>
          <w:szCs w:val="28"/>
        </w:rPr>
        <w:t xml:space="preserve">     </w:t>
      </w:r>
    </w:p>
    <w:p w:rsidR="00B92B1E" w:rsidRPr="00EB5370" w:rsidRDefault="00B92B1E" w:rsidP="00B92B1E">
      <w:pPr>
        <w:rPr>
          <w:b/>
          <w:color w:val="7C354D"/>
        </w:rPr>
      </w:pPr>
      <w:proofErr w:type="spellStart"/>
      <w:r w:rsidRPr="00EB5370">
        <w:rPr>
          <w:rFonts w:ascii="Calibri Light" w:hAnsi="Calibri Light" w:cs="Arial"/>
        </w:rPr>
        <w:t>Serviciul</w:t>
      </w:r>
      <w:proofErr w:type="spellEnd"/>
      <w:r w:rsidRPr="00EB5370">
        <w:rPr>
          <w:rFonts w:ascii="Calibri Light" w:hAnsi="Calibri Light" w:cs="Arial"/>
        </w:rPr>
        <w:t xml:space="preserve"> se </w:t>
      </w:r>
      <w:proofErr w:type="spellStart"/>
      <w:r w:rsidRPr="00EB5370">
        <w:rPr>
          <w:rFonts w:ascii="Calibri Light" w:hAnsi="Calibri Light" w:cs="Arial"/>
        </w:rPr>
        <w:t>efectueaza</w:t>
      </w:r>
      <w:proofErr w:type="spellEnd"/>
      <w:r w:rsidRPr="00EB5370">
        <w:rPr>
          <w:rFonts w:ascii="Calibri Light" w:hAnsi="Calibri Light" w:cs="Arial"/>
        </w:rPr>
        <w:t xml:space="preserve"> in </w:t>
      </w:r>
      <w:proofErr w:type="spellStart"/>
      <w:r w:rsidRPr="00EB5370">
        <w:rPr>
          <w:rFonts w:ascii="Calibri Light" w:hAnsi="Calibri Light" w:cs="Arial"/>
        </w:rPr>
        <w:t>aceeasi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localitate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aflata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pe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teritoriul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Romaniei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si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consta</w:t>
      </w:r>
      <w:proofErr w:type="spellEnd"/>
      <w:r w:rsidRPr="00EB5370">
        <w:rPr>
          <w:rFonts w:ascii="Calibri Light" w:hAnsi="Calibri Light" w:cs="Arial"/>
        </w:rPr>
        <w:t xml:space="preserve"> in </w:t>
      </w:r>
      <w:proofErr w:type="spellStart"/>
      <w:r w:rsidRPr="00EB5370">
        <w:rPr>
          <w:rFonts w:ascii="Calibri Light" w:hAnsi="Calibri Light" w:cs="Arial"/>
        </w:rPr>
        <w:t>preluarea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expeditiilor</w:t>
      </w:r>
      <w:proofErr w:type="spellEnd"/>
      <w:r w:rsidRPr="00EB5370">
        <w:rPr>
          <w:rFonts w:ascii="Calibri Light" w:hAnsi="Calibri Light" w:cs="Arial"/>
        </w:rPr>
        <w:t xml:space="preserve"> de la </w:t>
      </w:r>
      <w:proofErr w:type="spellStart"/>
      <w:r w:rsidRPr="00EB5370">
        <w:rPr>
          <w:rFonts w:ascii="Calibri Light" w:hAnsi="Calibri Light" w:cs="Arial"/>
        </w:rPr>
        <w:t>adresa</w:t>
      </w:r>
      <w:proofErr w:type="spellEnd"/>
      <w:r w:rsidRPr="00EB5370">
        <w:rPr>
          <w:rFonts w:ascii="Calibri Light" w:hAnsi="Calibri Light" w:cs="Arial"/>
        </w:rPr>
        <w:t xml:space="preserve"> de </w:t>
      </w:r>
      <w:proofErr w:type="spellStart"/>
      <w:r w:rsidRPr="00EB5370">
        <w:rPr>
          <w:rFonts w:ascii="Calibri Light" w:hAnsi="Calibri Light" w:cs="Arial"/>
        </w:rPr>
        <w:t>expeditie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si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livrare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gramStart"/>
      <w:r w:rsidRPr="00EB5370">
        <w:rPr>
          <w:rFonts w:ascii="Calibri Light" w:hAnsi="Calibri Light" w:cs="Arial"/>
        </w:rPr>
        <w:t>a</w:t>
      </w:r>
      <w:proofErr w:type="gram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acestora</w:t>
      </w:r>
      <w:proofErr w:type="spellEnd"/>
      <w:r w:rsidRPr="00EB5370">
        <w:rPr>
          <w:rFonts w:ascii="Calibri Light" w:hAnsi="Calibri Light" w:cs="Arial"/>
        </w:rPr>
        <w:t xml:space="preserve"> la </w:t>
      </w:r>
      <w:proofErr w:type="spellStart"/>
      <w:r w:rsidRPr="00EB5370">
        <w:rPr>
          <w:rFonts w:ascii="Calibri Light" w:hAnsi="Calibri Light" w:cs="Arial"/>
        </w:rPr>
        <w:t>adresa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indicata</w:t>
      </w:r>
      <w:proofErr w:type="spellEnd"/>
      <w:r w:rsidRPr="00EB5370">
        <w:rPr>
          <w:rFonts w:ascii="Calibri Light" w:hAnsi="Calibri Light" w:cs="Arial"/>
        </w:rPr>
        <w:t xml:space="preserve"> de </w:t>
      </w:r>
      <w:proofErr w:type="spellStart"/>
      <w:r w:rsidRPr="00EB5370">
        <w:rPr>
          <w:rFonts w:ascii="Calibri Light" w:hAnsi="Calibri Light" w:cs="Arial"/>
        </w:rPr>
        <w:t>catre</w:t>
      </w:r>
      <w:proofErr w:type="spellEnd"/>
      <w:r w:rsidRPr="00EB5370">
        <w:rPr>
          <w:rFonts w:ascii="Calibri Light" w:hAnsi="Calibri Light" w:cs="Arial"/>
        </w:rPr>
        <w:t xml:space="preserve"> expeditor in </w:t>
      </w:r>
      <w:proofErr w:type="spellStart"/>
      <w:r w:rsidRPr="00EB5370">
        <w:rPr>
          <w:rFonts w:ascii="Calibri Light" w:hAnsi="Calibri Light" w:cs="Arial"/>
        </w:rPr>
        <w:t>momentul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predarii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expeditiei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catre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destinatar</w:t>
      </w:r>
      <w:proofErr w:type="spellEnd"/>
      <w:r w:rsidRPr="00EB5370">
        <w:rPr>
          <w:rFonts w:ascii="Calibri Light" w:hAnsi="Calibri Light" w:cs="Arial"/>
        </w:rPr>
        <w:t xml:space="preserve">.  </w:t>
      </w:r>
      <w:proofErr w:type="spellStart"/>
      <w:proofErr w:type="gramStart"/>
      <w:r w:rsidRPr="00EB5370">
        <w:rPr>
          <w:rFonts w:ascii="Calibri Light" w:hAnsi="Calibri Light" w:cs="Arial"/>
        </w:rPr>
        <w:t>Serviciul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accepta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expedierea</w:t>
      </w:r>
      <w:proofErr w:type="spellEnd"/>
      <w:r w:rsidRPr="00EB5370">
        <w:rPr>
          <w:rFonts w:ascii="Calibri Light" w:hAnsi="Calibri Light" w:cs="Arial"/>
        </w:rPr>
        <w:t xml:space="preserve"> de tip </w:t>
      </w:r>
      <w:proofErr w:type="spellStart"/>
      <w:r w:rsidRPr="00EB5370">
        <w:rPr>
          <w:rFonts w:ascii="Calibri Light" w:hAnsi="Calibri Light" w:cs="Arial"/>
        </w:rPr>
        <w:t>plic</w:t>
      </w:r>
      <w:proofErr w:type="spellEnd"/>
      <w:r w:rsidRPr="00EB5370">
        <w:rPr>
          <w:rFonts w:ascii="Calibri Light" w:hAnsi="Calibri Light" w:cs="Arial"/>
        </w:rPr>
        <w:t xml:space="preserve"> (maxim 1 kg.), </w:t>
      </w:r>
      <w:proofErr w:type="spellStart"/>
      <w:r w:rsidRPr="00EB5370">
        <w:rPr>
          <w:rFonts w:ascii="Calibri Light" w:hAnsi="Calibri Light" w:cs="Arial"/>
        </w:rPr>
        <w:t>colete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si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grupaj</w:t>
      </w:r>
      <w:proofErr w:type="spellEnd"/>
      <w:r w:rsidRPr="00EB5370">
        <w:rPr>
          <w:rFonts w:ascii="Calibri Light" w:hAnsi="Calibri Light" w:cs="Arial"/>
        </w:rPr>
        <w:t xml:space="preserve"> (</w:t>
      </w:r>
      <w:proofErr w:type="spellStart"/>
      <w:r w:rsidRPr="00EB5370">
        <w:rPr>
          <w:rFonts w:ascii="Calibri Light" w:hAnsi="Calibri Light" w:cs="Arial"/>
        </w:rPr>
        <w:t>paletaj</w:t>
      </w:r>
      <w:proofErr w:type="spellEnd"/>
      <w:r w:rsidRPr="00EB5370">
        <w:rPr>
          <w:rFonts w:ascii="Calibri Light" w:hAnsi="Calibri Light" w:cs="Arial"/>
        </w:rPr>
        <w:t>).</w:t>
      </w:r>
      <w:proofErr w:type="gramEnd"/>
      <w:r w:rsidRPr="00EB5370">
        <w:rPr>
          <w:rFonts w:ascii="Calibri Light" w:hAnsi="Calibri Light" w:cs="Arial"/>
        </w:rPr>
        <w:t xml:space="preserve">  </w:t>
      </w:r>
      <w:proofErr w:type="spellStart"/>
      <w:r w:rsidRPr="00EB5370">
        <w:rPr>
          <w:rFonts w:ascii="Calibri Light" w:hAnsi="Calibri Light" w:cs="Arial"/>
        </w:rPr>
        <w:t>Livrareaa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cestora</w:t>
      </w:r>
      <w:proofErr w:type="spellEnd"/>
      <w:r w:rsidRPr="00EB5370">
        <w:rPr>
          <w:rFonts w:ascii="Calibri Light" w:hAnsi="Calibri Light" w:cs="Arial"/>
        </w:rPr>
        <w:t xml:space="preserve"> se face in </w:t>
      </w:r>
      <w:proofErr w:type="spellStart"/>
      <w:r w:rsidRPr="00EB5370">
        <w:rPr>
          <w:rFonts w:ascii="Calibri Light" w:hAnsi="Calibri Light" w:cs="Arial"/>
        </w:rPr>
        <w:t>sistem</w:t>
      </w:r>
      <w:proofErr w:type="spellEnd"/>
      <w:r w:rsidRPr="00EB5370">
        <w:rPr>
          <w:rFonts w:ascii="Calibri Light" w:hAnsi="Calibri Light" w:cs="Arial"/>
        </w:rPr>
        <w:t xml:space="preserve"> door to </w:t>
      </w:r>
      <w:proofErr w:type="gramStart"/>
      <w:r w:rsidRPr="00EB5370">
        <w:rPr>
          <w:rFonts w:ascii="Calibri Light" w:hAnsi="Calibri Light" w:cs="Arial"/>
        </w:rPr>
        <w:t>door .</w:t>
      </w:r>
      <w:proofErr w:type="gram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Expeditiile</w:t>
      </w:r>
      <w:proofErr w:type="spellEnd"/>
      <w:r w:rsidRPr="00EB5370">
        <w:rPr>
          <w:rFonts w:ascii="Calibri Light" w:hAnsi="Calibri Light" w:cs="Arial"/>
        </w:rPr>
        <w:t xml:space="preserve"> se </w:t>
      </w:r>
      <w:proofErr w:type="spellStart"/>
      <w:r w:rsidRPr="00EB5370">
        <w:rPr>
          <w:rFonts w:ascii="Calibri Light" w:hAnsi="Calibri Light" w:cs="Arial"/>
        </w:rPr>
        <w:t>livreaza</w:t>
      </w:r>
      <w:proofErr w:type="spellEnd"/>
      <w:r w:rsidRPr="00EB5370">
        <w:rPr>
          <w:rFonts w:ascii="Calibri Light" w:hAnsi="Calibri Light" w:cs="Arial"/>
        </w:rPr>
        <w:t xml:space="preserve"> in </w:t>
      </w:r>
      <w:proofErr w:type="spellStart"/>
      <w:r w:rsidRPr="00EB5370">
        <w:rPr>
          <w:rFonts w:ascii="Calibri Light" w:hAnsi="Calibri Light" w:cs="Arial"/>
        </w:rPr>
        <w:t>termen</w:t>
      </w:r>
      <w:proofErr w:type="spellEnd"/>
      <w:r w:rsidRPr="00EB5370">
        <w:rPr>
          <w:rFonts w:ascii="Calibri Light" w:hAnsi="Calibri Light" w:cs="Arial"/>
        </w:rPr>
        <w:t xml:space="preserve"> de maxim 24 ore </w:t>
      </w:r>
      <w:proofErr w:type="spellStart"/>
      <w:r w:rsidRPr="00EB5370">
        <w:rPr>
          <w:rFonts w:ascii="Calibri Light" w:hAnsi="Calibri Light" w:cs="Arial"/>
        </w:rPr>
        <w:t>pentru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expeditiile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preluate</w:t>
      </w:r>
      <w:proofErr w:type="spellEnd"/>
      <w:r w:rsidRPr="00EB5370">
        <w:rPr>
          <w:rFonts w:ascii="Calibri Light" w:hAnsi="Calibri Light" w:cs="Arial"/>
        </w:rPr>
        <w:t xml:space="preserve"> de </w:t>
      </w:r>
      <w:proofErr w:type="spellStart"/>
      <w:r w:rsidRPr="00EB5370">
        <w:rPr>
          <w:rFonts w:ascii="Calibri Light" w:hAnsi="Calibri Light" w:cs="Arial"/>
        </w:rPr>
        <w:t>luni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pana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vineri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si</w:t>
      </w:r>
      <w:proofErr w:type="spellEnd"/>
      <w:r w:rsidRPr="00EB5370">
        <w:rPr>
          <w:rFonts w:ascii="Calibri Light" w:hAnsi="Calibri Light" w:cs="Arial"/>
        </w:rPr>
        <w:t xml:space="preserve"> de maxim 36 - 48 ore </w:t>
      </w:r>
      <w:proofErr w:type="spellStart"/>
      <w:r w:rsidRPr="00EB5370">
        <w:rPr>
          <w:rFonts w:ascii="Calibri Light" w:hAnsi="Calibri Light" w:cs="Arial"/>
        </w:rPr>
        <w:t>pentru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expeditiile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preluate</w:t>
      </w:r>
      <w:proofErr w:type="spellEnd"/>
      <w:r w:rsidRPr="00EB5370">
        <w:rPr>
          <w:rFonts w:ascii="Calibri Light" w:hAnsi="Calibri Light" w:cs="Arial"/>
        </w:rPr>
        <w:t xml:space="preserve"> in </w:t>
      </w:r>
      <w:proofErr w:type="spellStart"/>
      <w:r w:rsidRPr="00EB5370">
        <w:rPr>
          <w:rFonts w:ascii="Calibri Light" w:hAnsi="Calibri Light" w:cs="Arial"/>
        </w:rPr>
        <w:t>zilele</w:t>
      </w:r>
      <w:proofErr w:type="spellEnd"/>
      <w:r w:rsidRPr="00EB5370">
        <w:rPr>
          <w:rFonts w:ascii="Calibri Light" w:hAnsi="Calibri Light" w:cs="Arial"/>
        </w:rPr>
        <w:t xml:space="preserve"> de </w:t>
      </w:r>
      <w:proofErr w:type="spellStart"/>
      <w:r w:rsidRPr="00EB5370">
        <w:rPr>
          <w:rFonts w:ascii="Calibri Light" w:hAnsi="Calibri Light" w:cs="Arial"/>
        </w:rPr>
        <w:t>sambata</w:t>
      </w:r>
      <w:proofErr w:type="spellEnd"/>
      <w:r w:rsidRPr="00EB5370">
        <w:rPr>
          <w:rFonts w:ascii="Calibri Light" w:hAnsi="Calibri Light" w:cs="Arial"/>
        </w:rPr>
        <w:t xml:space="preserve"> </w:t>
      </w:r>
      <w:proofErr w:type="spellStart"/>
      <w:r w:rsidRPr="00EB5370">
        <w:rPr>
          <w:rFonts w:ascii="Calibri Light" w:hAnsi="Calibri Light" w:cs="Arial"/>
        </w:rPr>
        <w:t>indiferent</w:t>
      </w:r>
      <w:proofErr w:type="spellEnd"/>
      <w:r w:rsidRPr="00EB5370">
        <w:rPr>
          <w:rFonts w:ascii="Calibri Light" w:hAnsi="Calibri Light" w:cs="Arial"/>
        </w:rPr>
        <w:t xml:space="preserve"> de </w:t>
      </w:r>
      <w:proofErr w:type="spellStart"/>
      <w:r w:rsidRPr="00EB5370">
        <w:rPr>
          <w:rFonts w:ascii="Calibri Light" w:hAnsi="Calibri Light" w:cs="Arial"/>
        </w:rPr>
        <w:t>localitatea</w:t>
      </w:r>
      <w:proofErr w:type="spellEnd"/>
      <w:r w:rsidRPr="00EB5370">
        <w:rPr>
          <w:rFonts w:ascii="Calibri Light" w:hAnsi="Calibri Light" w:cs="Arial"/>
        </w:rPr>
        <w:t xml:space="preserve"> de </w:t>
      </w:r>
      <w:proofErr w:type="spellStart"/>
      <w:r w:rsidRPr="00EB5370">
        <w:rPr>
          <w:rFonts w:ascii="Calibri Light" w:hAnsi="Calibri Light" w:cs="Arial"/>
        </w:rPr>
        <w:t>destinatie</w:t>
      </w:r>
      <w:proofErr w:type="spellEnd"/>
      <w:r w:rsidRPr="00EB5370">
        <w:rPr>
          <w:rFonts w:ascii="Calibri Light" w:hAnsi="Calibri Light"/>
        </w:rPr>
        <w:t>.</w:t>
      </w:r>
    </w:p>
    <w:p w:rsidR="00B92B1E" w:rsidRPr="00EB5370" w:rsidRDefault="00B92B1E" w:rsidP="00B92B1E">
      <w:pPr>
        <w:rPr>
          <w:rFonts w:ascii="Calibri Light" w:hAnsi="Calibri Light"/>
        </w:rPr>
      </w:pPr>
      <w:proofErr w:type="spellStart"/>
      <w:r w:rsidRPr="00EB5370">
        <w:rPr>
          <w:rFonts w:ascii="Calibri Light" w:hAnsi="Calibri Light"/>
          <w:b/>
          <w:bCs/>
        </w:rPr>
        <w:t>Tarife</w:t>
      </w:r>
      <w:proofErr w:type="spellEnd"/>
    </w:p>
    <w:tbl>
      <w:tblPr>
        <w:tblW w:w="7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8"/>
        <w:gridCol w:w="1203"/>
        <w:gridCol w:w="1827"/>
        <w:gridCol w:w="1034"/>
        <w:gridCol w:w="1066"/>
        <w:gridCol w:w="1127"/>
      </w:tblGrid>
      <w:tr w:rsidR="00B92B1E" w:rsidRPr="00B04FE9" w:rsidTr="001203BD">
        <w:trPr>
          <w:trHeight w:val="509"/>
        </w:trPr>
        <w:tc>
          <w:tcPr>
            <w:tcW w:w="1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proofErr w:type="spellStart"/>
            <w:r w:rsidRPr="00B04FE9">
              <w:rPr>
                <w:rFonts w:ascii="Calibri Light" w:hAnsi="Calibri Light"/>
              </w:rPr>
              <w:t>Serviciu</w:t>
            </w:r>
            <w:proofErr w:type="spellEnd"/>
          </w:p>
        </w:tc>
        <w:tc>
          <w:tcPr>
            <w:tcW w:w="30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r w:rsidRPr="00B04FE9">
              <w:rPr>
                <w:rFonts w:ascii="Calibri Light" w:hAnsi="Calibri Light"/>
              </w:rPr>
              <w:t>Tip</w:t>
            </w:r>
          </w:p>
        </w:tc>
        <w:tc>
          <w:tcPr>
            <w:tcW w:w="10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proofErr w:type="spellStart"/>
            <w:r w:rsidRPr="00B04FE9">
              <w:rPr>
                <w:rFonts w:ascii="Calibri Light" w:hAnsi="Calibri Light"/>
              </w:rPr>
              <w:t>Expeditii</w:t>
            </w:r>
            <w:proofErr w:type="spellEnd"/>
          </w:p>
        </w:tc>
        <w:tc>
          <w:tcPr>
            <w:tcW w:w="10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proofErr w:type="spellStart"/>
            <w:r w:rsidRPr="00B04FE9">
              <w:rPr>
                <w:rFonts w:ascii="Calibri Light" w:hAnsi="Calibri Light"/>
              </w:rPr>
              <w:t>Ramburs</w:t>
            </w:r>
            <w:proofErr w:type="spellEnd"/>
          </w:p>
        </w:tc>
        <w:tc>
          <w:tcPr>
            <w:tcW w:w="1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proofErr w:type="spellStart"/>
            <w:r w:rsidRPr="00B04FE9">
              <w:rPr>
                <w:rFonts w:ascii="Calibri Light" w:hAnsi="Calibri Light"/>
              </w:rPr>
              <w:t>Retur</w:t>
            </w:r>
            <w:proofErr w:type="spellEnd"/>
          </w:p>
        </w:tc>
      </w:tr>
      <w:tr w:rsidR="00B92B1E" w:rsidRPr="00B04FE9" w:rsidTr="001203BD">
        <w:trPr>
          <w:trHeight w:val="50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</w:p>
        </w:tc>
        <w:tc>
          <w:tcPr>
            <w:tcW w:w="1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</w:p>
        </w:tc>
      </w:tr>
      <w:tr w:rsidR="00B92B1E" w:rsidRPr="00B04FE9" w:rsidTr="001203BD">
        <w:trPr>
          <w:trHeight w:val="54"/>
        </w:trPr>
        <w:tc>
          <w:tcPr>
            <w:tcW w:w="1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proofErr w:type="spellStart"/>
            <w:r w:rsidRPr="00B04FE9">
              <w:rPr>
                <w:rFonts w:ascii="Calibri Light" w:hAnsi="Calibri Light"/>
              </w:rPr>
              <w:t>Curierat</w:t>
            </w:r>
            <w:proofErr w:type="spellEnd"/>
            <w:r w:rsidRPr="00B04FE9">
              <w:rPr>
                <w:rFonts w:ascii="Calibri Light" w:hAnsi="Calibri Light"/>
              </w:rPr>
              <w:t xml:space="preserve"> rapid local</w:t>
            </w:r>
          </w:p>
        </w:tc>
        <w:tc>
          <w:tcPr>
            <w:tcW w:w="3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proofErr w:type="spellStart"/>
            <w:r w:rsidRPr="00B04FE9">
              <w:rPr>
                <w:rFonts w:ascii="Calibri Light" w:hAnsi="Calibri Light"/>
              </w:rPr>
              <w:t>Plic</w:t>
            </w:r>
            <w:proofErr w:type="spellEnd"/>
            <w:r w:rsidRPr="00B04FE9">
              <w:rPr>
                <w:rFonts w:ascii="Calibri Light" w:hAnsi="Calibri Light"/>
              </w:rPr>
              <w:t xml:space="preserve"> (maxim 1 kg.)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r w:rsidRPr="00B04FE9">
              <w:rPr>
                <w:rFonts w:ascii="Calibri Light" w:hAnsi="Calibri Light"/>
              </w:rPr>
              <w:t>7,00 RON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r w:rsidRPr="00B04FE9">
              <w:rPr>
                <w:rFonts w:ascii="Calibri Light" w:hAnsi="Calibri Light"/>
              </w:rPr>
              <w:t>10,00 RON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r w:rsidRPr="00B04FE9">
              <w:rPr>
                <w:rFonts w:ascii="Calibri Light" w:hAnsi="Calibri Light"/>
              </w:rPr>
              <w:t>10,00 RON</w:t>
            </w:r>
          </w:p>
        </w:tc>
      </w:tr>
      <w:tr w:rsidR="00B92B1E" w:rsidRPr="00B04FE9" w:rsidTr="001203BD">
        <w:trPr>
          <w:trHeight w:val="5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</w:p>
        </w:tc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r w:rsidRPr="00B04FE9">
              <w:rPr>
                <w:rFonts w:ascii="Calibri Light" w:hAnsi="Calibri Light"/>
              </w:rPr>
              <w:t>Colet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r w:rsidRPr="00B04FE9">
              <w:rPr>
                <w:rFonts w:ascii="Calibri Light" w:hAnsi="Calibri Light"/>
              </w:rPr>
              <w:t xml:space="preserve">1 KG </w:t>
            </w:r>
            <w:proofErr w:type="spellStart"/>
            <w:r w:rsidRPr="00B04FE9">
              <w:rPr>
                <w:rFonts w:ascii="Calibri Light" w:hAnsi="Calibri Light"/>
              </w:rPr>
              <w:t>baza</w:t>
            </w:r>
            <w:proofErr w:type="spellEnd"/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r w:rsidRPr="00B04FE9">
              <w:rPr>
                <w:rFonts w:ascii="Calibri Light" w:hAnsi="Calibri Light"/>
              </w:rPr>
              <w:t>7,00 RON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r w:rsidRPr="00B04FE9">
              <w:rPr>
                <w:rFonts w:ascii="Calibri Light" w:hAnsi="Calibri Light"/>
              </w:rPr>
              <w:t>10,00 RON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r w:rsidRPr="00B04FE9">
              <w:rPr>
                <w:rFonts w:ascii="Calibri Light" w:hAnsi="Calibri Light"/>
              </w:rPr>
              <w:t>10,00 RON</w:t>
            </w:r>
          </w:p>
        </w:tc>
      </w:tr>
      <w:tr w:rsidR="00B92B1E" w:rsidRPr="00B04FE9" w:rsidTr="001203BD">
        <w:trPr>
          <w:trHeight w:val="5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r w:rsidRPr="00B04FE9">
              <w:rPr>
                <w:rFonts w:ascii="Calibri Light" w:hAnsi="Calibri Light"/>
              </w:rPr>
              <w:t xml:space="preserve">KG </w:t>
            </w:r>
            <w:proofErr w:type="spellStart"/>
            <w:r w:rsidRPr="00B04FE9">
              <w:rPr>
                <w:rFonts w:ascii="Calibri Light" w:hAnsi="Calibri Light"/>
              </w:rPr>
              <w:t>suplimentar</w:t>
            </w:r>
            <w:proofErr w:type="spellEnd"/>
            <w:r w:rsidRPr="00B04FE9">
              <w:rPr>
                <w:rFonts w:ascii="Calibri Light" w:hAnsi="Calibri Light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r w:rsidRPr="00B04FE9">
              <w:rPr>
                <w:rFonts w:ascii="Calibri Light" w:hAnsi="Calibri Light"/>
              </w:rPr>
              <w:t>1,00 RON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r w:rsidRPr="00B04FE9">
              <w:rPr>
                <w:rFonts w:ascii="Calibri Light" w:hAnsi="Calibri Light"/>
              </w:rPr>
              <w:t>1,00 RON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r w:rsidRPr="00B04FE9">
              <w:rPr>
                <w:rFonts w:ascii="Calibri Light" w:hAnsi="Calibri Light"/>
              </w:rPr>
              <w:t>1,00 RON</w:t>
            </w:r>
          </w:p>
        </w:tc>
      </w:tr>
      <w:tr w:rsidR="00B92B1E" w:rsidRPr="00B04FE9" w:rsidTr="001203BD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</w:p>
        </w:tc>
        <w:tc>
          <w:tcPr>
            <w:tcW w:w="3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proofErr w:type="spellStart"/>
            <w:r w:rsidRPr="00B04FE9">
              <w:rPr>
                <w:rFonts w:ascii="Calibri Light" w:hAnsi="Calibri Light"/>
              </w:rPr>
              <w:t>Ramburs</w:t>
            </w:r>
            <w:proofErr w:type="spellEnd"/>
            <w:r w:rsidRPr="00B04FE9">
              <w:rPr>
                <w:rFonts w:ascii="Calibri Light" w:hAnsi="Calibri Light"/>
              </w:rPr>
              <w:t xml:space="preserve"> Cont </w:t>
            </w:r>
            <w:proofErr w:type="spellStart"/>
            <w:r w:rsidRPr="00B04FE9">
              <w:rPr>
                <w:rFonts w:ascii="Calibri Light" w:hAnsi="Calibri Light"/>
              </w:rPr>
              <w:t>Colector</w:t>
            </w:r>
            <w:proofErr w:type="spellEnd"/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r w:rsidRPr="00B04FE9">
              <w:rPr>
                <w:rFonts w:ascii="Calibri Light" w:hAnsi="Calibri Light"/>
              </w:rPr>
              <w:t>6 RON</w:t>
            </w:r>
            <w:bookmarkStart w:id="0" w:name="_GoBack"/>
            <w:bookmarkEnd w:id="0"/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r w:rsidRPr="00B04FE9">
              <w:rPr>
                <w:rFonts w:ascii="Calibri Light" w:hAnsi="Calibri Light"/>
              </w:rPr>
              <w:t>-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92B1E" w:rsidRPr="00B04FE9" w:rsidRDefault="00B92B1E" w:rsidP="001203BD">
            <w:pPr>
              <w:rPr>
                <w:rFonts w:ascii="Calibri Light" w:hAnsi="Calibri Light"/>
              </w:rPr>
            </w:pPr>
            <w:r w:rsidRPr="00B04FE9">
              <w:rPr>
                <w:rFonts w:ascii="Calibri Light" w:hAnsi="Calibri Light"/>
              </w:rPr>
              <w:t>-</w:t>
            </w:r>
          </w:p>
        </w:tc>
      </w:tr>
    </w:tbl>
    <w:p w:rsidR="00B92B1E" w:rsidRPr="00EB5370" w:rsidRDefault="00B92B1E" w:rsidP="00B92B1E">
      <w:pPr>
        <w:rPr>
          <w:rFonts w:ascii="Calibri Light" w:hAnsi="Calibri Light"/>
        </w:rPr>
      </w:pPr>
    </w:p>
    <w:p w:rsidR="00B92B1E" w:rsidRPr="00EB5370" w:rsidRDefault="00B92B1E" w:rsidP="00B92B1E">
      <w:pPr>
        <w:rPr>
          <w:rFonts w:ascii="Calibri Light" w:hAnsi="Calibri Light"/>
        </w:rPr>
      </w:pPr>
      <w:proofErr w:type="spellStart"/>
      <w:r w:rsidRPr="00EB5370">
        <w:rPr>
          <w:rFonts w:ascii="Calibri Light" w:hAnsi="Calibri Light"/>
        </w:rPr>
        <w:t>Folosind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serviciul</w:t>
      </w:r>
      <w:proofErr w:type="spellEnd"/>
      <w:r w:rsidRPr="00EB5370">
        <w:rPr>
          <w:rFonts w:ascii="Calibri Light" w:hAnsi="Calibri Light"/>
        </w:rPr>
        <w:t xml:space="preserve"> de </w:t>
      </w:r>
      <w:proofErr w:type="spellStart"/>
      <w:r w:rsidRPr="00EB5370">
        <w:rPr>
          <w:rFonts w:ascii="Calibri Light" w:hAnsi="Calibri Light"/>
        </w:rPr>
        <w:t>curierat</w:t>
      </w:r>
      <w:proofErr w:type="spellEnd"/>
      <w:r w:rsidRPr="00EB5370">
        <w:rPr>
          <w:rFonts w:ascii="Calibri Light" w:hAnsi="Calibri Light"/>
        </w:rPr>
        <w:t xml:space="preserve"> </w:t>
      </w:r>
      <w:proofErr w:type="gramStart"/>
      <w:r w:rsidRPr="00EB5370">
        <w:rPr>
          <w:rFonts w:ascii="Calibri Light" w:hAnsi="Calibri Light"/>
        </w:rPr>
        <w:t>rapid ,</w:t>
      </w:r>
      <w:proofErr w:type="spellStart"/>
      <w:r w:rsidRPr="00EB5370">
        <w:rPr>
          <w:rFonts w:ascii="Calibri Light" w:hAnsi="Calibri Light"/>
        </w:rPr>
        <w:t>ve</w:t>
      </w:r>
      <w:proofErr w:type="gramEnd"/>
      <w:r w:rsidRPr="00EB5370">
        <w:rPr>
          <w:rFonts w:ascii="Calibri Light" w:hAnsi="Calibri Light"/>
        </w:rPr>
        <w:t>-ti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beneficia</w:t>
      </w:r>
      <w:proofErr w:type="spellEnd"/>
      <w:r w:rsidRPr="00EB5370">
        <w:rPr>
          <w:rFonts w:ascii="Calibri Light" w:hAnsi="Calibri Light"/>
        </w:rPr>
        <w:t xml:space="preserve"> de </w:t>
      </w:r>
      <w:proofErr w:type="spellStart"/>
      <w:r w:rsidRPr="00EB5370">
        <w:rPr>
          <w:rFonts w:ascii="Calibri Light" w:hAnsi="Calibri Light"/>
        </w:rPr>
        <w:t>livrarea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expeditiei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intr</w:t>
      </w:r>
      <w:proofErr w:type="spellEnd"/>
      <w:r w:rsidRPr="00EB5370">
        <w:rPr>
          <w:rFonts w:ascii="Calibri Light" w:hAnsi="Calibri Light"/>
        </w:rPr>
        <w:t xml:space="preserve">-un </w:t>
      </w:r>
      <w:proofErr w:type="spellStart"/>
      <w:r w:rsidRPr="00EB5370">
        <w:rPr>
          <w:rFonts w:ascii="Calibri Light" w:hAnsi="Calibri Light"/>
        </w:rPr>
        <w:t>termen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mediu</w:t>
      </w:r>
      <w:proofErr w:type="spellEnd"/>
      <w:r w:rsidRPr="00EB5370">
        <w:rPr>
          <w:rFonts w:ascii="Calibri Light" w:hAnsi="Calibri Light"/>
        </w:rPr>
        <w:t xml:space="preserve"> de 24 de ore din </w:t>
      </w:r>
      <w:proofErr w:type="spellStart"/>
      <w:r w:rsidRPr="00EB5370">
        <w:rPr>
          <w:rFonts w:ascii="Calibri Light" w:hAnsi="Calibri Light"/>
        </w:rPr>
        <w:t>momentul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preluarii</w:t>
      </w:r>
      <w:proofErr w:type="spellEnd"/>
      <w:r w:rsidRPr="00EB5370">
        <w:rPr>
          <w:rFonts w:ascii="Calibri Light" w:hAnsi="Calibri Light"/>
        </w:rPr>
        <w:t xml:space="preserve">.  </w:t>
      </w:r>
      <w:proofErr w:type="spellStart"/>
      <w:proofErr w:type="gramStart"/>
      <w:r w:rsidRPr="00EB5370">
        <w:rPr>
          <w:rFonts w:ascii="Calibri Light" w:hAnsi="Calibri Light"/>
        </w:rPr>
        <w:t>Acest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termen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poate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varia</w:t>
      </w:r>
      <w:proofErr w:type="spellEnd"/>
      <w:r w:rsidRPr="00EB5370">
        <w:rPr>
          <w:rFonts w:ascii="Calibri Light" w:hAnsi="Calibri Light"/>
        </w:rPr>
        <w:t xml:space="preserve"> in </w:t>
      </w:r>
      <w:proofErr w:type="spellStart"/>
      <w:r w:rsidRPr="00EB5370">
        <w:rPr>
          <w:rFonts w:ascii="Calibri Light" w:hAnsi="Calibri Light"/>
        </w:rPr>
        <w:t>functie</w:t>
      </w:r>
      <w:proofErr w:type="spellEnd"/>
      <w:r w:rsidRPr="00EB5370">
        <w:rPr>
          <w:rFonts w:ascii="Calibri Light" w:hAnsi="Calibri Light"/>
        </w:rPr>
        <w:t xml:space="preserve"> de </w:t>
      </w:r>
      <w:proofErr w:type="spellStart"/>
      <w:r w:rsidRPr="00EB5370">
        <w:rPr>
          <w:rFonts w:ascii="Calibri Light" w:hAnsi="Calibri Light"/>
        </w:rPr>
        <w:t>greutate</w:t>
      </w:r>
      <w:proofErr w:type="spellEnd"/>
      <w:r w:rsidRPr="00EB5370">
        <w:rPr>
          <w:rFonts w:ascii="Calibri Light" w:hAnsi="Calibri Light"/>
        </w:rPr>
        <w:t xml:space="preserve">, </w:t>
      </w:r>
      <w:proofErr w:type="spellStart"/>
      <w:r w:rsidRPr="00EB5370">
        <w:rPr>
          <w:rFonts w:ascii="Calibri Light" w:hAnsi="Calibri Light"/>
        </w:rPr>
        <w:t>dimensiuni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si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destinatie</w:t>
      </w:r>
      <w:proofErr w:type="spellEnd"/>
      <w:r w:rsidRPr="00EB5370">
        <w:rPr>
          <w:rFonts w:ascii="Calibri Light" w:hAnsi="Calibri Light"/>
        </w:rPr>
        <w:t>.</w:t>
      </w:r>
      <w:proofErr w:type="gramEnd"/>
      <w:r w:rsidRPr="00EB5370">
        <w:rPr>
          <w:rFonts w:ascii="Calibri Light" w:hAnsi="Calibri Light"/>
        </w:rPr>
        <w:t xml:space="preserve">  </w:t>
      </w:r>
      <w:proofErr w:type="spellStart"/>
      <w:r w:rsidRPr="00EB5370">
        <w:rPr>
          <w:rFonts w:ascii="Calibri Light" w:hAnsi="Calibri Light"/>
        </w:rPr>
        <w:lastRenderedPageBreak/>
        <w:t>Expeditiile</w:t>
      </w:r>
      <w:proofErr w:type="spellEnd"/>
      <w:r w:rsidRPr="00EB5370">
        <w:rPr>
          <w:rFonts w:ascii="Calibri Light" w:hAnsi="Calibri Light"/>
        </w:rPr>
        <w:t xml:space="preserve"> se </w:t>
      </w:r>
      <w:proofErr w:type="spellStart"/>
      <w:r w:rsidRPr="00EB5370">
        <w:rPr>
          <w:rFonts w:ascii="Calibri Light" w:hAnsi="Calibri Light"/>
        </w:rPr>
        <w:t>vor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prelua</w:t>
      </w:r>
      <w:proofErr w:type="spellEnd"/>
      <w:r w:rsidRPr="00EB5370">
        <w:rPr>
          <w:rFonts w:ascii="Calibri Light" w:hAnsi="Calibri Light"/>
        </w:rPr>
        <w:t xml:space="preserve"> de </w:t>
      </w:r>
      <w:proofErr w:type="spellStart"/>
      <w:r w:rsidRPr="00EB5370">
        <w:rPr>
          <w:rFonts w:ascii="Calibri Light" w:hAnsi="Calibri Light"/>
        </w:rPr>
        <w:t>luni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pana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vineri</w:t>
      </w:r>
      <w:proofErr w:type="spellEnd"/>
      <w:r w:rsidRPr="00EB5370">
        <w:rPr>
          <w:rFonts w:ascii="Calibri Light" w:hAnsi="Calibri Light"/>
        </w:rPr>
        <w:t xml:space="preserve"> (09:00-18:30) </w:t>
      </w:r>
      <w:proofErr w:type="spellStart"/>
      <w:r w:rsidRPr="00EB5370">
        <w:rPr>
          <w:rFonts w:ascii="Calibri Light" w:hAnsi="Calibri Light"/>
        </w:rPr>
        <w:t>si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sambata</w:t>
      </w:r>
      <w:proofErr w:type="spellEnd"/>
      <w:r w:rsidRPr="00EB5370">
        <w:rPr>
          <w:rFonts w:ascii="Calibri Light" w:hAnsi="Calibri Light"/>
        </w:rPr>
        <w:t xml:space="preserve"> (09:00-14:00), cu </w:t>
      </w:r>
      <w:proofErr w:type="spellStart"/>
      <w:r w:rsidRPr="00EB5370">
        <w:rPr>
          <w:rFonts w:ascii="Calibri Light" w:hAnsi="Calibri Light"/>
        </w:rPr>
        <w:t>posibilitatea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prestabilirii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unei</w:t>
      </w:r>
      <w:proofErr w:type="spellEnd"/>
      <w:r w:rsidRPr="00EB5370">
        <w:rPr>
          <w:rFonts w:ascii="Calibri Light" w:hAnsi="Calibri Light"/>
        </w:rPr>
        <w:t xml:space="preserve"> ore de </w:t>
      </w:r>
      <w:proofErr w:type="spellStart"/>
      <w:r w:rsidRPr="00EB5370">
        <w:rPr>
          <w:rFonts w:ascii="Calibri Light" w:hAnsi="Calibri Light"/>
        </w:rPr>
        <w:t>ridicare</w:t>
      </w:r>
      <w:proofErr w:type="spellEnd"/>
      <w:r w:rsidRPr="00EB5370">
        <w:rPr>
          <w:rFonts w:ascii="Calibri Light" w:hAnsi="Calibri Light"/>
        </w:rPr>
        <w:t xml:space="preserve"> </w:t>
      </w:r>
      <w:proofErr w:type="gramStart"/>
      <w:r w:rsidRPr="00EB5370">
        <w:rPr>
          <w:rFonts w:ascii="Calibri Light" w:hAnsi="Calibri Light"/>
        </w:rPr>
        <w:t>a</w:t>
      </w:r>
      <w:proofErr w:type="gram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expeditiilor</w:t>
      </w:r>
      <w:proofErr w:type="spellEnd"/>
      <w:r w:rsidRPr="00EB5370">
        <w:rPr>
          <w:rFonts w:ascii="Calibri Light" w:hAnsi="Calibri Light"/>
        </w:rPr>
        <w:t xml:space="preserve"> in </w:t>
      </w:r>
      <w:proofErr w:type="spellStart"/>
      <w:r w:rsidRPr="00EB5370">
        <w:rPr>
          <w:rFonts w:ascii="Calibri Light" w:hAnsi="Calibri Light"/>
        </w:rPr>
        <w:t>fiecarezi</w:t>
      </w:r>
      <w:proofErr w:type="spellEnd"/>
      <w:r w:rsidRPr="00EB5370">
        <w:rPr>
          <w:rFonts w:ascii="Calibri Light" w:hAnsi="Calibri Light"/>
        </w:rPr>
        <w:t xml:space="preserve">. La </w:t>
      </w:r>
      <w:proofErr w:type="spellStart"/>
      <w:r w:rsidRPr="00EB5370">
        <w:rPr>
          <w:rFonts w:ascii="Calibri Light" w:hAnsi="Calibri Light"/>
        </w:rPr>
        <w:t>cererea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expresa</w:t>
      </w:r>
      <w:proofErr w:type="spellEnd"/>
      <w:r w:rsidRPr="00EB5370">
        <w:rPr>
          <w:rFonts w:ascii="Calibri Light" w:hAnsi="Calibri Light"/>
        </w:rPr>
        <w:t xml:space="preserve"> a </w:t>
      </w:r>
      <w:proofErr w:type="spellStart"/>
      <w:r w:rsidRPr="00EB5370">
        <w:rPr>
          <w:rFonts w:ascii="Calibri Light" w:hAnsi="Calibri Light"/>
        </w:rPr>
        <w:t>clientului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expeditiile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preluate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vineri</w:t>
      </w:r>
      <w:proofErr w:type="spellEnd"/>
      <w:r w:rsidRPr="00EB5370">
        <w:rPr>
          <w:rFonts w:ascii="Calibri Light" w:hAnsi="Calibri Light"/>
        </w:rPr>
        <w:t xml:space="preserve"> se </w:t>
      </w:r>
      <w:proofErr w:type="spellStart"/>
      <w:r w:rsidRPr="00EB5370">
        <w:rPr>
          <w:rFonts w:ascii="Calibri Light" w:hAnsi="Calibri Light"/>
        </w:rPr>
        <w:t>vor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putea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livra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sambata</w:t>
      </w:r>
      <w:proofErr w:type="spellEnd"/>
      <w:r w:rsidRPr="00EB5370">
        <w:rPr>
          <w:rFonts w:ascii="Calibri Light" w:hAnsi="Calibri Light"/>
        </w:rPr>
        <w:t xml:space="preserve">, cu </w:t>
      </w:r>
      <w:proofErr w:type="spellStart"/>
      <w:r w:rsidRPr="00EB5370">
        <w:rPr>
          <w:rFonts w:ascii="Calibri Light" w:hAnsi="Calibri Light"/>
        </w:rPr>
        <w:t>conditia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specificarii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pe</w:t>
      </w:r>
      <w:proofErr w:type="spellEnd"/>
      <w:r w:rsidRPr="00EB5370">
        <w:rPr>
          <w:rFonts w:ascii="Calibri Light" w:hAnsi="Calibri Light"/>
        </w:rPr>
        <w:t xml:space="preserve"> AWB “</w:t>
      </w:r>
      <w:proofErr w:type="spellStart"/>
      <w:r w:rsidRPr="00EB5370">
        <w:rPr>
          <w:rFonts w:ascii="Calibri Light" w:hAnsi="Calibri Light"/>
        </w:rPr>
        <w:t>Livrare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Sambata</w:t>
      </w:r>
      <w:proofErr w:type="spellEnd"/>
      <w:r w:rsidRPr="00EB5370">
        <w:rPr>
          <w:rFonts w:ascii="Calibri Light" w:hAnsi="Calibri Light"/>
        </w:rPr>
        <w:t xml:space="preserve">”. </w:t>
      </w:r>
      <w:proofErr w:type="spellStart"/>
      <w:r w:rsidRPr="00EB5370">
        <w:rPr>
          <w:rFonts w:ascii="Calibri Light" w:hAnsi="Calibri Light"/>
        </w:rPr>
        <w:t>Greutatea</w:t>
      </w:r>
      <w:proofErr w:type="spellEnd"/>
      <w:r w:rsidRPr="00EB5370">
        <w:rPr>
          <w:rFonts w:ascii="Calibri Light" w:hAnsi="Calibri Light"/>
        </w:rPr>
        <w:t xml:space="preserve"> maxima </w:t>
      </w:r>
      <w:proofErr w:type="spellStart"/>
      <w:r w:rsidRPr="00EB5370">
        <w:rPr>
          <w:rFonts w:ascii="Calibri Light" w:hAnsi="Calibri Light"/>
        </w:rPr>
        <w:t>admisa</w:t>
      </w:r>
      <w:proofErr w:type="spellEnd"/>
      <w:r w:rsidRPr="00EB5370">
        <w:rPr>
          <w:rFonts w:ascii="Calibri Light" w:hAnsi="Calibri Light"/>
        </w:rPr>
        <w:t xml:space="preserve"> per </w:t>
      </w:r>
      <w:proofErr w:type="spellStart"/>
      <w:r w:rsidRPr="00EB5370">
        <w:rPr>
          <w:rFonts w:ascii="Calibri Light" w:hAnsi="Calibri Light"/>
        </w:rPr>
        <w:t>colet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este</w:t>
      </w:r>
      <w:proofErr w:type="spellEnd"/>
      <w:r w:rsidRPr="00EB5370">
        <w:rPr>
          <w:rFonts w:ascii="Calibri Light" w:hAnsi="Calibri Light"/>
        </w:rPr>
        <w:t xml:space="preserve"> de 40 kg, </w:t>
      </w:r>
      <w:proofErr w:type="spellStart"/>
      <w:r w:rsidRPr="00EB5370">
        <w:rPr>
          <w:rFonts w:ascii="Calibri Light" w:hAnsi="Calibri Light"/>
        </w:rPr>
        <w:t>iar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dimensiunile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trebuie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sa</w:t>
      </w:r>
      <w:proofErr w:type="spellEnd"/>
      <w:r w:rsidRPr="00EB5370">
        <w:rPr>
          <w:rFonts w:ascii="Calibri Light" w:hAnsi="Calibri Light"/>
        </w:rPr>
        <w:t xml:space="preserve"> se </w:t>
      </w:r>
      <w:proofErr w:type="spellStart"/>
      <w:r w:rsidRPr="00EB5370">
        <w:rPr>
          <w:rFonts w:ascii="Calibri Light" w:hAnsi="Calibri Light"/>
        </w:rPr>
        <w:t>incadreze</w:t>
      </w:r>
      <w:proofErr w:type="spellEnd"/>
      <w:r w:rsidRPr="00EB5370">
        <w:rPr>
          <w:rFonts w:ascii="Calibri Light" w:hAnsi="Calibri Light"/>
        </w:rPr>
        <w:t xml:space="preserve"> in </w:t>
      </w:r>
      <w:proofErr w:type="spellStart"/>
      <w:r w:rsidRPr="00EB5370">
        <w:rPr>
          <w:rFonts w:ascii="Calibri Light" w:hAnsi="Calibri Light"/>
        </w:rPr>
        <w:t>urmatoarelelimite</w:t>
      </w:r>
      <w:proofErr w:type="spellEnd"/>
      <w:r w:rsidRPr="00EB5370">
        <w:rPr>
          <w:rFonts w:ascii="Calibri Light" w:hAnsi="Calibri Light"/>
        </w:rPr>
        <w:t xml:space="preserve">: </w:t>
      </w:r>
      <w:proofErr w:type="spellStart"/>
      <w:r w:rsidRPr="00EB5370">
        <w:rPr>
          <w:rFonts w:ascii="Calibri Light" w:hAnsi="Calibri Light"/>
        </w:rPr>
        <w:t>Lungime</w:t>
      </w:r>
      <w:proofErr w:type="spellEnd"/>
      <w:r w:rsidRPr="00EB5370">
        <w:rPr>
          <w:rFonts w:ascii="Calibri Light" w:hAnsi="Calibri Light"/>
        </w:rPr>
        <w:t xml:space="preserve"> 60 cm / </w:t>
      </w:r>
      <w:proofErr w:type="spellStart"/>
      <w:r w:rsidRPr="00EB5370">
        <w:rPr>
          <w:rFonts w:ascii="Calibri Light" w:hAnsi="Calibri Light"/>
        </w:rPr>
        <w:t>Latime</w:t>
      </w:r>
      <w:proofErr w:type="spellEnd"/>
      <w:r w:rsidRPr="00EB5370">
        <w:rPr>
          <w:rFonts w:ascii="Calibri Light" w:hAnsi="Calibri Light"/>
        </w:rPr>
        <w:t xml:space="preserve"> 50 cm / </w:t>
      </w:r>
      <w:proofErr w:type="spellStart"/>
      <w:r w:rsidRPr="00EB5370">
        <w:rPr>
          <w:rFonts w:ascii="Calibri Light" w:hAnsi="Calibri Light"/>
        </w:rPr>
        <w:t>Inaltime</w:t>
      </w:r>
      <w:proofErr w:type="spellEnd"/>
      <w:r w:rsidRPr="00EB5370">
        <w:rPr>
          <w:rFonts w:ascii="Calibri Light" w:hAnsi="Calibri Light"/>
        </w:rPr>
        <w:t xml:space="preserve"> 30 cm. </w:t>
      </w:r>
      <w:proofErr w:type="spellStart"/>
      <w:r w:rsidRPr="00EB5370">
        <w:rPr>
          <w:rFonts w:ascii="Calibri Light" w:hAnsi="Calibri Light"/>
        </w:rPr>
        <w:t>Greutatea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ce</w:t>
      </w:r>
      <w:proofErr w:type="spellEnd"/>
      <w:r w:rsidRPr="00EB5370">
        <w:rPr>
          <w:rFonts w:ascii="Calibri Light" w:hAnsi="Calibri Light"/>
        </w:rPr>
        <w:t xml:space="preserve"> se </w:t>
      </w:r>
      <w:proofErr w:type="spellStart"/>
      <w:r w:rsidRPr="00EB5370">
        <w:rPr>
          <w:rFonts w:ascii="Calibri Light" w:hAnsi="Calibri Light"/>
        </w:rPr>
        <w:t>valua</w:t>
      </w:r>
      <w:proofErr w:type="spellEnd"/>
      <w:r w:rsidRPr="00EB5370">
        <w:rPr>
          <w:rFonts w:ascii="Calibri Light" w:hAnsi="Calibri Light"/>
        </w:rPr>
        <w:t xml:space="preserve"> in </w:t>
      </w:r>
      <w:proofErr w:type="spellStart"/>
      <w:r w:rsidRPr="00EB5370">
        <w:rPr>
          <w:rFonts w:ascii="Calibri Light" w:hAnsi="Calibri Light"/>
        </w:rPr>
        <w:t>calcul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va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fi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cea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mai</w:t>
      </w:r>
      <w:proofErr w:type="spellEnd"/>
      <w:r w:rsidRPr="00EB5370">
        <w:rPr>
          <w:rFonts w:ascii="Calibri Light" w:hAnsi="Calibri Light"/>
        </w:rPr>
        <w:t xml:space="preserve"> mare </w:t>
      </w:r>
      <w:proofErr w:type="spellStart"/>
      <w:r w:rsidRPr="00EB5370">
        <w:rPr>
          <w:rFonts w:ascii="Calibri Light" w:hAnsi="Calibri Light"/>
        </w:rPr>
        <w:t>dintre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greutatea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fizica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si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cea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volumetrica</w:t>
      </w:r>
      <w:proofErr w:type="spellEnd"/>
      <w:r w:rsidRPr="00EB5370">
        <w:rPr>
          <w:rFonts w:ascii="Calibri Light" w:hAnsi="Calibri Light"/>
        </w:rPr>
        <w:t xml:space="preserve">,  </w:t>
      </w:r>
      <w:proofErr w:type="spellStart"/>
      <w:r w:rsidRPr="00EB5370">
        <w:rPr>
          <w:rFonts w:ascii="Calibri Light" w:hAnsi="Calibri Light"/>
        </w:rPr>
        <w:t>calculata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astfel</w:t>
      </w:r>
      <w:proofErr w:type="spellEnd"/>
      <w:r w:rsidRPr="00EB5370">
        <w:rPr>
          <w:rFonts w:ascii="Calibri Light" w:hAnsi="Calibri Light"/>
        </w:rPr>
        <w:t xml:space="preserve">: </w:t>
      </w:r>
      <w:proofErr w:type="spellStart"/>
      <w:r w:rsidRPr="00EB5370">
        <w:rPr>
          <w:rFonts w:ascii="Calibri Light" w:hAnsi="Calibri Light"/>
        </w:rPr>
        <w:t>Lungime</w:t>
      </w:r>
      <w:proofErr w:type="spellEnd"/>
      <w:r w:rsidRPr="00EB5370">
        <w:rPr>
          <w:rFonts w:ascii="Calibri Light" w:hAnsi="Calibri Light"/>
        </w:rPr>
        <w:t xml:space="preserve"> (cm) x </w:t>
      </w:r>
      <w:proofErr w:type="spellStart"/>
      <w:r w:rsidRPr="00EB5370">
        <w:rPr>
          <w:rFonts w:ascii="Calibri Light" w:hAnsi="Calibri Light"/>
        </w:rPr>
        <w:t>Latime</w:t>
      </w:r>
      <w:proofErr w:type="spellEnd"/>
      <w:r w:rsidRPr="00EB5370">
        <w:rPr>
          <w:rFonts w:ascii="Calibri Light" w:hAnsi="Calibri Light"/>
        </w:rPr>
        <w:t xml:space="preserve"> (cm) x </w:t>
      </w:r>
      <w:proofErr w:type="spellStart"/>
      <w:r w:rsidRPr="00EB5370">
        <w:rPr>
          <w:rFonts w:ascii="Calibri Light" w:hAnsi="Calibri Light"/>
        </w:rPr>
        <w:t>Inaltime</w:t>
      </w:r>
      <w:proofErr w:type="spellEnd"/>
    </w:p>
    <w:p w:rsidR="00B92B1E" w:rsidRPr="00EB5370" w:rsidRDefault="00B92B1E" w:rsidP="00B92B1E">
      <w:pPr>
        <w:rPr>
          <w:rFonts w:ascii="Calibri Light" w:hAnsi="Calibri Light"/>
        </w:rPr>
      </w:pPr>
      <w:proofErr w:type="spellStart"/>
      <w:r w:rsidRPr="00EB5370">
        <w:rPr>
          <w:rFonts w:ascii="Calibri Light" w:hAnsi="Calibri Light"/>
        </w:rPr>
        <w:t>Alegeti</w:t>
      </w:r>
      <w:proofErr w:type="spellEnd"/>
      <w:r w:rsidRPr="00EB5370">
        <w:rPr>
          <w:rFonts w:ascii="Calibri Light" w:hAnsi="Calibri Light"/>
        </w:rPr>
        <w:t xml:space="preserve"> din </w:t>
      </w:r>
      <w:proofErr w:type="spellStart"/>
      <w:r w:rsidRPr="00EB5370">
        <w:rPr>
          <w:rFonts w:ascii="Calibri Light" w:hAnsi="Calibri Light"/>
        </w:rPr>
        <w:t>cea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mai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extinsa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proofErr w:type="gramStart"/>
      <w:r w:rsidRPr="00EB5370">
        <w:rPr>
          <w:rFonts w:ascii="Calibri Light" w:hAnsi="Calibri Light"/>
        </w:rPr>
        <w:t>gama</w:t>
      </w:r>
      <w:proofErr w:type="spellEnd"/>
      <w:proofErr w:type="gramEnd"/>
      <w:r w:rsidRPr="00EB5370">
        <w:rPr>
          <w:rFonts w:ascii="Calibri Light" w:hAnsi="Calibri Light"/>
        </w:rPr>
        <w:t xml:space="preserve"> de </w:t>
      </w:r>
      <w:proofErr w:type="spellStart"/>
      <w:r w:rsidRPr="00EB5370">
        <w:rPr>
          <w:rFonts w:ascii="Calibri Light" w:hAnsi="Calibri Light"/>
        </w:rPr>
        <w:t>servicii</w:t>
      </w:r>
      <w:proofErr w:type="spellEnd"/>
      <w:r w:rsidRPr="00EB5370">
        <w:rPr>
          <w:rFonts w:ascii="Calibri Light" w:hAnsi="Calibri Light"/>
        </w:rPr>
        <w:t xml:space="preserve"> cu </w:t>
      </w:r>
      <w:proofErr w:type="spellStart"/>
      <w:r w:rsidRPr="00EB5370">
        <w:rPr>
          <w:rFonts w:ascii="Calibri Light" w:hAnsi="Calibri Light"/>
        </w:rPr>
        <w:t>livrare</w:t>
      </w:r>
      <w:proofErr w:type="spellEnd"/>
      <w:r w:rsidRPr="00EB5370">
        <w:rPr>
          <w:rFonts w:ascii="Calibri Light" w:hAnsi="Calibri Light"/>
        </w:rPr>
        <w:t xml:space="preserve"> in </w:t>
      </w:r>
      <w:proofErr w:type="spellStart"/>
      <w:r w:rsidRPr="00EB5370">
        <w:rPr>
          <w:rFonts w:ascii="Calibri Light" w:hAnsi="Calibri Light"/>
        </w:rPr>
        <w:t>timp</w:t>
      </w:r>
      <w:proofErr w:type="spellEnd"/>
      <w:r w:rsidRPr="00EB5370">
        <w:rPr>
          <w:rFonts w:ascii="Calibri Light" w:hAnsi="Calibri Light"/>
        </w:rPr>
        <w:t xml:space="preserve"> </w:t>
      </w:r>
      <w:proofErr w:type="spellStart"/>
      <w:r w:rsidRPr="00EB5370">
        <w:rPr>
          <w:rFonts w:ascii="Calibri Light" w:hAnsi="Calibri Light"/>
        </w:rPr>
        <w:t>definit</w:t>
      </w:r>
      <w:proofErr w:type="spellEnd"/>
      <w:r w:rsidRPr="00EB5370">
        <w:rPr>
          <w:rFonts w:ascii="Calibri Light" w:hAnsi="Calibri Light"/>
        </w:rPr>
        <w:t>:</w:t>
      </w:r>
    </w:p>
    <w:p w:rsidR="00B92B1E" w:rsidRPr="00EB5370" w:rsidRDefault="00B92B1E" w:rsidP="00B92B1E"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 w:rsidRPr="00EB5370">
        <w:rPr>
          <w:rFonts w:ascii="Calibri Light" w:hAnsi="Calibri Light"/>
          <w:color w:val="0D0D0D"/>
        </w:rPr>
        <w:t>same day delivery</w:t>
      </w:r>
    </w:p>
    <w:p w:rsidR="00B92B1E" w:rsidRPr="00EB5370" w:rsidRDefault="00B92B1E" w:rsidP="00B92B1E">
      <w:pPr>
        <w:pStyle w:val="ListParagraph"/>
        <w:numPr>
          <w:ilvl w:val="0"/>
          <w:numId w:val="1"/>
        </w:numPr>
        <w:rPr>
          <w:rFonts w:ascii="Calibri Light" w:hAnsi="Calibri Light"/>
          <w:color w:val="0D0D0D"/>
        </w:rPr>
      </w:pPr>
      <w:proofErr w:type="spellStart"/>
      <w:r w:rsidRPr="00EB5370">
        <w:rPr>
          <w:rFonts w:ascii="Calibri Light" w:hAnsi="Calibri Light"/>
          <w:color w:val="0D0D0D"/>
        </w:rPr>
        <w:t>livrare</w:t>
      </w:r>
      <w:proofErr w:type="spellEnd"/>
      <w:r w:rsidRPr="00EB5370">
        <w:rPr>
          <w:rFonts w:ascii="Calibri Light" w:hAnsi="Calibri Light"/>
          <w:color w:val="0D0D0D"/>
        </w:rPr>
        <w:t xml:space="preserve"> in </w:t>
      </w:r>
      <w:proofErr w:type="spellStart"/>
      <w:r w:rsidRPr="00EB5370">
        <w:rPr>
          <w:rFonts w:ascii="Calibri Light" w:hAnsi="Calibri Light"/>
          <w:color w:val="0D0D0D"/>
        </w:rPr>
        <w:t>aceiasi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sau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ziua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urmatoare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sau</w:t>
      </w:r>
      <w:proofErr w:type="spellEnd"/>
      <w:r w:rsidRPr="00EB5370">
        <w:rPr>
          <w:rFonts w:ascii="Calibri Light" w:hAnsi="Calibri Light"/>
          <w:color w:val="0D0D0D"/>
        </w:rPr>
        <w:t xml:space="preserve"> in prima </w:t>
      </w:r>
      <w:proofErr w:type="spellStart"/>
      <w:r w:rsidRPr="00EB5370">
        <w:rPr>
          <w:rFonts w:ascii="Calibri Light" w:hAnsi="Calibri Light"/>
          <w:color w:val="0D0D0D"/>
        </w:rPr>
        <w:t>zi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lucratoare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disponibila</w:t>
      </w:r>
      <w:proofErr w:type="spellEnd"/>
      <w:r w:rsidRPr="00EB5370">
        <w:rPr>
          <w:rFonts w:ascii="Calibri Light" w:hAnsi="Calibri Light"/>
          <w:color w:val="0D0D0D"/>
        </w:rPr>
        <w:t xml:space="preserve"> – </w:t>
      </w:r>
      <w:proofErr w:type="spellStart"/>
      <w:r w:rsidRPr="00EB5370">
        <w:rPr>
          <w:rFonts w:ascii="Calibri Light" w:hAnsi="Calibri Light"/>
          <w:color w:val="0D0D0D"/>
        </w:rPr>
        <w:t>solutii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disponibile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si</w:t>
      </w:r>
      <w:proofErr w:type="spellEnd"/>
      <w:r w:rsidRPr="00EB5370">
        <w:rPr>
          <w:rFonts w:ascii="Calibri Light" w:hAnsi="Calibri Light"/>
          <w:color w:val="0D0D0D"/>
        </w:rPr>
        <w:t xml:space="preserve"> cu </w:t>
      </w:r>
      <w:proofErr w:type="spellStart"/>
      <w:r w:rsidRPr="00EB5370">
        <w:rPr>
          <w:rFonts w:ascii="Calibri Light" w:hAnsi="Calibri Light"/>
          <w:color w:val="0D0D0D"/>
        </w:rPr>
        <w:t>livrare</w:t>
      </w:r>
      <w:proofErr w:type="spellEnd"/>
      <w:r w:rsidRPr="00EB5370">
        <w:rPr>
          <w:rFonts w:ascii="Calibri Light" w:hAnsi="Calibri Light"/>
          <w:color w:val="0D0D0D"/>
        </w:rPr>
        <w:t xml:space="preserve"> la </w:t>
      </w:r>
      <w:proofErr w:type="spellStart"/>
      <w:r w:rsidRPr="00EB5370">
        <w:rPr>
          <w:rFonts w:ascii="Calibri Light" w:hAnsi="Calibri Light"/>
          <w:color w:val="0D0D0D"/>
        </w:rPr>
        <w:t>primele</w:t>
      </w:r>
      <w:proofErr w:type="spellEnd"/>
      <w:r w:rsidRPr="00EB5370">
        <w:rPr>
          <w:rFonts w:ascii="Calibri Light" w:hAnsi="Calibri Light"/>
          <w:color w:val="0D0D0D"/>
        </w:rPr>
        <w:t xml:space="preserve"> ore ale </w:t>
      </w:r>
      <w:proofErr w:type="spellStart"/>
      <w:r w:rsidRPr="00EB5370">
        <w:rPr>
          <w:rFonts w:ascii="Calibri Light" w:hAnsi="Calibri Light"/>
          <w:color w:val="0D0D0D"/>
        </w:rPr>
        <w:t>diminetii</w:t>
      </w:r>
      <w:proofErr w:type="spellEnd"/>
    </w:p>
    <w:p w:rsidR="00B92B1E" w:rsidRPr="00EB5370" w:rsidRDefault="00B92B1E" w:rsidP="00B92B1E">
      <w:pPr>
        <w:pStyle w:val="ListParagraph"/>
        <w:numPr>
          <w:ilvl w:val="0"/>
          <w:numId w:val="1"/>
        </w:numPr>
        <w:rPr>
          <w:rFonts w:ascii="Calibri Light" w:hAnsi="Calibri Light"/>
          <w:color w:val="0D0D0D"/>
        </w:rPr>
      </w:pPr>
      <w:proofErr w:type="spellStart"/>
      <w:r w:rsidRPr="00EB5370">
        <w:rPr>
          <w:rFonts w:ascii="Calibri Light" w:hAnsi="Calibri Light"/>
          <w:color w:val="0D0D0D"/>
        </w:rPr>
        <w:t>livrare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intr</w:t>
      </w:r>
      <w:proofErr w:type="spellEnd"/>
      <w:r w:rsidRPr="00EB5370">
        <w:rPr>
          <w:rFonts w:ascii="Calibri Light" w:hAnsi="Calibri Light"/>
          <w:color w:val="0D0D0D"/>
        </w:rPr>
        <w:t xml:space="preserve">-o </w:t>
      </w:r>
      <w:proofErr w:type="spellStart"/>
      <w:r w:rsidRPr="00EB5370">
        <w:rPr>
          <w:rFonts w:ascii="Calibri Light" w:hAnsi="Calibri Light"/>
          <w:color w:val="0D0D0D"/>
        </w:rPr>
        <w:t>anumita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zi</w:t>
      </w:r>
      <w:proofErr w:type="spellEnd"/>
      <w:r w:rsidRPr="00EB5370">
        <w:rPr>
          <w:rFonts w:ascii="Calibri Light" w:hAnsi="Calibri Light"/>
          <w:color w:val="0D0D0D"/>
        </w:rPr>
        <w:t xml:space="preserve"> (de la 2 </w:t>
      </w:r>
      <w:proofErr w:type="spellStart"/>
      <w:r w:rsidRPr="00EB5370">
        <w:rPr>
          <w:rFonts w:ascii="Calibri Light" w:hAnsi="Calibri Light"/>
          <w:color w:val="0D0D0D"/>
        </w:rPr>
        <w:t>pana</w:t>
      </w:r>
      <w:proofErr w:type="spellEnd"/>
      <w:r w:rsidRPr="00EB5370">
        <w:rPr>
          <w:rFonts w:ascii="Calibri Light" w:hAnsi="Calibri Light"/>
          <w:color w:val="0D0D0D"/>
        </w:rPr>
        <w:t xml:space="preserve"> la 5 </w:t>
      </w:r>
      <w:proofErr w:type="spellStart"/>
      <w:r w:rsidRPr="00EB5370">
        <w:rPr>
          <w:rFonts w:ascii="Calibri Light" w:hAnsi="Calibri Light"/>
          <w:color w:val="0D0D0D"/>
        </w:rPr>
        <w:t>zile</w:t>
      </w:r>
      <w:proofErr w:type="spellEnd"/>
      <w:r w:rsidRPr="00EB5370">
        <w:rPr>
          <w:rFonts w:ascii="Calibri Light" w:hAnsi="Calibri Light"/>
          <w:color w:val="0D0D0D"/>
        </w:rPr>
        <w:t>)</w:t>
      </w:r>
    </w:p>
    <w:p w:rsidR="00B92B1E" w:rsidRPr="00EB5370" w:rsidRDefault="00B92B1E" w:rsidP="00B92B1E">
      <w:pPr>
        <w:pStyle w:val="ListParagraph"/>
        <w:numPr>
          <w:ilvl w:val="0"/>
          <w:numId w:val="1"/>
        </w:numPr>
        <w:rPr>
          <w:rFonts w:ascii="Calibri Light" w:hAnsi="Calibri Light"/>
          <w:color w:val="0D0D0D"/>
        </w:rPr>
      </w:pPr>
      <w:proofErr w:type="spellStart"/>
      <w:r w:rsidRPr="00EB5370">
        <w:rPr>
          <w:rFonts w:ascii="Calibri Light" w:hAnsi="Calibri Light"/>
          <w:color w:val="0D0D0D"/>
        </w:rPr>
        <w:t>Serviciul</w:t>
      </w:r>
      <w:proofErr w:type="spellEnd"/>
      <w:r w:rsidRPr="00EB5370">
        <w:rPr>
          <w:rFonts w:ascii="Calibri Light" w:hAnsi="Calibri Light"/>
          <w:color w:val="0D0D0D"/>
        </w:rPr>
        <w:t xml:space="preserve"> de </w:t>
      </w:r>
      <w:proofErr w:type="spellStart"/>
      <w:r w:rsidRPr="00EB5370">
        <w:rPr>
          <w:rFonts w:ascii="Calibri Light" w:hAnsi="Calibri Light"/>
          <w:color w:val="0D0D0D"/>
        </w:rPr>
        <w:t>curierat</w:t>
      </w:r>
      <w:proofErr w:type="spellEnd"/>
      <w:r w:rsidRPr="00EB5370">
        <w:rPr>
          <w:rFonts w:ascii="Calibri Light" w:hAnsi="Calibri Light"/>
          <w:color w:val="0D0D0D"/>
        </w:rPr>
        <w:t xml:space="preserve"> intern </w:t>
      </w:r>
      <w:proofErr w:type="spellStart"/>
      <w:r w:rsidRPr="00EB5370">
        <w:rPr>
          <w:rFonts w:ascii="Calibri Light" w:hAnsi="Calibri Light"/>
          <w:color w:val="0D0D0D"/>
        </w:rPr>
        <w:t>plicuri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colete</w:t>
      </w:r>
      <w:proofErr w:type="spellEnd"/>
      <w:r w:rsidRPr="00EB5370">
        <w:rPr>
          <w:rFonts w:ascii="Calibri Light" w:hAnsi="Calibri Light"/>
          <w:color w:val="0D0D0D"/>
        </w:rPr>
        <w:t xml:space="preserve"> cu </w:t>
      </w:r>
      <w:proofErr w:type="spellStart"/>
      <w:r w:rsidRPr="00EB5370">
        <w:rPr>
          <w:rFonts w:ascii="Calibri Light" w:hAnsi="Calibri Light"/>
          <w:color w:val="0D0D0D"/>
        </w:rPr>
        <w:t>preluare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livrare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doar</w:t>
      </w:r>
      <w:proofErr w:type="spellEnd"/>
      <w:r w:rsidRPr="00EB5370">
        <w:rPr>
          <w:rFonts w:ascii="Calibri Light" w:hAnsi="Calibri Light"/>
          <w:color w:val="0D0D0D"/>
        </w:rPr>
        <w:t xml:space="preserve"> din </w:t>
      </w:r>
      <w:proofErr w:type="spellStart"/>
      <w:r w:rsidRPr="00EB5370">
        <w:rPr>
          <w:rFonts w:ascii="Calibri Light" w:hAnsi="Calibri Light"/>
          <w:color w:val="0D0D0D"/>
        </w:rPr>
        <w:t>Bucuresti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Ilfov</w:t>
      </w:r>
      <w:proofErr w:type="spellEnd"/>
      <w:r w:rsidRPr="00EB5370">
        <w:rPr>
          <w:rFonts w:ascii="Calibri Light" w:hAnsi="Calibri Light"/>
          <w:color w:val="0D0D0D"/>
        </w:rPr>
        <w:t xml:space="preserve">  in </w:t>
      </w:r>
      <w:proofErr w:type="spellStart"/>
      <w:r w:rsidRPr="00EB5370">
        <w:rPr>
          <w:rFonts w:ascii="Calibri Light" w:hAnsi="Calibri Light"/>
          <w:color w:val="0D0D0D"/>
        </w:rPr>
        <w:t>sediul</w:t>
      </w:r>
      <w:proofErr w:type="spellEnd"/>
      <w:r w:rsidRPr="00EB5370">
        <w:rPr>
          <w:rFonts w:ascii="Calibri Light" w:hAnsi="Calibri Light"/>
          <w:color w:val="0D0D0D"/>
        </w:rPr>
        <w:t>…………………………..</w:t>
      </w:r>
      <w:proofErr w:type="spellStart"/>
      <w:r w:rsidRPr="00EB5370">
        <w:rPr>
          <w:rFonts w:ascii="Calibri Light" w:hAnsi="Calibri Light"/>
          <w:color w:val="0D0D0D"/>
        </w:rPr>
        <w:t>Livrarea</w:t>
      </w:r>
      <w:proofErr w:type="spellEnd"/>
      <w:r w:rsidRPr="00EB5370">
        <w:rPr>
          <w:rFonts w:ascii="Calibri Light" w:hAnsi="Calibri Light"/>
          <w:color w:val="0D0D0D"/>
        </w:rPr>
        <w:t xml:space="preserve"> se </w:t>
      </w:r>
      <w:proofErr w:type="spellStart"/>
      <w:r w:rsidRPr="00EB5370">
        <w:rPr>
          <w:rFonts w:ascii="Calibri Light" w:hAnsi="Calibri Light"/>
          <w:color w:val="0D0D0D"/>
        </w:rPr>
        <w:t>poate</w:t>
      </w:r>
      <w:proofErr w:type="spellEnd"/>
      <w:r w:rsidRPr="00EB5370">
        <w:rPr>
          <w:rFonts w:ascii="Calibri Light" w:hAnsi="Calibri Light"/>
          <w:color w:val="0D0D0D"/>
        </w:rPr>
        <w:t xml:space="preserve"> face </w:t>
      </w:r>
      <w:proofErr w:type="spellStart"/>
      <w:r w:rsidRPr="00EB5370">
        <w:rPr>
          <w:rFonts w:ascii="Calibri Light" w:hAnsi="Calibri Light"/>
          <w:color w:val="0D0D0D"/>
        </w:rPr>
        <w:t>incepand</w:t>
      </w:r>
      <w:proofErr w:type="spellEnd"/>
      <w:r w:rsidRPr="00EB5370">
        <w:rPr>
          <w:rFonts w:ascii="Calibri Light" w:hAnsi="Calibri Light"/>
          <w:color w:val="0D0D0D"/>
        </w:rPr>
        <w:t xml:space="preserve"> cu a </w:t>
      </w:r>
      <w:proofErr w:type="spellStart"/>
      <w:r w:rsidRPr="00EB5370">
        <w:rPr>
          <w:rFonts w:ascii="Calibri Light" w:hAnsi="Calibri Light"/>
          <w:color w:val="0D0D0D"/>
        </w:rPr>
        <w:t>doua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zi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dimineata</w:t>
      </w:r>
      <w:proofErr w:type="spellEnd"/>
      <w:r w:rsidRPr="00EB5370">
        <w:rPr>
          <w:rFonts w:ascii="Calibri Light" w:hAnsi="Calibri Light"/>
          <w:color w:val="0D0D0D"/>
        </w:rPr>
        <w:t xml:space="preserve">, in </w:t>
      </w:r>
      <w:proofErr w:type="spellStart"/>
      <w:r w:rsidRPr="00EB5370">
        <w:rPr>
          <w:rFonts w:ascii="Calibri Light" w:hAnsi="Calibri Light"/>
          <w:color w:val="0D0D0D"/>
        </w:rPr>
        <w:t>functie</w:t>
      </w:r>
      <w:proofErr w:type="spellEnd"/>
      <w:r w:rsidRPr="00EB5370">
        <w:rPr>
          <w:rFonts w:ascii="Calibri Light" w:hAnsi="Calibri Light"/>
          <w:color w:val="0D0D0D"/>
        </w:rPr>
        <w:t xml:space="preserve"> de </w:t>
      </w:r>
      <w:proofErr w:type="spellStart"/>
      <w:r w:rsidRPr="00EB5370">
        <w:rPr>
          <w:rFonts w:ascii="Calibri Light" w:hAnsi="Calibri Light"/>
          <w:color w:val="0D0D0D"/>
        </w:rPr>
        <w:t>ora</w:t>
      </w:r>
      <w:proofErr w:type="spellEnd"/>
      <w:r w:rsidRPr="00EB5370">
        <w:rPr>
          <w:rFonts w:ascii="Calibri Light" w:hAnsi="Calibri Light"/>
          <w:color w:val="0D0D0D"/>
        </w:rPr>
        <w:t xml:space="preserve"> la care </w:t>
      </w:r>
      <w:proofErr w:type="spellStart"/>
      <w:r w:rsidRPr="00EB5370">
        <w:rPr>
          <w:rFonts w:ascii="Calibri Light" w:hAnsi="Calibri Light"/>
          <w:color w:val="0D0D0D"/>
        </w:rPr>
        <w:t>marfa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ajunge</w:t>
      </w:r>
      <w:proofErr w:type="spellEnd"/>
      <w:r w:rsidRPr="00EB5370">
        <w:rPr>
          <w:rFonts w:ascii="Calibri Light" w:hAnsi="Calibri Light"/>
          <w:color w:val="0D0D0D"/>
        </w:rPr>
        <w:t xml:space="preserve"> in </w:t>
      </w:r>
      <w:proofErr w:type="spellStart"/>
      <w:r w:rsidRPr="00EB5370">
        <w:rPr>
          <w:rFonts w:ascii="Calibri Light" w:hAnsi="Calibri Light"/>
          <w:color w:val="0D0D0D"/>
        </w:rPr>
        <w:t>sediu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alegerea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clientului</w:t>
      </w:r>
      <w:proofErr w:type="spellEnd"/>
      <w:r w:rsidRPr="00EB5370">
        <w:rPr>
          <w:rFonts w:ascii="Calibri Light" w:hAnsi="Calibri Light"/>
          <w:color w:val="0D0D0D"/>
        </w:rPr>
        <w:t>.</w:t>
      </w:r>
    </w:p>
    <w:p w:rsidR="00B92B1E" w:rsidRPr="00EB5370" w:rsidRDefault="00B92B1E" w:rsidP="00B92B1E">
      <w:pPr>
        <w:pStyle w:val="ListParagraph"/>
        <w:numPr>
          <w:ilvl w:val="0"/>
          <w:numId w:val="1"/>
        </w:numPr>
        <w:rPr>
          <w:rFonts w:ascii="Calibri Light" w:hAnsi="Calibri Light"/>
          <w:color w:val="0D0D0D"/>
        </w:rPr>
      </w:pPr>
      <w:proofErr w:type="spellStart"/>
      <w:r w:rsidRPr="00EB5370">
        <w:rPr>
          <w:rFonts w:ascii="Calibri Light" w:hAnsi="Calibri Light"/>
          <w:color w:val="0D0D0D"/>
        </w:rPr>
        <w:t>Expediere</w:t>
      </w:r>
      <w:proofErr w:type="spellEnd"/>
      <w:r w:rsidRPr="00EB5370">
        <w:rPr>
          <w:rFonts w:ascii="Calibri Light" w:hAnsi="Calibri Light"/>
          <w:color w:val="0D0D0D"/>
        </w:rPr>
        <w:t xml:space="preserve"> de </w:t>
      </w:r>
      <w:proofErr w:type="spellStart"/>
      <w:r w:rsidRPr="00EB5370">
        <w:rPr>
          <w:rFonts w:ascii="Calibri Light" w:hAnsi="Calibri Light"/>
          <w:color w:val="0D0D0D"/>
        </w:rPr>
        <w:t>plicuri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colete</w:t>
      </w:r>
      <w:proofErr w:type="spellEnd"/>
    </w:p>
    <w:p w:rsidR="00B92B1E" w:rsidRPr="00EB5370" w:rsidRDefault="00B92B1E" w:rsidP="00B92B1E">
      <w:pPr>
        <w:pStyle w:val="ListParagraph"/>
        <w:numPr>
          <w:ilvl w:val="0"/>
          <w:numId w:val="1"/>
        </w:numPr>
        <w:rPr>
          <w:rFonts w:ascii="Calibri Light" w:hAnsi="Calibri Light"/>
          <w:color w:val="0D0D0D"/>
        </w:rPr>
      </w:pPr>
      <w:proofErr w:type="spellStart"/>
      <w:r w:rsidRPr="00EB5370">
        <w:rPr>
          <w:rFonts w:ascii="Calibri Light" w:hAnsi="Calibri Light"/>
          <w:color w:val="0D0D0D"/>
        </w:rPr>
        <w:t>Expedieri</w:t>
      </w:r>
      <w:proofErr w:type="spellEnd"/>
      <w:r w:rsidRPr="00EB5370">
        <w:rPr>
          <w:rFonts w:ascii="Calibri Light" w:hAnsi="Calibri Light"/>
          <w:color w:val="0D0D0D"/>
        </w:rPr>
        <w:t xml:space="preserve"> Multipoint – (</w:t>
      </w:r>
      <w:proofErr w:type="spellStart"/>
      <w:r w:rsidRPr="00EB5370">
        <w:rPr>
          <w:rFonts w:ascii="Calibri Light" w:hAnsi="Calibri Light"/>
          <w:color w:val="0D0D0D"/>
        </w:rPr>
        <w:t>materiale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pentru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conferinte</w:t>
      </w:r>
      <w:proofErr w:type="spellEnd"/>
      <w:r w:rsidRPr="00EB5370">
        <w:rPr>
          <w:rFonts w:ascii="Calibri Light" w:hAnsi="Calibri Light"/>
          <w:color w:val="0D0D0D"/>
        </w:rPr>
        <w:t xml:space="preserve">, </w:t>
      </w:r>
      <w:proofErr w:type="spellStart"/>
      <w:r w:rsidRPr="00EB5370">
        <w:rPr>
          <w:rFonts w:ascii="Calibri Light" w:hAnsi="Calibri Light"/>
          <w:color w:val="0D0D0D"/>
        </w:rPr>
        <w:t>prezentari</w:t>
      </w:r>
      <w:proofErr w:type="spellEnd"/>
      <w:r w:rsidRPr="00EB5370">
        <w:rPr>
          <w:rFonts w:ascii="Calibri Light" w:hAnsi="Calibri Light"/>
          <w:color w:val="0D0D0D"/>
        </w:rPr>
        <w:t xml:space="preserve">, </w:t>
      </w:r>
      <w:proofErr w:type="spellStart"/>
      <w:r w:rsidRPr="00EB5370">
        <w:rPr>
          <w:rFonts w:ascii="Calibri Light" w:hAnsi="Calibri Light"/>
          <w:color w:val="0D0D0D"/>
        </w:rPr>
        <w:t>documente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reprezentanti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medicali</w:t>
      </w:r>
      <w:proofErr w:type="spellEnd"/>
    </w:p>
    <w:p w:rsidR="00B92B1E" w:rsidRPr="00EB5370" w:rsidRDefault="00B92B1E" w:rsidP="00B92B1E">
      <w:pPr>
        <w:pStyle w:val="ListParagraph"/>
        <w:numPr>
          <w:ilvl w:val="0"/>
          <w:numId w:val="1"/>
        </w:numPr>
        <w:rPr>
          <w:rFonts w:ascii="Calibri Light" w:hAnsi="Calibri Light"/>
          <w:color w:val="0D0D0D"/>
        </w:rPr>
      </w:pPr>
      <w:proofErr w:type="spellStart"/>
      <w:r w:rsidRPr="00EB5370">
        <w:rPr>
          <w:rFonts w:ascii="Calibri Light" w:hAnsi="Calibri Light"/>
          <w:color w:val="0D0D0D"/>
        </w:rPr>
        <w:t>Detalii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minime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despre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destinatar</w:t>
      </w:r>
      <w:proofErr w:type="spellEnd"/>
      <w:r w:rsidRPr="00EB5370">
        <w:rPr>
          <w:rFonts w:ascii="Calibri Light" w:hAnsi="Calibri Light"/>
          <w:color w:val="0D0D0D"/>
        </w:rPr>
        <w:t xml:space="preserve">: </w:t>
      </w:r>
      <w:proofErr w:type="spellStart"/>
      <w:r w:rsidRPr="00EB5370">
        <w:rPr>
          <w:rFonts w:ascii="Calibri Light" w:hAnsi="Calibri Light"/>
          <w:color w:val="0D0D0D"/>
        </w:rPr>
        <w:t>nume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telefon</w:t>
      </w:r>
      <w:proofErr w:type="spellEnd"/>
    </w:p>
    <w:p w:rsidR="00B92B1E" w:rsidRPr="00EB5370" w:rsidRDefault="00B92B1E" w:rsidP="00B92B1E">
      <w:pPr>
        <w:pStyle w:val="ListParagraph"/>
        <w:numPr>
          <w:ilvl w:val="0"/>
          <w:numId w:val="1"/>
        </w:numPr>
        <w:rPr>
          <w:rFonts w:ascii="Calibri Light" w:hAnsi="Calibri Light"/>
          <w:color w:val="0D0D0D"/>
        </w:rPr>
      </w:pPr>
      <w:proofErr w:type="spellStart"/>
      <w:r w:rsidRPr="00EB5370">
        <w:rPr>
          <w:rFonts w:ascii="Calibri Light" w:hAnsi="Calibri Light"/>
          <w:color w:val="0D0D0D"/>
        </w:rPr>
        <w:t>Timp</w:t>
      </w:r>
      <w:proofErr w:type="spellEnd"/>
      <w:r w:rsidRPr="00EB5370">
        <w:rPr>
          <w:rFonts w:ascii="Calibri Light" w:hAnsi="Calibri Light"/>
          <w:color w:val="0D0D0D"/>
        </w:rPr>
        <w:t xml:space="preserve"> de </w:t>
      </w:r>
      <w:proofErr w:type="spellStart"/>
      <w:r w:rsidRPr="00EB5370">
        <w:rPr>
          <w:rFonts w:ascii="Calibri Light" w:hAnsi="Calibri Light"/>
          <w:color w:val="0D0D0D"/>
        </w:rPr>
        <w:t>procesare</w:t>
      </w:r>
      <w:proofErr w:type="spellEnd"/>
      <w:r w:rsidRPr="00EB5370">
        <w:rPr>
          <w:rFonts w:ascii="Calibri Light" w:hAnsi="Calibri Light"/>
          <w:color w:val="0D0D0D"/>
        </w:rPr>
        <w:t xml:space="preserve"> rapid la </w:t>
      </w:r>
      <w:proofErr w:type="spellStart"/>
      <w:r w:rsidRPr="00EB5370">
        <w:rPr>
          <w:rFonts w:ascii="Calibri Light" w:hAnsi="Calibri Light"/>
          <w:color w:val="0D0D0D"/>
        </w:rPr>
        <w:t>sediul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nostru</w:t>
      </w:r>
      <w:proofErr w:type="spellEnd"/>
      <w:r w:rsidRPr="00EB5370">
        <w:rPr>
          <w:rFonts w:ascii="Calibri Light" w:hAnsi="Calibri Light"/>
          <w:color w:val="0D0D0D"/>
        </w:rPr>
        <w:t xml:space="preserve"> - maxim 1 </w:t>
      </w:r>
      <w:proofErr w:type="spellStart"/>
      <w:r w:rsidRPr="00EB5370">
        <w:rPr>
          <w:rFonts w:ascii="Calibri Light" w:hAnsi="Calibri Light"/>
          <w:color w:val="0D0D0D"/>
        </w:rPr>
        <w:t>minut</w:t>
      </w:r>
      <w:proofErr w:type="spellEnd"/>
    </w:p>
    <w:p w:rsidR="00B92B1E" w:rsidRPr="00EB5370" w:rsidRDefault="00B92B1E" w:rsidP="00B92B1E">
      <w:pPr>
        <w:pStyle w:val="ListParagraph"/>
        <w:numPr>
          <w:ilvl w:val="0"/>
          <w:numId w:val="1"/>
        </w:numPr>
        <w:rPr>
          <w:rFonts w:ascii="Calibri Light" w:hAnsi="Calibri Light"/>
          <w:color w:val="0D0D0D"/>
        </w:rPr>
      </w:pPr>
      <w:r w:rsidRPr="00EB5370">
        <w:rPr>
          <w:rFonts w:ascii="Calibri Light" w:hAnsi="Calibri Light"/>
          <w:color w:val="0D0D0D"/>
        </w:rPr>
        <w:t xml:space="preserve">SMS </w:t>
      </w:r>
      <w:proofErr w:type="spellStart"/>
      <w:r w:rsidRPr="00EB5370">
        <w:rPr>
          <w:rFonts w:ascii="Calibri Light" w:hAnsi="Calibri Light"/>
          <w:color w:val="0D0D0D"/>
        </w:rPr>
        <w:t>catre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destinatar</w:t>
      </w:r>
      <w:proofErr w:type="spellEnd"/>
      <w:r w:rsidRPr="00EB5370">
        <w:rPr>
          <w:rFonts w:ascii="Calibri Light" w:hAnsi="Calibri Light"/>
          <w:color w:val="0D0D0D"/>
        </w:rPr>
        <w:t xml:space="preserve"> in </w:t>
      </w:r>
      <w:proofErr w:type="spellStart"/>
      <w:r w:rsidRPr="00EB5370">
        <w:rPr>
          <w:rFonts w:ascii="Calibri Light" w:hAnsi="Calibri Light"/>
          <w:color w:val="0D0D0D"/>
        </w:rPr>
        <w:t>momentul</w:t>
      </w:r>
      <w:proofErr w:type="spellEnd"/>
      <w:r w:rsidRPr="00EB5370">
        <w:rPr>
          <w:rFonts w:ascii="Calibri Light" w:hAnsi="Calibri Light"/>
          <w:color w:val="0D0D0D"/>
        </w:rPr>
        <w:t xml:space="preserve"> in care </w:t>
      </w:r>
      <w:proofErr w:type="spellStart"/>
      <w:r w:rsidRPr="00EB5370">
        <w:rPr>
          <w:rFonts w:ascii="Calibri Light" w:hAnsi="Calibri Light"/>
          <w:color w:val="0D0D0D"/>
        </w:rPr>
        <w:t>expedierea</w:t>
      </w:r>
      <w:proofErr w:type="spellEnd"/>
      <w:r w:rsidRPr="00EB5370">
        <w:rPr>
          <w:rFonts w:ascii="Calibri Light" w:hAnsi="Calibri Light"/>
          <w:color w:val="0D0D0D"/>
        </w:rPr>
        <w:t xml:space="preserve"> se </w:t>
      </w:r>
      <w:proofErr w:type="spellStart"/>
      <w:r w:rsidRPr="00EB5370">
        <w:rPr>
          <w:rFonts w:ascii="Calibri Light" w:hAnsi="Calibri Light"/>
          <w:color w:val="0D0D0D"/>
        </w:rPr>
        <w:t>afla</w:t>
      </w:r>
      <w:proofErr w:type="spellEnd"/>
      <w:r w:rsidRPr="00EB5370">
        <w:rPr>
          <w:rFonts w:ascii="Calibri Light" w:hAnsi="Calibri Light"/>
          <w:color w:val="0D0D0D"/>
        </w:rPr>
        <w:t xml:space="preserve"> in </w:t>
      </w:r>
      <w:proofErr w:type="spellStart"/>
      <w:r w:rsidRPr="00EB5370">
        <w:rPr>
          <w:rFonts w:ascii="Calibri Light" w:hAnsi="Calibri Light"/>
          <w:color w:val="0D0D0D"/>
        </w:rPr>
        <w:t>sediu</w:t>
      </w:r>
      <w:proofErr w:type="spellEnd"/>
    </w:p>
    <w:p w:rsidR="00B92B1E" w:rsidRPr="00EB5370" w:rsidRDefault="00B92B1E" w:rsidP="00B92B1E">
      <w:pPr>
        <w:pStyle w:val="ListParagraph"/>
        <w:numPr>
          <w:ilvl w:val="0"/>
          <w:numId w:val="1"/>
        </w:numPr>
        <w:rPr>
          <w:rFonts w:ascii="Calibri Light" w:hAnsi="Calibri Light"/>
          <w:color w:val="0D0D0D"/>
        </w:rPr>
      </w:pPr>
      <w:proofErr w:type="spellStart"/>
      <w:r w:rsidRPr="00EB5370">
        <w:rPr>
          <w:rFonts w:ascii="Calibri Light" w:hAnsi="Calibri Light"/>
          <w:color w:val="0D0D0D"/>
        </w:rPr>
        <w:t>Colectare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livrare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sambata</w:t>
      </w:r>
      <w:proofErr w:type="spellEnd"/>
      <w:r w:rsidRPr="00EB5370">
        <w:rPr>
          <w:rFonts w:ascii="Calibri Light" w:hAnsi="Calibri Light"/>
          <w:color w:val="0D0D0D"/>
        </w:rPr>
        <w:t xml:space="preserve"> in </w:t>
      </w:r>
      <w:proofErr w:type="spellStart"/>
      <w:r w:rsidRPr="00EB5370">
        <w:rPr>
          <w:rFonts w:ascii="Calibri Light" w:hAnsi="Calibri Light"/>
          <w:color w:val="0D0D0D"/>
        </w:rPr>
        <w:t>Bucuresti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Ilfov</w:t>
      </w:r>
      <w:proofErr w:type="spellEnd"/>
    </w:p>
    <w:p w:rsidR="00B92B1E" w:rsidRPr="00EB5370" w:rsidRDefault="00B92B1E" w:rsidP="00B92B1E">
      <w:pPr>
        <w:pStyle w:val="ListParagraph"/>
        <w:numPr>
          <w:ilvl w:val="0"/>
          <w:numId w:val="1"/>
        </w:numPr>
        <w:rPr>
          <w:rFonts w:ascii="Calibri Light" w:hAnsi="Calibri Light"/>
          <w:color w:val="0D0D0D"/>
        </w:rPr>
      </w:pPr>
      <w:proofErr w:type="spellStart"/>
      <w:r w:rsidRPr="00EB5370">
        <w:rPr>
          <w:rFonts w:ascii="Calibri Light" w:hAnsi="Calibri Light"/>
          <w:color w:val="0D0D0D"/>
        </w:rPr>
        <w:t>Limita</w:t>
      </w:r>
      <w:proofErr w:type="spellEnd"/>
      <w:r w:rsidRPr="00EB5370">
        <w:rPr>
          <w:rFonts w:ascii="Calibri Light" w:hAnsi="Calibri Light"/>
          <w:color w:val="0D0D0D"/>
        </w:rPr>
        <w:t xml:space="preserve"> de </w:t>
      </w:r>
      <w:proofErr w:type="spellStart"/>
      <w:r w:rsidRPr="00EB5370">
        <w:rPr>
          <w:rFonts w:ascii="Calibri Light" w:hAnsi="Calibri Light"/>
          <w:color w:val="0D0D0D"/>
        </w:rPr>
        <w:t>raspundere</w:t>
      </w:r>
      <w:proofErr w:type="spellEnd"/>
      <w:r w:rsidRPr="00EB5370">
        <w:rPr>
          <w:rFonts w:ascii="Calibri Light" w:hAnsi="Calibri Light"/>
          <w:color w:val="0D0D0D"/>
        </w:rPr>
        <w:t>:</w:t>
      </w:r>
    </w:p>
    <w:p w:rsidR="00B92B1E" w:rsidRPr="00EB5370" w:rsidRDefault="00B92B1E" w:rsidP="00B92B1E">
      <w:pPr>
        <w:pStyle w:val="ListParagraph"/>
        <w:rPr>
          <w:rFonts w:ascii="Calibri Light" w:hAnsi="Calibri Light"/>
          <w:color w:val="0D0D0D"/>
        </w:rPr>
      </w:pPr>
      <w:r w:rsidRPr="00EB5370">
        <w:rPr>
          <w:rFonts w:ascii="Calibri Light" w:hAnsi="Calibri Light"/>
          <w:color w:val="0D0D0D"/>
        </w:rPr>
        <w:t xml:space="preserve">a) In </w:t>
      </w:r>
      <w:proofErr w:type="spellStart"/>
      <w:r w:rsidRPr="00EB5370">
        <w:rPr>
          <w:rFonts w:ascii="Calibri Light" w:hAnsi="Calibri Light"/>
          <w:color w:val="0D0D0D"/>
        </w:rPr>
        <w:t>caz</w:t>
      </w:r>
      <w:proofErr w:type="spellEnd"/>
      <w:r w:rsidRPr="00EB5370">
        <w:rPr>
          <w:rFonts w:ascii="Calibri Light" w:hAnsi="Calibri Light"/>
          <w:color w:val="0D0D0D"/>
        </w:rPr>
        <w:t xml:space="preserve"> de </w:t>
      </w:r>
      <w:proofErr w:type="spellStart"/>
      <w:r w:rsidRPr="00EB5370">
        <w:rPr>
          <w:rFonts w:ascii="Calibri Light" w:hAnsi="Calibri Light"/>
          <w:color w:val="0D0D0D"/>
        </w:rPr>
        <w:t>pierdere</w:t>
      </w:r>
      <w:proofErr w:type="spellEnd"/>
      <w:r w:rsidRPr="00EB5370">
        <w:rPr>
          <w:rFonts w:ascii="Calibri Light" w:hAnsi="Calibri Light"/>
          <w:color w:val="0D0D0D"/>
        </w:rPr>
        <w:t xml:space="preserve">, </w:t>
      </w:r>
      <w:proofErr w:type="spellStart"/>
      <w:r w:rsidRPr="00EB5370">
        <w:rPr>
          <w:rFonts w:ascii="Calibri Light" w:hAnsi="Calibri Light"/>
          <w:color w:val="0D0D0D"/>
        </w:rPr>
        <w:t>furt</w:t>
      </w:r>
      <w:proofErr w:type="spellEnd"/>
      <w:r w:rsidRPr="00EB5370">
        <w:rPr>
          <w:rFonts w:ascii="Calibri Light" w:hAnsi="Calibri Light"/>
          <w:color w:val="0D0D0D"/>
        </w:rPr>
        <w:t xml:space="preserve">, </w:t>
      </w:r>
      <w:proofErr w:type="spellStart"/>
      <w:r w:rsidRPr="00EB5370">
        <w:rPr>
          <w:rFonts w:ascii="Calibri Light" w:hAnsi="Calibri Light"/>
          <w:color w:val="0D0D0D"/>
        </w:rPr>
        <w:t>distrugere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totala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sau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partiala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gramStart"/>
      <w:r w:rsidRPr="00EB5370">
        <w:rPr>
          <w:rFonts w:ascii="Calibri Light" w:hAnsi="Calibri Light"/>
          <w:color w:val="0D0D0D"/>
        </w:rPr>
        <w:t>a</w:t>
      </w:r>
      <w:proofErr w:type="gram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expedierilor</w:t>
      </w:r>
      <w:proofErr w:type="spellEnd"/>
      <w:r w:rsidRPr="00EB5370">
        <w:rPr>
          <w:rFonts w:ascii="Calibri Light" w:hAnsi="Calibri Light"/>
          <w:color w:val="0D0D0D"/>
        </w:rPr>
        <w:t xml:space="preserve"> care </w:t>
      </w:r>
      <w:proofErr w:type="spellStart"/>
      <w:r w:rsidRPr="00EB5370">
        <w:rPr>
          <w:rFonts w:ascii="Calibri Light" w:hAnsi="Calibri Light"/>
          <w:color w:val="0D0D0D"/>
        </w:rPr>
        <w:t>fac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obiectul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unui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serviciu</w:t>
      </w:r>
      <w:proofErr w:type="spellEnd"/>
      <w:r w:rsidRPr="00EB5370">
        <w:rPr>
          <w:rFonts w:ascii="Calibri Light" w:hAnsi="Calibri Light"/>
          <w:color w:val="0D0D0D"/>
        </w:rPr>
        <w:t xml:space="preserve"> cu </w:t>
      </w:r>
      <w:proofErr w:type="spellStart"/>
      <w:r w:rsidRPr="00EB5370">
        <w:rPr>
          <w:rFonts w:ascii="Calibri Light" w:hAnsi="Calibri Light"/>
          <w:color w:val="0D0D0D"/>
        </w:rPr>
        <w:t>valoare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nedeclarata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acorda</w:t>
      </w:r>
      <w:proofErr w:type="spellEnd"/>
      <w:r w:rsidRPr="00EB5370">
        <w:rPr>
          <w:rFonts w:ascii="Calibri Light" w:hAnsi="Calibri Light"/>
          <w:color w:val="0D0D0D"/>
        </w:rPr>
        <w:t xml:space="preserve"> o </w:t>
      </w:r>
      <w:proofErr w:type="spellStart"/>
      <w:r w:rsidRPr="00EB5370">
        <w:rPr>
          <w:rFonts w:ascii="Calibri Light" w:hAnsi="Calibri Light"/>
          <w:color w:val="0D0D0D"/>
        </w:rPr>
        <w:t>despagubire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egala</w:t>
      </w:r>
      <w:proofErr w:type="spellEnd"/>
      <w:r w:rsidRPr="00EB5370">
        <w:rPr>
          <w:rFonts w:ascii="Calibri Light" w:hAnsi="Calibri Light"/>
          <w:color w:val="0D0D0D"/>
        </w:rPr>
        <w:t xml:space="preserve"> cu </w:t>
      </w:r>
      <w:proofErr w:type="spellStart"/>
      <w:r w:rsidRPr="00EB5370">
        <w:rPr>
          <w:rFonts w:ascii="Calibri Light" w:hAnsi="Calibri Light"/>
          <w:color w:val="0D0D0D"/>
        </w:rPr>
        <w:t>suma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reprezentand</w:t>
      </w:r>
      <w:proofErr w:type="spellEnd"/>
      <w:r w:rsidRPr="00EB5370">
        <w:rPr>
          <w:rFonts w:ascii="Calibri Light" w:hAnsi="Calibri Light"/>
          <w:color w:val="0D0D0D"/>
        </w:rPr>
        <w:t xml:space="preserve"> de 10 </w:t>
      </w:r>
      <w:proofErr w:type="spellStart"/>
      <w:r w:rsidRPr="00EB5370">
        <w:rPr>
          <w:rFonts w:ascii="Calibri Light" w:hAnsi="Calibri Light"/>
          <w:color w:val="0D0D0D"/>
        </w:rPr>
        <w:t>ori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tariful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serviciului</w:t>
      </w:r>
      <w:proofErr w:type="spellEnd"/>
      <w:r w:rsidRPr="00EB5370">
        <w:rPr>
          <w:rFonts w:ascii="Calibri Light" w:hAnsi="Calibri Light"/>
          <w:color w:val="0D0D0D"/>
        </w:rPr>
        <w:t xml:space="preserve"> de transport al </w:t>
      </w:r>
      <w:proofErr w:type="spellStart"/>
      <w:r w:rsidRPr="00EB5370">
        <w:rPr>
          <w:rFonts w:ascii="Calibri Light" w:hAnsi="Calibri Light"/>
          <w:color w:val="0D0D0D"/>
        </w:rPr>
        <w:t>expedierii</w:t>
      </w:r>
      <w:proofErr w:type="spellEnd"/>
      <w:r w:rsidRPr="00EB5370">
        <w:rPr>
          <w:rFonts w:ascii="Calibri Light" w:hAnsi="Calibri Light"/>
          <w:color w:val="0D0D0D"/>
        </w:rPr>
        <w:t xml:space="preserve">, </w:t>
      </w:r>
      <w:proofErr w:type="spellStart"/>
      <w:r w:rsidRPr="00EB5370">
        <w:rPr>
          <w:rFonts w:ascii="Calibri Light" w:hAnsi="Calibri Light"/>
          <w:color w:val="0D0D0D"/>
        </w:rPr>
        <w:t>indiferent</w:t>
      </w:r>
      <w:proofErr w:type="spellEnd"/>
      <w:r w:rsidRPr="00EB5370">
        <w:rPr>
          <w:rFonts w:ascii="Calibri Light" w:hAnsi="Calibri Light"/>
          <w:color w:val="0D0D0D"/>
        </w:rPr>
        <w:t xml:space="preserve"> de </w:t>
      </w:r>
      <w:proofErr w:type="spellStart"/>
      <w:r w:rsidRPr="00EB5370">
        <w:rPr>
          <w:rFonts w:ascii="Calibri Light" w:hAnsi="Calibri Light"/>
          <w:color w:val="0D0D0D"/>
        </w:rPr>
        <w:t>greutate</w:t>
      </w:r>
      <w:proofErr w:type="spellEnd"/>
      <w:r w:rsidRPr="00EB5370">
        <w:rPr>
          <w:rFonts w:ascii="Calibri Light" w:hAnsi="Calibri Light"/>
          <w:color w:val="0D0D0D"/>
        </w:rPr>
        <w:t>.</w:t>
      </w:r>
    </w:p>
    <w:p w:rsidR="00B92B1E" w:rsidRPr="00EB5370" w:rsidRDefault="00B92B1E" w:rsidP="00B92B1E">
      <w:pPr>
        <w:pStyle w:val="ListParagraph"/>
        <w:rPr>
          <w:rFonts w:ascii="Calibri Light" w:hAnsi="Calibri Light"/>
          <w:color w:val="0D0D0D"/>
        </w:rPr>
      </w:pPr>
      <w:r w:rsidRPr="00EB5370">
        <w:rPr>
          <w:rFonts w:ascii="Calibri Light" w:hAnsi="Calibri Light"/>
          <w:color w:val="0D0D0D"/>
        </w:rPr>
        <w:t xml:space="preserve">b) In </w:t>
      </w:r>
      <w:proofErr w:type="spellStart"/>
      <w:r w:rsidRPr="00EB5370">
        <w:rPr>
          <w:rFonts w:ascii="Calibri Light" w:hAnsi="Calibri Light"/>
          <w:color w:val="0D0D0D"/>
        </w:rPr>
        <w:t>caz</w:t>
      </w:r>
      <w:proofErr w:type="spellEnd"/>
      <w:r w:rsidRPr="00EB5370">
        <w:rPr>
          <w:rFonts w:ascii="Calibri Light" w:hAnsi="Calibri Light"/>
          <w:color w:val="0D0D0D"/>
        </w:rPr>
        <w:t xml:space="preserve"> de </w:t>
      </w:r>
      <w:proofErr w:type="spellStart"/>
      <w:r w:rsidRPr="00EB5370">
        <w:rPr>
          <w:rFonts w:ascii="Calibri Light" w:hAnsi="Calibri Light"/>
          <w:color w:val="0D0D0D"/>
        </w:rPr>
        <w:t>pierdere</w:t>
      </w:r>
      <w:proofErr w:type="spellEnd"/>
      <w:r w:rsidRPr="00EB5370">
        <w:rPr>
          <w:rFonts w:ascii="Calibri Light" w:hAnsi="Calibri Light"/>
          <w:color w:val="0D0D0D"/>
        </w:rPr>
        <w:t xml:space="preserve">, </w:t>
      </w:r>
      <w:proofErr w:type="spellStart"/>
      <w:r w:rsidRPr="00EB5370">
        <w:rPr>
          <w:rFonts w:ascii="Calibri Light" w:hAnsi="Calibri Light"/>
          <w:color w:val="0D0D0D"/>
        </w:rPr>
        <w:t>furt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sau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distrugeretotala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gramStart"/>
      <w:r w:rsidRPr="00EB5370">
        <w:rPr>
          <w:rFonts w:ascii="Calibri Light" w:hAnsi="Calibri Light"/>
          <w:color w:val="0D0D0D"/>
        </w:rPr>
        <w:t>a</w:t>
      </w:r>
      <w:proofErr w:type="gram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expeditiilor</w:t>
      </w:r>
      <w:proofErr w:type="spellEnd"/>
      <w:r w:rsidRPr="00EB5370">
        <w:rPr>
          <w:rFonts w:ascii="Calibri Light" w:hAnsi="Calibri Light"/>
          <w:color w:val="0D0D0D"/>
        </w:rPr>
        <w:t xml:space="preserve"> care </w:t>
      </w:r>
      <w:proofErr w:type="spellStart"/>
      <w:r w:rsidRPr="00EB5370">
        <w:rPr>
          <w:rFonts w:ascii="Calibri Light" w:hAnsi="Calibri Light"/>
          <w:color w:val="0D0D0D"/>
        </w:rPr>
        <w:t>fac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obiectul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unui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serviciu</w:t>
      </w:r>
      <w:proofErr w:type="spellEnd"/>
      <w:r w:rsidRPr="00EB5370">
        <w:rPr>
          <w:rFonts w:ascii="Calibri Light" w:hAnsi="Calibri Light"/>
          <w:color w:val="0D0D0D"/>
        </w:rPr>
        <w:t xml:space="preserve"> cu </w:t>
      </w:r>
      <w:proofErr w:type="spellStart"/>
      <w:r w:rsidRPr="00EB5370">
        <w:rPr>
          <w:rFonts w:ascii="Calibri Light" w:hAnsi="Calibri Light"/>
          <w:color w:val="0D0D0D"/>
        </w:rPr>
        <w:t>valoare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declarata</w:t>
      </w:r>
      <w:proofErr w:type="spellEnd"/>
      <w:r w:rsidRPr="00EB5370">
        <w:rPr>
          <w:rFonts w:ascii="Calibri Light" w:hAnsi="Calibri Light"/>
          <w:color w:val="0D0D0D"/>
        </w:rPr>
        <w:t xml:space="preserve">, </w:t>
      </w:r>
      <w:proofErr w:type="spellStart"/>
      <w:r w:rsidRPr="00EB5370">
        <w:rPr>
          <w:rFonts w:ascii="Calibri Light" w:hAnsi="Calibri Light"/>
          <w:color w:val="0D0D0D"/>
        </w:rPr>
        <w:t>acorda</w:t>
      </w:r>
      <w:proofErr w:type="spellEnd"/>
      <w:r w:rsidRPr="00EB5370">
        <w:rPr>
          <w:rFonts w:ascii="Calibri Light" w:hAnsi="Calibri Light"/>
          <w:color w:val="0D0D0D"/>
        </w:rPr>
        <w:t xml:space="preserve"> o </w:t>
      </w:r>
      <w:proofErr w:type="spellStart"/>
      <w:r w:rsidRPr="00EB5370">
        <w:rPr>
          <w:rFonts w:ascii="Calibri Light" w:hAnsi="Calibri Light"/>
          <w:color w:val="0D0D0D"/>
        </w:rPr>
        <w:t>despagubire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egala</w:t>
      </w:r>
      <w:proofErr w:type="spellEnd"/>
      <w:r w:rsidRPr="00EB5370">
        <w:rPr>
          <w:rFonts w:ascii="Calibri Light" w:hAnsi="Calibri Light"/>
          <w:color w:val="0D0D0D"/>
        </w:rPr>
        <w:t xml:space="preserve"> cu </w:t>
      </w:r>
      <w:proofErr w:type="spellStart"/>
      <w:r w:rsidRPr="00EB5370">
        <w:rPr>
          <w:rFonts w:ascii="Calibri Light" w:hAnsi="Calibri Light"/>
          <w:color w:val="0D0D0D"/>
        </w:rPr>
        <w:t>intreagavaloare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declarata</w:t>
      </w:r>
      <w:proofErr w:type="spellEnd"/>
      <w:r w:rsidRPr="00EB5370">
        <w:rPr>
          <w:rFonts w:ascii="Calibri Light" w:hAnsi="Calibri Light"/>
          <w:color w:val="0D0D0D"/>
        </w:rPr>
        <w:t xml:space="preserve"> de </w:t>
      </w:r>
      <w:proofErr w:type="spellStart"/>
      <w:r w:rsidRPr="00EB5370">
        <w:rPr>
          <w:rFonts w:ascii="Calibri Light" w:hAnsi="Calibri Light"/>
          <w:color w:val="0D0D0D"/>
        </w:rPr>
        <w:t>catre</w:t>
      </w:r>
      <w:proofErr w:type="spellEnd"/>
      <w:r w:rsidRPr="00EB5370">
        <w:rPr>
          <w:rFonts w:ascii="Calibri Light" w:hAnsi="Calibri Light"/>
          <w:color w:val="0D0D0D"/>
        </w:rPr>
        <w:t xml:space="preserve"> client, </w:t>
      </w:r>
      <w:proofErr w:type="spellStart"/>
      <w:r w:rsidRPr="00EB5370">
        <w:rPr>
          <w:rFonts w:ascii="Calibri Light" w:hAnsi="Calibri Light"/>
          <w:color w:val="0D0D0D"/>
        </w:rPr>
        <w:t>daca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acesta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plateste</w:t>
      </w:r>
      <w:proofErr w:type="spellEnd"/>
      <w:r w:rsidRPr="00EB5370">
        <w:rPr>
          <w:rFonts w:ascii="Calibri Light" w:hAnsi="Calibri Light"/>
          <w:color w:val="0D0D0D"/>
        </w:rPr>
        <w:t xml:space="preserve"> o </w:t>
      </w:r>
      <w:proofErr w:type="spellStart"/>
      <w:r w:rsidRPr="00EB5370">
        <w:rPr>
          <w:rFonts w:ascii="Calibri Light" w:hAnsi="Calibri Light"/>
          <w:color w:val="0D0D0D"/>
        </w:rPr>
        <w:t>taxa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suplimentara</w:t>
      </w:r>
      <w:proofErr w:type="spellEnd"/>
      <w:r w:rsidRPr="00EB5370">
        <w:rPr>
          <w:rFonts w:ascii="Calibri Light" w:hAnsi="Calibri Light"/>
          <w:color w:val="0D0D0D"/>
        </w:rPr>
        <w:t xml:space="preserve"> de 1% din </w:t>
      </w:r>
      <w:proofErr w:type="spellStart"/>
      <w:r w:rsidRPr="00EB5370">
        <w:rPr>
          <w:rFonts w:ascii="Calibri Light" w:hAnsi="Calibri Light"/>
          <w:color w:val="0D0D0D"/>
        </w:rPr>
        <w:t>valoarea</w:t>
      </w:r>
      <w:proofErr w:type="spellEnd"/>
      <w:r w:rsidRPr="00EB5370">
        <w:rPr>
          <w:rFonts w:ascii="Calibri Light" w:hAnsi="Calibri Light"/>
          <w:color w:val="0D0D0D"/>
        </w:rPr>
        <w:t xml:space="preserve"> de </w:t>
      </w:r>
      <w:proofErr w:type="spellStart"/>
      <w:r w:rsidRPr="00EB5370">
        <w:rPr>
          <w:rFonts w:ascii="Calibri Light" w:hAnsi="Calibri Light"/>
          <w:color w:val="0D0D0D"/>
        </w:rPr>
        <w:t>achizitie</w:t>
      </w:r>
      <w:proofErr w:type="spellEnd"/>
      <w:r w:rsidRPr="00EB5370">
        <w:rPr>
          <w:rFonts w:ascii="Calibri Light" w:hAnsi="Calibri Light"/>
          <w:color w:val="0D0D0D"/>
        </w:rPr>
        <w:t>/</w:t>
      </w:r>
      <w:proofErr w:type="spellStart"/>
      <w:r w:rsidRPr="00EB5370">
        <w:rPr>
          <w:rFonts w:ascii="Calibri Light" w:hAnsi="Calibri Light"/>
          <w:color w:val="0D0D0D"/>
        </w:rPr>
        <w:t>productie</w:t>
      </w:r>
      <w:proofErr w:type="spellEnd"/>
      <w:r w:rsidRPr="00EB5370">
        <w:rPr>
          <w:rFonts w:ascii="Calibri Light" w:hAnsi="Calibri Light"/>
          <w:color w:val="0D0D0D"/>
        </w:rPr>
        <w:t xml:space="preserve"> a </w:t>
      </w:r>
      <w:proofErr w:type="spellStart"/>
      <w:r w:rsidRPr="00EB5370">
        <w:rPr>
          <w:rFonts w:ascii="Calibri Light" w:hAnsi="Calibri Light"/>
          <w:color w:val="0D0D0D"/>
        </w:rPr>
        <w:t>expedierii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transportate</w:t>
      </w:r>
      <w:proofErr w:type="spellEnd"/>
      <w:r w:rsidRPr="00EB5370">
        <w:rPr>
          <w:rFonts w:ascii="Calibri Light" w:hAnsi="Calibri Light"/>
          <w:color w:val="0D0D0D"/>
        </w:rPr>
        <w:t>.</w:t>
      </w:r>
    </w:p>
    <w:p w:rsidR="00B92B1E" w:rsidRPr="00EB5370" w:rsidRDefault="00B92B1E" w:rsidP="00B92B1E">
      <w:pPr>
        <w:pStyle w:val="ListParagraph"/>
        <w:rPr>
          <w:rFonts w:ascii="Calibri Light" w:hAnsi="Calibri Light"/>
          <w:color w:val="0D0D0D"/>
        </w:rPr>
      </w:pPr>
      <w:r w:rsidRPr="00EB5370">
        <w:rPr>
          <w:rFonts w:ascii="Calibri Light" w:hAnsi="Calibri Light"/>
          <w:color w:val="0D0D0D"/>
        </w:rPr>
        <w:t xml:space="preserve">c) In </w:t>
      </w:r>
      <w:proofErr w:type="spellStart"/>
      <w:r w:rsidRPr="00EB5370">
        <w:rPr>
          <w:rFonts w:ascii="Calibri Light" w:hAnsi="Calibri Light"/>
          <w:color w:val="0D0D0D"/>
        </w:rPr>
        <w:t>caz</w:t>
      </w:r>
      <w:proofErr w:type="spellEnd"/>
      <w:r w:rsidRPr="00EB5370">
        <w:rPr>
          <w:rFonts w:ascii="Calibri Light" w:hAnsi="Calibri Light"/>
          <w:color w:val="0D0D0D"/>
        </w:rPr>
        <w:t xml:space="preserve"> de </w:t>
      </w:r>
      <w:proofErr w:type="spellStart"/>
      <w:r w:rsidRPr="00EB5370">
        <w:rPr>
          <w:rFonts w:ascii="Calibri Light" w:hAnsi="Calibri Light"/>
          <w:color w:val="0D0D0D"/>
        </w:rPr>
        <w:t>pierdere</w:t>
      </w:r>
      <w:proofErr w:type="spellEnd"/>
      <w:r w:rsidRPr="00EB5370">
        <w:rPr>
          <w:rFonts w:ascii="Calibri Light" w:hAnsi="Calibri Light"/>
          <w:color w:val="0D0D0D"/>
        </w:rPr>
        <w:t xml:space="preserve">, </w:t>
      </w:r>
      <w:proofErr w:type="spellStart"/>
      <w:r w:rsidRPr="00EB5370">
        <w:rPr>
          <w:rFonts w:ascii="Calibri Light" w:hAnsi="Calibri Light"/>
          <w:color w:val="0D0D0D"/>
        </w:rPr>
        <w:t>furt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sau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distrugere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partiala</w:t>
      </w:r>
      <w:proofErr w:type="spellEnd"/>
      <w:r w:rsidRPr="00EB5370">
        <w:rPr>
          <w:rFonts w:ascii="Calibri Light" w:hAnsi="Calibri Light"/>
          <w:color w:val="0D0D0D"/>
        </w:rPr>
        <w:t xml:space="preserve"> a </w:t>
      </w:r>
      <w:proofErr w:type="spellStart"/>
      <w:r w:rsidRPr="00EB5370">
        <w:rPr>
          <w:rFonts w:ascii="Calibri Light" w:hAnsi="Calibri Light"/>
          <w:color w:val="0D0D0D"/>
        </w:rPr>
        <w:t>expeditiilor</w:t>
      </w:r>
      <w:proofErr w:type="spellEnd"/>
      <w:r w:rsidRPr="00EB5370">
        <w:rPr>
          <w:rFonts w:ascii="Calibri Light" w:hAnsi="Calibri Light"/>
          <w:color w:val="0D0D0D"/>
        </w:rPr>
        <w:t xml:space="preserve"> care </w:t>
      </w:r>
      <w:proofErr w:type="spellStart"/>
      <w:r w:rsidRPr="00EB5370">
        <w:rPr>
          <w:rFonts w:ascii="Calibri Light" w:hAnsi="Calibri Light"/>
          <w:color w:val="0D0D0D"/>
        </w:rPr>
        <w:t>fac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obiectul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unui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serviciu</w:t>
      </w:r>
      <w:proofErr w:type="spellEnd"/>
      <w:r w:rsidRPr="00EB5370">
        <w:rPr>
          <w:rFonts w:ascii="Calibri Light" w:hAnsi="Calibri Light"/>
          <w:color w:val="0D0D0D"/>
        </w:rPr>
        <w:t xml:space="preserve"> cu </w:t>
      </w:r>
      <w:proofErr w:type="spellStart"/>
      <w:r w:rsidRPr="00EB5370">
        <w:rPr>
          <w:rFonts w:ascii="Calibri Light" w:hAnsi="Calibri Light"/>
          <w:color w:val="0D0D0D"/>
        </w:rPr>
        <w:t>valoare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declarata</w:t>
      </w:r>
      <w:proofErr w:type="spellEnd"/>
      <w:r w:rsidRPr="00EB5370">
        <w:rPr>
          <w:rFonts w:ascii="Calibri Light" w:hAnsi="Calibri Light"/>
          <w:color w:val="0D0D0D"/>
        </w:rPr>
        <w:t xml:space="preserve">, in </w:t>
      </w:r>
      <w:proofErr w:type="spellStart"/>
      <w:r w:rsidRPr="00EB5370">
        <w:rPr>
          <w:rFonts w:ascii="Calibri Light" w:hAnsi="Calibri Light"/>
          <w:color w:val="0D0D0D"/>
        </w:rPr>
        <w:t>cazul</w:t>
      </w:r>
      <w:proofErr w:type="spellEnd"/>
      <w:r w:rsidRPr="00EB5370">
        <w:rPr>
          <w:rFonts w:ascii="Calibri Light" w:hAnsi="Calibri Light"/>
          <w:color w:val="0D0D0D"/>
        </w:rPr>
        <w:t xml:space="preserve"> in care </w:t>
      </w:r>
      <w:proofErr w:type="spellStart"/>
      <w:r w:rsidRPr="00EB5370">
        <w:rPr>
          <w:rFonts w:ascii="Calibri Light" w:hAnsi="Calibri Light"/>
          <w:color w:val="0D0D0D"/>
        </w:rPr>
        <w:t>clientul</w:t>
      </w:r>
      <w:proofErr w:type="spellEnd"/>
      <w:r w:rsidRPr="00EB5370">
        <w:rPr>
          <w:rFonts w:ascii="Calibri Light" w:hAnsi="Calibri Light"/>
          <w:color w:val="0D0D0D"/>
        </w:rPr>
        <w:t xml:space="preserve"> a </w:t>
      </w:r>
      <w:proofErr w:type="spellStart"/>
      <w:r w:rsidRPr="00EB5370">
        <w:rPr>
          <w:rFonts w:ascii="Calibri Light" w:hAnsi="Calibri Light"/>
          <w:color w:val="0D0D0D"/>
        </w:rPr>
        <w:t>platit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taxa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suplimentara</w:t>
      </w:r>
      <w:proofErr w:type="spellEnd"/>
      <w:r w:rsidRPr="00EB5370">
        <w:rPr>
          <w:rFonts w:ascii="Calibri Light" w:hAnsi="Calibri Light"/>
          <w:color w:val="0D0D0D"/>
        </w:rPr>
        <w:t xml:space="preserve"> de 1% din </w:t>
      </w:r>
      <w:proofErr w:type="spellStart"/>
      <w:r w:rsidRPr="00EB5370">
        <w:rPr>
          <w:rFonts w:ascii="Calibri Light" w:hAnsi="Calibri Light"/>
          <w:color w:val="0D0D0D"/>
        </w:rPr>
        <w:t>valoarea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declarata</w:t>
      </w:r>
      <w:proofErr w:type="spellEnd"/>
      <w:r w:rsidRPr="00EB5370">
        <w:rPr>
          <w:rFonts w:ascii="Calibri Light" w:hAnsi="Calibri Light"/>
          <w:color w:val="0D0D0D"/>
        </w:rPr>
        <w:t xml:space="preserve"> a </w:t>
      </w:r>
      <w:proofErr w:type="spellStart"/>
      <w:r w:rsidRPr="00EB5370">
        <w:rPr>
          <w:rFonts w:ascii="Calibri Light" w:hAnsi="Calibri Light"/>
          <w:color w:val="0D0D0D"/>
        </w:rPr>
        <w:t>expedierii</w:t>
      </w:r>
      <w:proofErr w:type="spellEnd"/>
      <w:r w:rsidRPr="00EB5370">
        <w:rPr>
          <w:rFonts w:ascii="Calibri Light" w:hAnsi="Calibri Light"/>
          <w:color w:val="0D0D0D"/>
        </w:rPr>
        <w:t xml:space="preserve">, </w:t>
      </w:r>
      <w:proofErr w:type="spellStart"/>
      <w:r w:rsidRPr="00EB5370">
        <w:rPr>
          <w:rFonts w:ascii="Calibri Light" w:hAnsi="Calibri Light"/>
          <w:color w:val="0D0D0D"/>
        </w:rPr>
        <w:t>acorda</w:t>
      </w:r>
      <w:proofErr w:type="spellEnd"/>
      <w:r w:rsidRPr="00EB5370">
        <w:rPr>
          <w:rFonts w:ascii="Calibri Light" w:hAnsi="Calibri Light"/>
          <w:color w:val="0D0D0D"/>
        </w:rPr>
        <w:t xml:space="preserve"> o </w:t>
      </w:r>
      <w:proofErr w:type="spellStart"/>
      <w:r w:rsidRPr="00EB5370">
        <w:rPr>
          <w:rFonts w:ascii="Calibri Light" w:hAnsi="Calibri Light"/>
          <w:color w:val="0D0D0D"/>
        </w:rPr>
        <w:t>despagubire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egala</w:t>
      </w:r>
      <w:proofErr w:type="spellEnd"/>
      <w:r w:rsidRPr="00EB5370">
        <w:rPr>
          <w:rFonts w:ascii="Calibri Light" w:hAnsi="Calibri Light"/>
          <w:color w:val="0D0D0D"/>
        </w:rPr>
        <w:t xml:space="preserve"> cu </w:t>
      </w:r>
      <w:proofErr w:type="spellStart"/>
      <w:r w:rsidRPr="00EB5370">
        <w:rPr>
          <w:rFonts w:ascii="Calibri Light" w:hAnsi="Calibri Light"/>
          <w:color w:val="0D0D0D"/>
        </w:rPr>
        <w:t>valoarea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corespunzatoare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partii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lipsa</w:t>
      </w:r>
      <w:proofErr w:type="spellEnd"/>
      <w:r w:rsidRPr="00EB5370">
        <w:rPr>
          <w:rFonts w:ascii="Calibri Light" w:hAnsi="Calibri Light"/>
          <w:color w:val="0D0D0D"/>
        </w:rPr>
        <w:t xml:space="preserve">, </w:t>
      </w:r>
      <w:proofErr w:type="spellStart"/>
      <w:r w:rsidRPr="00EB5370">
        <w:rPr>
          <w:rFonts w:ascii="Calibri Light" w:hAnsi="Calibri Light"/>
          <w:color w:val="0D0D0D"/>
        </w:rPr>
        <w:t>distrusa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sau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deteriorata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dovedita</w:t>
      </w:r>
      <w:proofErr w:type="spellEnd"/>
      <w:r w:rsidRPr="00EB5370">
        <w:rPr>
          <w:rFonts w:ascii="Calibri Light" w:hAnsi="Calibri Light"/>
          <w:color w:val="0D0D0D"/>
        </w:rPr>
        <w:t xml:space="preserve"> a </w:t>
      </w:r>
      <w:proofErr w:type="spellStart"/>
      <w:r w:rsidRPr="00EB5370">
        <w:rPr>
          <w:rFonts w:ascii="Calibri Light" w:hAnsi="Calibri Light"/>
          <w:color w:val="0D0D0D"/>
        </w:rPr>
        <w:t>expedierii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transportate</w:t>
      </w:r>
      <w:proofErr w:type="spellEnd"/>
      <w:r w:rsidRPr="00EB5370">
        <w:rPr>
          <w:rFonts w:ascii="Calibri Light" w:hAnsi="Calibri Light"/>
          <w:color w:val="0D0D0D"/>
        </w:rPr>
        <w:t>.</w:t>
      </w:r>
    </w:p>
    <w:p w:rsidR="0066487C" w:rsidRDefault="00B92B1E" w:rsidP="0066487C">
      <w:pPr>
        <w:pStyle w:val="ListParagraph"/>
        <w:numPr>
          <w:ilvl w:val="0"/>
          <w:numId w:val="1"/>
        </w:numPr>
        <w:rPr>
          <w:rFonts w:ascii="Calibri Light" w:hAnsi="Calibri Light"/>
          <w:color w:val="0D0D0D"/>
        </w:rPr>
      </w:pPr>
      <w:r w:rsidRPr="00EB5370">
        <w:rPr>
          <w:rFonts w:ascii="Calibri Light" w:hAnsi="Calibri Light"/>
          <w:color w:val="0D0D0D"/>
        </w:rPr>
        <w:t xml:space="preserve">In </w:t>
      </w:r>
      <w:proofErr w:type="spellStart"/>
      <w:r w:rsidRPr="00EB5370">
        <w:rPr>
          <w:rFonts w:ascii="Calibri Light" w:hAnsi="Calibri Light"/>
          <w:color w:val="0D0D0D"/>
        </w:rPr>
        <w:t>caz</w:t>
      </w:r>
      <w:proofErr w:type="spellEnd"/>
      <w:r w:rsidRPr="00EB5370">
        <w:rPr>
          <w:rFonts w:ascii="Calibri Light" w:hAnsi="Calibri Light"/>
          <w:color w:val="0D0D0D"/>
        </w:rPr>
        <w:t xml:space="preserve"> de </w:t>
      </w:r>
      <w:proofErr w:type="spellStart"/>
      <w:r w:rsidRPr="00EB5370">
        <w:rPr>
          <w:rFonts w:ascii="Calibri Light" w:hAnsi="Calibri Light"/>
          <w:color w:val="0D0D0D"/>
        </w:rPr>
        <w:t>pierdere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sau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distrugere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totala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gramStart"/>
      <w:r w:rsidRPr="00EB5370">
        <w:rPr>
          <w:rFonts w:ascii="Calibri Light" w:hAnsi="Calibri Light"/>
          <w:color w:val="0D0D0D"/>
        </w:rPr>
        <w:t>a</w:t>
      </w:r>
      <w:proofErr w:type="gram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expedierii</w:t>
      </w:r>
      <w:proofErr w:type="spellEnd"/>
      <w:r w:rsidRPr="00EB5370">
        <w:rPr>
          <w:rFonts w:ascii="Calibri Light" w:hAnsi="Calibri Light"/>
          <w:color w:val="0D0D0D"/>
        </w:rPr>
        <w:t xml:space="preserve">, in </w:t>
      </w:r>
      <w:proofErr w:type="spellStart"/>
      <w:r w:rsidRPr="00EB5370">
        <w:rPr>
          <w:rFonts w:ascii="Calibri Light" w:hAnsi="Calibri Light"/>
          <w:color w:val="0D0D0D"/>
        </w:rPr>
        <w:t>afara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despagubirilor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prevazute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mai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sus</w:t>
      </w:r>
      <w:proofErr w:type="spellEnd"/>
      <w:r w:rsidRPr="00EB5370">
        <w:rPr>
          <w:rFonts w:ascii="Calibri Light" w:hAnsi="Calibri Light"/>
          <w:color w:val="0D0D0D"/>
        </w:rPr>
        <w:t xml:space="preserve">, </w:t>
      </w:r>
      <w:proofErr w:type="spellStart"/>
      <w:r w:rsidRPr="00EB5370">
        <w:rPr>
          <w:rFonts w:ascii="Calibri Light" w:hAnsi="Calibri Light"/>
          <w:color w:val="0D0D0D"/>
        </w:rPr>
        <w:t>restituie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clientului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tarifele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aferente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serviciului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pentru</w:t>
      </w:r>
      <w:proofErr w:type="spellEnd"/>
      <w:r w:rsidRPr="00EB5370">
        <w:rPr>
          <w:rFonts w:ascii="Calibri Light" w:hAnsi="Calibri Light"/>
          <w:color w:val="0D0D0D"/>
        </w:rPr>
        <w:t xml:space="preserve"> care </w:t>
      </w:r>
      <w:proofErr w:type="spellStart"/>
      <w:r w:rsidRPr="00EB5370">
        <w:rPr>
          <w:rFonts w:ascii="Calibri Light" w:hAnsi="Calibri Light"/>
          <w:color w:val="0D0D0D"/>
        </w:rPr>
        <w:t>clientul</w:t>
      </w:r>
      <w:proofErr w:type="spellEnd"/>
      <w:r w:rsidRPr="00EB5370">
        <w:rPr>
          <w:rFonts w:ascii="Calibri Light" w:hAnsi="Calibri Light"/>
          <w:color w:val="0D0D0D"/>
        </w:rPr>
        <w:t xml:space="preserve"> a </w:t>
      </w:r>
      <w:proofErr w:type="spellStart"/>
      <w:r w:rsidRPr="00EB5370">
        <w:rPr>
          <w:rFonts w:ascii="Calibri Light" w:hAnsi="Calibri Light"/>
          <w:color w:val="0D0D0D"/>
        </w:rPr>
        <w:t>optat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si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pe</w:t>
      </w:r>
      <w:proofErr w:type="spellEnd"/>
      <w:r w:rsidRPr="00EB5370">
        <w:rPr>
          <w:rFonts w:ascii="Calibri Light" w:hAnsi="Calibri Light"/>
          <w:color w:val="0D0D0D"/>
        </w:rPr>
        <w:t xml:space="preserve"> care le-a </w:t>
      </w:r>
      <w:proofErr w:type="spellStart"/>
      <w:r w:rsidRPr="00EB5370">
        <w:rPr>
          <w:rFonts w:ascii="Calibri Light" w:hAnsi="Calibri Light"/>
          <w:color w:val="0D0D0D"/>
        </w:rPr>
        <w:t>incasat</w:t>
      </w:r>
      <w:proofErr w:type="spellEnd"/>
      <w:r w:rsidRPr="00EB5370">
        <w:rPr>
          <w:rFonts w:ascii="Calibri Light" w:hAnsi="Calibri Light"/>
          <w:color w:val="0D0D0D"/>
        </w:rPr>
        <w:t xml:space="preserve"> la </w:t>
      </w:r>
      <w:proofErr w:type="spellStart"/>
      <w:r w:rsidRPr="00EB5370">
        <w:rPr>
          <w:rFonts w:ascii="Calibri Light" w:hAnsi="Calibri Light"/>
          <w:color w:val="0D0D0D"/>
        </w:rPr>
        <w:t>preluarea</w:t>
      </w:r>
      <w:proofErr w:type="spellEnd"/>
      <w:r w:rsidRPr="00EB5370">
        <w:rPr>
          <w:rFonts w:ascii="Calibri Light" w:hAnsi="Calibri Light"/>
          <w:color w:val="0D0D0D"/>
        </w:rPr>
        <w:t xml:space="preserve"> </w:t>
      </w:r>
      <w:proofErr w:type="spellStart"/>
      <w:r w:rsidRPr="00EB5370">
        <w:rPr>
          <w:rFonts w:ascii="Calibri Light" w:hAnsi="Calibri Light"/>
          <w:color w:val="0D0D0D"/>
        </w:rPr>
        <w:t>expedierii</w:t>
      </w:r>
      <w:proofErr w:type="spellEnd"/>
      <w:r w:rsidRPr="00EB5370">
        <w:rPr>
          <w:rFonts w:ascii="Calibri Light" w:hAnsi="Calibri Light"/>
          <w:color w:val="0D0D0D"/>
        </w:rPr>
        <w:t>.</w:t>
      </w:r>
      <w:r w:rsidR="0066487C">
        <w:rPr>
          <w:rFonts w:ascii="Calibri Light" w:hAnsi="Calibri Light"/>
          <w:color w:val="0D0D0D"/>
        </w:rPr>
        <w:t xml:space="preserve">    </w:t>
      </w:r>
    </w:p>
    <w:p w:rsidR="00B92B1E" w:rsidRDefault="00B92B1E" w:rsidP="001A7F3E">
      <w:pPr>
        <w:pStyle w:val="ListParagraph"/>
        <w:rPr>
          <w:rFonts w:ascii="Calibri Light" w:hAnsi="Calibri Light"/>
          <w:color w:val="0D0D0D"/>
        </w:rPr>
      </w:pPr>
      <w:r w:rsidRPr="0066487C">
        <w:rPr>
          <w:rFonts w:ascii="Calibri Light" w:hAnsi="Calibri Light"/>
          <w:b/>
          <w:color w:val="0D0D0D"/>
          <w:sz w:val="28"/>
          <w:szCs w:val="28"/>
        </w:rPr>
        <w:t>Contact:</w:t>
      </w:r>
      <w:r w:rsidR="0066487C">
        <w:rPr>
          <w:rFonts w:ascii="Calibri Light" w:hAnsi="Calibri Light"/>
          <w:b/>
          <w:color w:val="0D0D0D"/>
          <w:sz w:val="28"/>
          <w:szCs w:val="28"/>
        </w:rPr>
        <w:t xml:space="preserve">  </w:t>
      </w:r>
      <w:r w:rsidRPr="0066487C">
        <w:rPr>
          <w:rFonts w:ascii="Calibri Light" w:hAnsi="Calibri Light"/>
          <w:color w:val="0D0D0D"/>
        </w:rPr>
        <w:t xml:space="preserve">Manager : Stefan </w:t>
      </w:r>
      <w:proofErr w:type="spellStart"/>
      <w:r w:rsidRPr="0066487C">
        <w:rPr>
          <w:rFonts w:ascii="Calibri Light" w:hAnsi="Calibri Light"/>
          <w:color w:val="0D0D0D"/>
        </w:rPr>
        <w:t>Panait</w:t>
      </w:r>
      <w:proofErr w:type="spellEnd"/>
    </w:p>
    <w:p w:rsidR="0066487C" w:rsidRPr="0066487C" w:rsidRDefault="0066487C" w:rsidP="001A7F3E">
      <w:pPr>
        <w:pStyle w:val="ListParagraph"/>
        <w:spacing w:line="240" w:lineRule="auto"/>
        <w:rPr>
          <w:rFonts w:ascii="Calibri Light" w:hAnsi="Calibri Light"/>
          <w:color w:val="0D0D0D"/>
        </w:rPr>
      </w:pPr>
      <w:proofErr w:type="spellStart"/>
      <w:r w:rsidRPr="0066487C">
        <w:rPr>
          <w:rFonts w:ascii="Calibri Light" w:hAnsi="Calibri Light"/>
          <w:color w:val="0D0D0D"/>
        </w:rPr>
        <w:t>Telefon</w:t>
      </w:r>
      <w:proofErr w:type="spellEnd"/>
      <w:r w:rsidRPr="0066487C">
        <w:rPr>
          <w:rFonts w:ascii="Calibri Light" w:hAnsi="Calibri Light"/>
          <w:color w:val="0D0D0D"/>
        </w:rPr>
        <w:t xml:space="preserve">: </w:t>
      </w:r>
      <w:proofErr w:type="gramStart"/>
      <w:r w:rsidRPr="0066487C">
        <w:rPr>
          <w:rFonts w:ascii="Calibri Light" w:hAnsi="Calibri Light"/>
          <w:color w:val="0D0D0D"/>
        </w:rPr>
        <w:t>0723.423.347 ,</w:t>
      </w:r>
      <w:proofErr w:type="gramEnd"/>
      <w:r w:rsidRPr="0066487C">
        <w:rPr>
          <w:rFonts w:ascii="Calibri Light" w:hAnsi="Calibri Light"/>
          <w:color w:val="0D0D0D"/>
        </w:rPr>
        <w:t xml:space="preserve">   0787891404</w:t>
      </w:r>
    </w:p>
    <w:p w:rsidR="0066487C" w:rsidRPr="0066487C" w:rsidRDefault="00B01C64" w:rsidP="001A7F3E">
      <w:pPr>
        <w:pStyle w:val="ListParagraph"/>
        <w:spacing w:line="240" w:lineRule="auto"/>
        <w:rPr>
          <w:rFonts w:ascii="Calibri Light" w:hAnsi="Calibri Light"/>
          <w:color w:val="0D0D0D"/>
        </w:rPr>
      </w:pPr>
      <w:r>
        <w:rPr>
          <w:rFonts w:ascii="Calibri Light" w:hAnsi="Calibri Light"/>
          <w:color w:val="0D0D0D"/>
        </w:rPr>
        <w:t>E-</w:t>
      </w:r>
      <w:proofErr w:type="spellStart"/>
      <w:r>
        <w:rPr>
          <w:rFonts w:ascii="Calibri Light" w:hAnsi="Calibri Light"/>
          <w:color w:val="0D0D0D"/>
        </w:rPr>
        <w:t>mail:iust.curier@yahoo.ro</w:t>
      </w:r>
      <w:proofErr w:type="spellEnd"/>
      <w:r>
        <w:rPr>
          <w:rFonts w:ascii="Calibri Light" w:hAnsi="Calibri Light"/>
          <w:color w:val="0D0D0D"/>
        </w:rPr>
        <w:t xml:space="preserve">  iust.curier@gmail.com</w:t>
      </w:r>
    </w:p>
    <w:p w:rsidR="0066487C" w:rsidRPr="0066487C" w:rsidRDefault="0066487C" w:rsidP="001A7F3E">
      <w:pPr>
        <w:pStyle w:val="ListParagraph"/>
        <w:spacing w:line="240" w:lineRule="auto"/>
        <w:rPr>
          <w:rFonts w:ascii="Calibri Light" w:hAnsi="Calibri Light"/>
          <w:color w:val="0D0D0D"/>
          <w:sz w:val="24"/>
          <w:szCs w:val="24"/>
        </w:rPr>
      </w:pPr>
      <w:proofErr w:type="spellStart"/>
      <w:proofErr w:type="gramStart"/>
      <w:r w:rsidRPr="0066487C">
        <w:rPr>
          <w:rFonts w:ascii="Calibri Light" w:hAnsi="Calibri Light"/>
          <w:color w:val="0D0D0D"/>
          <w:sz w:val="24"/>
          <w:szCs w:val="24"/>
        </w:rPr>
        <w:t>Facebook</w:t>
      </w:r>
      <w:proofErr w:type="spellEnd"/>
      <w:r w:rsidRPr="0066487C">
        <w:rPr>
          <w:rFonts w:ascii="Calibri Light" w:hAnsi="Calibri Light"/>
          <w:color w:val="0D0D0D"/>
          <w:sz w:val="24"/>
          <w:szCs w:val="24"/>
        </w:rPr>
        <w:t xml:space="preserve">  </w:t>
      </w:r>
      <w:proofErr w:type="spellStart"/>
      <w:r w:rsidRPr="0066487C">
        <w:rPr>
          <w:rFonts w:ascii="Calibri Light" w:hAnsi="Calibri Light"/>
          <w:color w:val="0D0D0D"/>
          <w:sz w:val="24"/>
          <w:szCs w:val="24"/>
        </w:rPr>
        <w:t>Iust</w:t>
      </w:r>
      <w:proofErr w:type="spellEnd"/>
      <w:proofErr w:type="gramEnd"/>
      <w:r w:rsidRPr="0066487C">
        <w:rPr>
          <w:rFonts w:ascii="Calibri Light" w:hAnsi="Calibri Light"/>
          <w:color w:val="0D0D0D"/>
          <w:sz w:val="24"/>
          <w:szCs w:val="24"/>
        </w:rPr>
        <w:t xml:space="preserve"> install </w:t>
      </w:r>
      <w:proofErr w:type="spellStart"/>
      <w:r w:rsidRPr="0066487C">
        <w:rPr>
          <w:rFonts w:ascii="Calibri Light" w:hAnsi="Calibri Light"/>
          <w:color w:val="0D0D0D"/>
          <w:sz w:val="24"/>
          <w:szCs w:val="24"/>
        </w:rPr>
        <w:t>curier</w:t>
      </w:r>
      <w:proofErr w:type="spellEnd"/>
    </w:p>
    <w:p w:rsidR="0066487C" w:rsidRPr="0066487C" w:rsidRDefault="0066487C" w:rsidP="001A7F3E">
      <w:pPr>
        <w:pStyle w:val="ListParagraph"/>
        <w:spacing w:line="240" w:lineRule="auto"/>
        <w:rPr>
          <w:rFonts w:ascii="Calibri Light" w:hAnsi="Calibri Light"/>
          <w:color w:val="0D0D0D"/>
          <w:sz w:val="24"/>
          <w:szCs w:val="24"/>
        </w:rPr>
      </w:pPr>
      <w:r w:rsidRPr="0066487C">
        <w:rPr>
          <w:rFonts w:ascii="Calibri Light" w:hAnsi="Calibri Light"/>
          <w:color w:val="0D0D0D"/>
          <w:sz w:val="24"/>
          <w:szCs w:val="24"/>
        </w:rPr>
        <w:t xml:space="preserve">Website: in </w:t>
      </w:r>
      <w:proofErr w:type="spellStart"/>
      <w:r w:rsidRPr="0066487C">
        <w:rPr>
          <w:rFonts w:ascii="Calibri Light" w:hAnsi="Calibri Light"/>
          <w:color w:val="0D0D0D"/>
          <w:sz w:val="24"/>
          <w:szCs w:val="24"/>
        </w:rPr>
        <w:t>constructie</w:t>
      </w:r>
      <w:proofErr w:type="spellEnd"/>
    </w:p>
    <w:p w:rsidR="0066487C" w:rsidRPr="0066487C" w:rsidRDefault="0066487C" w:rsidP="001A7F3E">
      <w:pPr>
        <w:pStyle w:val="ListParagraph"/>
        <w:rPr>
          <w:rFonts w:ascii="Calibri Light" w:hAnsi="Calibri Light"/>
          <w:color w:val="0D0D0D"/>
        </w:rPr>
      </w:pPr>
    </w:p>
    <w:p w:rsidR="00B92B1E" w:rsidRDefault="00B92B1E" w:rsidP="0066487C">
      <w:pPr>
        <w:spacing w:line="240" w:lineRule="auto"/>
        <w:ind w:left="360"/>
        <w:rPr>
          <w:rFonts w:ascii="Calibri Light" w:hAnsi="Calibri Light"/>
          <w:color w:val="0D0D0D"/>
          <w:sz w:val="24"/>
          <w:szCs w:val="24"/>
        </w:rPr>
      </w:pPr>
    </w:p>
    <w:p w:rsidR="00B92B1E" w:rsidRPr="00B92B1E" w:rsidRDefault="00B92B1E" w:rsidP="00B92B1E">
      <w:pPr>
        <w:spacing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                   </w:t>
      </w:r>
    </w:p>
    <w:p w:rsidR="00532595" w:rsidRDefault="00532595"/>
    <w:sectPr w:rsidR="00532595" w:rsidSect="00907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16C07"/>
    <w:multiLevelType w:val="hybridMultilevel"/>
    <w:tmpl w:val="27348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C05054"/>
    <w:multiLevelType w:val="hybridMultilevel"/>
    <w:tmpl w:val="B53A136A"/>
    <w:lvl w:ilvl="0" w:tplc="4F68D1BC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2B1E"/>
    <w:rsid w:val="001A7F3E"/>
    <w:rsid w:val="00532595"/>
    <w:rsid w:val="0066487C"/>
    <w:rsid w:val="009079AC"/>
    <w:rsid w:val="00B01C64"/>
    <w:rsid w:val="00B9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B1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2B1E"/>
    <w:rPr>
      <w:color w:val="8E58B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Iulian</cp:lastModifiedBy>
  <cp:revision>6</cp:revision>
  <dcterms:created xsi:type="dcterms:W3CDTF">2015-01-08T07:06:00Z</dcterms:created>
  <dcterms:modified xsi:type="dcterms:W3CDTF">2015-01-08T07:24:00Z</dcterms:modified>
</cp:coreProperties>
</file>