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08F" w:rsidRPr="0062408F" w:rsidRDefault="0062408F" w:rsidP="0062408F">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62408F">
        <w:rPr>
          <w:rFonts w:ascii="Times New Roman" w:eastAsia="Times New Roman" w:hAnsi="Times New Roman" w:cs="Times New Roman"/>
          <w:b/>
          <w:bCs/>
          <w:sz w:val="36"/>
          <w:szCs w:val="36"/>
        </w:rPr>
        <w:t>Showcase</w:t>
      </w:r>
    </w:p>
    <w:p w:rsidR="0062408F" w:rsidRPr="0062408F" w:rsidRDefault="0062408F" w:rsidP="0062408F">
      <w:pPr>
        <w:spacing w:after="240" w:line="240" w:lineRule="auto"/>
        <w:rPr>
          <w:rFonts w:ascii="Times New Roman" w:eastAsia="Times New Roman" w:hAnsi="Times New Roman" w:cs="Times New Roman"/>
          <w:sz w:val="24"/>
          <w:szCs w:val="24"/>
        </w:rPr>
      </w:pPr>
      <w:r w:rsidRPr="0062408F">
        <w:rPr>
          <w:rFonts w:ascii="Times New Roman" w:eastAsia="Times New Roman" w:hAnsi="Times New Roman" w:cs="Times New Roman"/>
          <w:sz w:val="24"/>
          <w:szCs w:val="24"/>
        </w:rPr>
        <w:t>See examples of what’s possible with TurboFloorPlan Software.</w:t>
      </w:r>
      <w:r w:rsidRPr="0062408F">
        <w:rPr>
          <w:rFonts w:ascii="Times New Roman" w:eastAsia="Times New Roman" w:hAnsi="Times New Roman" w:cs="Times New Roman"/>
          <w:sz w:val="24"/>
          <w:szCs w:val="24"/>
        </w:rPr>
        <w:br/>
      </w:r>
      <w:r w:rsidRPr="0062408F">
        <w:rPr>
          <w:rFonts w:ascii="Times New Roman" w:eastAsia="Times New Roman" w:hAnsi="Times New Roman" w:cs="Times New Roman"/>
          <w:sz w:val="24"/>
          <w:szCs w:val="24"/>
        </w:rPr>
        <w:br/>
      </w:r>
      <w:hyperlink r:id="rId5" w:tgtFrame="blank" w:history="1">
        <w:r w:rsidRPr="0062408F">
          <w:rPr>
            <w:rFonts w:ascii="Times New Roman" w:eastAsia="Times New Roman" w:hAnsi="Times New Roman" w:cs="Times New Roman"/>
            <w:color w:val="0000FF"/>
            <w:sz w:val="24"/>
            <w:szCs w:val="24"/>
            <w:u w:val="single"/>
          </w:rPr>
          <w:t>Click to view examples in the TurboFloorPlan Showcase</w:t>
        </w:r>
      </w:hyperlink>
      <w:r w:rsidRPr="0062408F">
        <w:rPr>
          <w:rFonts w:ascii="Times New Roman" w:eastAsia="Times New Roman" w:hAnsi="Times New Roman" w:cs="Times New Roman"/>
          <w:sz w:val="24"/>
          <w:szCs w:val="24"/>
        </w:rPr>
        <w:br/>
      </w:r>
    </w:p>
    <w:p w:rsidR="0062408F" w:rsidRPr="0062408F" w:rsidRDefault="0062408F" w:rsidP="0062408F">
      <w:pPr>
        <w:spacing w:before="100" w:beforeAutospacing="1" w:after="100" w:afterAutospacing="1" w:line="240" w:lineRule="auto"/>
        <w:outlineLvl w:val="1"/>
        <w:rPr>
          <w:rFonts w:ascii="Times New Roman" w:eastAsia="Times New Roman" w:hAnsi="Times New Roman" w:cs="Times New Roman"/>
          <w:b/>
          <w:bCs/>
          <w:sz w:val="36"/>
          <w:szCs w:val="36"/>
        </w:rPr>
      </w:pPr>
      <w:r w:rsidRPr="0062408F">
        <w:rPr>
          <w:rFonts w:ascii="Times New Roman" w:eastAsia="Times New Roman" w:hAnsi="Times New Roman" w:cs="Times New Roman"/>
          <w:b/>
          <w:bCs/>
          <w:sz w:val="36"/>
          <w:szCs w:val="36"/>
        </w:rPr>
        <w:t>Trial</w:t>
      </w:r>
    </w:p>
    <w:p w:rsidR="0062408F" w:rsidRPr="0062408F" w:rsidRDefault="0062408F" w:rsidP="0062408F">
      <w:pPr>
        <w:spacing w:after="240" w:line="240" w:lineRule="auto"/>
        <w:rPr>
          <w:rFonts w:ascii="Times New Roman" w:eastAsia="Times New Roman" w:hAnsi="Times New Roman" w:cs="Times New Roman"/>
          <w:sz w:val="24"/>
          <w:szCs w:val="24"/>
        </w:rPr>
      </w:pPr>
      <w:r w:rsidRPr="0062408F">
        <w:rPr>
          <w:rFonts w:ascii="Times New Roman" w:eastAsia="Times New Roman" w:hAnsi="Times New Roman" w:cs="Times New Roman"/>
          <w:sz w:val="24"/>
          <w:szCs w:val="24"/>
        </w:rPr>
        <w:t>Though we do not offer a trial for TurboFloorPlan Instant Architect, you can download a 15-day free trial of TurboFloorPlan 3D Home &amp; Landscape Deluxe. No credit card is required and you have unlimited access to all of the features, so you can test drive all of the features in TurboFloorPlan Deluxe with absolutely no obligation.</w:t>
      </w:r>
      <w:r w:rsidRPr="0062408F">
        <w:rPr>
          <w:rFonts w:ascii="Times New Roman" w:eastAsia="Times New Roman" w:hAnsi="Times New Roman" w:cs="Times New Roman"/>
          <w:sz w:val="24"/>
          <w:szCs w:val="24"/>
        </w:rPr>
        <w:br/>
      </w:r>
      <w:r w:rsidRPr="0062408F">
        <w:rPr>
          <w:rFonts w:ascii="Times New Roman" w:eastAsia="Times New Roman" w:hAnsi="Times New Roman" w:cs="Times New Roman"/>
          <w:sz w:val="24"/>
          <w:szCs w:val="24"/>
        </w:rPr>
        <w:br/>
      </w:r>
      <w:hyperlink r:id="rId6" w:tgtFrame="blank" w:history="1">
        <w:r w:rsidRPr="0062408F">
          <w:rPr>
            <w:rFonts w:ascii="Times New Roman" w:eastAsia="Times New Roman" w:hAnsi="Times New Roman" w:cs="Times New Roman"/>
            <w:color w:val="0000FF"/>
            <w:sz w:val="24"/>
            <w:szCs w:val="24"/>
            <w:u w:val="single"/>
          </w:rPr>
          <w:t>Download 15-day free trial of TurboFloorPlan Deluxe</w:t>
        </w:r>
      </w:hyperlink>
      <w:r w:rsidRPr="0062408F">
        <w:rPr>
          <w:rFonts w:ascii="Times New Roman" w:eastAsia="Times New Roman" w:hAnsi="Times New Roman" w:cs="Times New Roman"/>
          <w:sz w:val="24"/>
          <w:szCs w:val="24"/>
        </w:rPr>
        <w:br/>
      </w:r>
    </w:p>
    <w:p w:rsidR="0062408F" w:rsidRPr="0062408F" w:rsidRDefault="0062408F" w:rsidP="0062408F">
      <w:pPr>
        <w:spacing w:before="100" w:beforeAutospacing="1" w:after="100" w:afterAutospacing="1" w:line="240" w:lineRule="auto"/>
        <w:outlineLvl w:val="1"/>
        <w:rPr>
          <w:rFonts w:ascii="Times New Roman" w:eastAsia="Times New Roman" w:hAnsi="Times New Roman" w:cs="Times New Roman"/>
          <w:b/>
          <w:bCs/>
          <w:sz w:val="36"/>
          <w:szCs w:val="36"/>
        </w:rPr>
      </w:pPr>
      <w:r w:rsidRPr="0062408F">
        <w:rPr>
          <w:rFonts w:ascii="Times New Roman" w:eastAsia="Times New Roman" w:hAnsi="Times New Roman" w:cs="Times New Roman"/>
          <w:b/>
          <w:bCs/>
          <w:sz w:val="36"/>
          <w:szCs w:val="36"/>
        </w:rPr>
        <w:t>Support</w:t>
      </w:r>
    </w:p>
    <w:p w:rsidR="005A7B83" w:rsidRDefault="0062408F" w:rsidP="0062408F">
      <w:r w:rsidRPr="0062408F">
        <w:rPr>
          <w:rFonts w:ascii="Times New Roman" w:eastAsia="Times New Roman" w:hAnsi="Times New Roman" w:cs="Times New Roman"/>
          <w:sz w:val="24"/>
          <w:szCs w:val="24"/>
        </w:rPr>
        <w:t>Get help with product installation, answers to frequently asked questions, and troubleshooting assistance from our TurboFloorPlan support center.</w:t>
      </w:r>
      <w:r w:rsidRPr="0062408F">
        <w:rPr>
          <w:rFonts w:ascii="Times New Roman" w:eastAsia="Times New Roman" w:hAnsi="Times New Roman" w:cs="Times New Roman"/>
          <w:sz w:val="24"/>
          <w:szCs w:val="24"/>
        </w:rPr>
        <w:br/>
      </w:r>
      <w:r w:rsidRPr="0062408F">
        <w:rPr>
          <w:rFonts w:ascii="Times New Roman" w:eastAsia="Times New Roman" w:hAnsi="Times New Roman" w:cs="Times New Roman"/>
          <w:sz w:val="24"/>
          <w:szCs w:val="24"/>
        </w:rPr>
        <w:br/>
      </w:r>
      <w:hyperlink r:id="rId7" w:tgtFrame="blank" w:history="1">
        <w:r w:rsidRPr="0062408F">
          <w:rPr>
            <w:rFonts w:ascii="Times New Roman" w:eastAsia="Times New Roman" w:hAnsi="Times New Roman" w:cs="Times New Roman"/>
            <w:color w:val="0000FF"/>
            <w:sz w:val="24"/>
            <w:szCs w:val="24"/>
            <w:u w:val="single"/>
          </w:rPr>
          <w:t>TurboFloorPlan Support</w:t>
        </w:r>
      </w:hyperlink>
    </w:p>
    <w:sectPr w:rsidR="005A7B83" w:rsidSect="00EB605F">
      <w:pgSz w:w="11907" w:h="16839" w:code="9"/>
      <w:pgMar w:top="1440" w:right="288" w:bottom="1440" w:left="1296" w:header="288" w:footer="144"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08F"/>
    <w:rsid w:val="00237D24"/>
    <w:rsid w:val="005A7B83"/>
    <w:rsid w:val="0062408F"/>
    <w:rsid w:val="009F2DE1"/>
    <w:rsid w:val="00EB6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240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408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240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240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408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240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81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sidesign.com/Support/Overview/TurboFLOORPLAN-Suppor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ctivate.imsisoft.com/gennedfreetrial.aspx?productpage=TFP_Dlx_18" TargetMode="External"/><Relationship Id="rId5" Type="http://schemas.openxmlformats.org/officeDocument/2006/relationships/hyperlink" Target="http://www.imsidesign.com/Products/TurboFLOORPLAN/TurboFLOORPLAN-Showca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2014-12-15T19:53:00Z</dcterms:created>
  <dcterms:modified xsi:type="dcterms:W3CDTF">2014-12-15T19:53:00Z</dcterms:modified>
</cp:coreProperties>
</file>