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EA" w:rsidRDefault="00600CEA" w:rsidP="00600CEA"/>
    <w:p w:rsidR="00600CEA" w:rsidRDefault="00600CEA" w:rsidP="00600CEA"/>
    <w:p w:rsidR="008B2FDD" w:rsidRPr="005D1DE2" w:rsidRDefault="008B2FDD" w:rsidP="008B2FDD">
      <w:pPr>
        <w:spacing w:line="360" w:lineRule="auto"/>
        <w:contextualSpacing/>
        <w:jc w:val="center"/>
        <w:rPr>
          <w:rFonts w:cs="Arial"/>
          <w:b/>
          <w:i/>
          <w:sz w:val="22"/>
          <w:u w:val="single"/>
          <w:lang w:val="en-US"/>
        </w:rPr>
      </w:pPr>
      <w:r w:rsidRPr="005D1DE2">
        <w:rPr>
          <w:rFonts w:cs="Arial"/>
          <w:b/>
          <w:i/>
          <w:sz w:val="22"/>
          <w:u w:val="single"/>
        </w:rPr>
        <w:t>OFERTĂ</w:t>
      </w:r>
      <w:r w:rsidRPr="005D1DE2">
        <w:rPr>
          <w:rFonts w:cs="Arial"/>
          <w:b/>
          <w:i/>
          <w:sz w:val="22"/>
          <w:u w:val="single"/>
          <w:lang w:val="en-US"/>
        </w:rPr>
        <w:t xml:space="preserve"> DE PRET</w:t>
      </w:r>
      <w:r w:rsidRPr="005D1DE2">
        <w:rPr>
          <w:rFonts w:cs="Arial"/>
          <w:b/>
          <w:i/>
          <w:sz w:val="22"/>
          <w:u w:val="single"/>
        </w:rPr>
        <w:t xml:space="preserve"> </w:t>
      </w:r>
    </w:p>
    <w:p w:rsidR="008B2FDD" w:rsidRPr="00246402" w:rsidRDefault="008B2FDD" w:rsidP="008B2FDD">
      <w:pPr>
        <w:spacing w:line="360" w:lineRule="auto"/>
        <w:contextualSpacing/>
        <w:jc w:val="center"/>
        <w:rPr>
          <w:rFonts w:cs="Arial"/>
          <w:b/>
          <w:sz w:val="16"/>
          <w:szCs w:val="16"/>
          <w:u w:val="single"/>
          <w:lang w:val="en-US"/>
        </w:rPr>
      </w:pPr>
    </w:p>
    <w:p w:rsidR="008B2FDD" w:rsidRPr="005D1DE2" w:rsidRDefault="008B2FDD" w:rsidP="008B2FDD">
      <w:pPr>
        <w:spacing w:line="360" w:lineRule="auto"/>
        <w:contextualSpacing/>
        <w:jc w:val="center"/>
        <w:rPr>
          <w:rFonts w:cs="Arial"/>
          <w:b/>
          <w:i/>
          <w:sz w:val="28"/>
          <w:szCs w:val="28"/>
        </w:rPr>
      </w:pPr>
      <w:r w:rsidRPr="005D1DE2">
        <w:rPr>
          <w:rFonts w:cs="Arial"/>
          <w:b/>
          <w:i/>
          <w:sz w:val="28"/>
          <w:szCs w:val="28"/>
        </w:rPr>
        <w:t xml:space="preserve">Soluție </w:t>
      </w:r>
      <w:r w:rsidRPr="005D1DE2">
        <w:rPr>
          <w:rFonts w:cs="Arial"/>
          <w:b/>
          <w:i/>
          <w:sz w:val="28"/>
          <w:szCs w:val="28"/>
          <w:lang w:val="en-US"/>
        </w:rPr>
        <w:t xml:space="preserve">de </w:t>
      </w:r>
      <w:proofErr w:type="spellStart"/>
      <w:r w:rsidRPr="005D1DE2">
        <w:rPr>
          <w:rFonts w:cs="Arial"/>
          <w:b/>
          <w:i/>
          <w:sz w:val="28"/>
          <w:szCs w:val="28"/>
          <w:lang w:val="en-US"/>
        </w:rPr>
        <w:t>sp</w:t>
      </w:r>
      <w:r w:rsidR="005D1DE2">
        <w:rPr>
          <w:rFonts w:cs="Arial"/>
          <w:b/>
          <w:i/>
          <w:sz w:val="28"/>
          <w:szCs w:val="28"/>
          <w:lang w:val="en-US"/>
        </w:rPr>
        <w:t>ălare</w:t>
      </w:r>
      <w:proofErr w:type="spellEnd"/>
      <w:r w:rsidR="005D1DE2">
        <w:rPr>
          <w:rFonts w:cs="Arial"/>
          <w:b/>
          <w:i/>
          <w:sz w:val="28"/>
          <w:szCs w:val="28"/>
          <w:lang w:val="en-US"/>
        </w:rPr>
        <w:t xml:space="preserve"> </w:t>
      </w:r>
      <w:proofErr w:type="spellStart"/>
      <w:r w:rsidR="005D1DE2">
        <w:rPr>
          <w:rFonts w:cs="Arial"/>
          <w:b/>
          <w:i/>
          <w:sz w:val="28"/>
          <w:szCs w:val="28"/>
          <w:lang w:val="en-US"/>
        </w:rPr>
        <w:t>și</w:t>
      </w:r>
      <w:proofErr w:type="spellEnd"/>
      <w:r w:rsidR="005D1DE2">
        <w:rPr>
          <w:rFonts w:cs="Arial"/>
          <w:b/>
          <w:i/>
          <w:sz w:val="28"/>
          <w:szCs w:val="28"/>
          <w:lang w:val="en-US"/>
        </w:rPr>
        <w:t xml:space="preserve"> </w:t>
      </w:r>
      <w:proofErr w:type="spellStart"/>
      <w:r w:rsidR="005D1DE2">
        <w:rPr>
          <w:rFonts w:cs="Arial"/>
          <w:b/>
          <w:i/>
          <w:sz w:val="28"/>
          <w:szCs w:val="28"/>
          <w:lang w:val="en-US"/>
        </w:rPr>
        <w:t>dezinfectare</w:t>
      </w:r>
      <w:proofErr w:type="spellEnd"/>
      <w:r w:rsidR="005D1DE2">
        <w:rPr>
          <w:rFonts w:cs="Arial"/>
          <w:b/>
          <w:i/>
          <w:sz w:val="28"/>
          <w:szCs w:val="28"/>
          <w:lang w:val="en-US"/>
        </w:rPr>
        <w:t xml:space="preserve"> </w:t>
      </w:r>
      <w:proofErr w:type="spellStart"/>
      <w:r w:rsidR="005D1DE2">
        <w:rPr>
          <w:rFonts w:cs="Arial"/>
          <w:b/>
          <w:i/>
          <w:sz w:val="28"/>
          <w:szCs w:val="28"/>
          <w:lang w:val="en-US"/>
        </w:rPr>
        <w:t>spaț</w:t>
      </w:r>
      <w:r w:rsidRPr="005D1DE2">
        <w:rPr>
          <w:rFonts w:cs="Arial"/>
          <w:b/>
          <w:i/>
          <w:sz w:val="28"/>
          <w:szCs w:val="28"/>
          <w:lang w:val="en-US"/>
        </w:rPr>
        <w:t>ii</w:t>
      </w:r>
      <w:proofErr w:type="spellEnd"/>
      <w:r w:rsidRPr="005D1DE2">
        <w:rPr>
          <w:rFonts w:cs="Arial"/>
          <w:b/>
          <w:i/>
          <w:sz w:val="28"/>
          <w:szCs w:val="28"/>
          <w:lang w:val="en-US"/>
        </w:rPr>
        <w:t xml:space="preserve"> </w:t>
      </w:r>
      <w:proofErr w:type="spellStart"/>
      <w:r w:rsidRPr="005D1DE2">
        <w:rPr>
          <w:rFonts w:cs="Arial"/>
          <w:b/>
          <w:i/>
          <w:sz w:val="28"/>
          <w:szCs w:val="28"/>
          <w:lang w:val="en-US"/>
        </w:rPr>
        <w:t>publice</w:t>
      </w:r>
      <w:proofErr w:type="spellEnd"/>
      <w:r w:rsidRPr="005D1DE2">
        <w:rPr>
          <w:rFonts w:cs="Arial"/>
          <w:b/>
          <w:i/>
          <w:sz w:val="28"/>
          <w:szCs w:val="28"/>
        </w:rPr>
        <w:t xml:space="preserve"> -  </w:t>
      </w:r>
      <w:r w:rsidR="005D1DE2">
        <w:rPr>
          <w:rFonts w:cs="Arial"/>
          <w:b/>
          <w:i/>
          <w:sz w:val="28"/>
          <w:szCs w:val="28"/>
          <w:lang w:val="ro-RO"/>
        </w:rPr>
        <w:t xml:space="preserve">marca </w:t>
      </w:r>
      <w:r w:rsidRPr="005D1DE2">
        <w:rPr>
          <w:rFonts w:cs="Arial"/>
          <w:b/>
          <w:i/>
          <w:sz w:val="28"/>
          <w:szCs w:val="28"/>
        </w:rPr>
        <w:t>FEELX</w:t>
      </w:r>
      <w:r w:rsidRPr="005D1DE2">
        <w:rPr>
          <w:rFonts w:cs="Arial"/>
          <w:b/>
          <w:i/>
          <w:sz w:val="28"/>
          <w:szCs w:val="28"/>
          <w:vertAlign w:val="superscript"/>
        </w:rPr>
        <w:t>®</w:t>
      </w:r>
    </w:p>
    <w:p w:rsidR="008B2FDD" w:rsidRPr="00246402" w:rsidRDefault="008B2FDD" w:rsidP="008B2FDD">
      <w:pPr>
        <w:spacing w:line="360" w:lineRule="auto"/>
        <w:contextualSpacing/>
        <w:jc w:val="center"/>
        <w:rPr>
          <w:rFonts w:cs="Arial"/>
          <w:b/>
          <w:sz w:val="16"/>
          <w:szCs w:val="16"/>
          <w:u w:val="single"/>
        </w:rPr>
      </w:pPr>
    </w:p>
    <w:p w:rsidR="008B2FDD" w:rsidRPr="002B6458" w:rsidRDefault="008B2FDD" w:rsidP="008B2FDD">
      <w:pPr>
        <w:spacing w:line="360" w:lineRule="auto"/>
        <w:ind w:firstLine="708"/>
        <w:contextualSpacing/>
        <w:rPr>
          <w:rFonts w:cs="Arial"/>
          <w:b/>
          <w:noProof/>
          <w:sz w:val="22"/>
          <w:lang w:val="en-US"/>
        </w:rPr>
      </w:pPr>
      <w:r w:rsidRPr="002B6458">
        <w:rPr>
          <w:rFonts w:cs="Arial"/>
          <w:noProof/>
          <w:sz w:val="22"/>
        </w:rPr>
        <w:t xml:space="preserve">Compania </w:t>
      </w:r>
      <w:r w:rsidRPr="002B6458">
        <w:rPr>
          <w:rFonts w:cs="Arial"/>
          <w:b/>
          <w:noProof/>
          <w:sz w:val="22"/>
          <w:lang w:val="en-US"/>
        </w:rPr>
        <w:t>EST AUTOAGROSERV SRL</w:t>
      </w:r>
      <w:r w:rsidRPr="002B6458">
        <w:rPr>
          <w:rFonts w:cs="Arial"/>
          <w:noProof/>
          <w:sz w:val="22"/>
        </w:rPr>
        <w:t>,</w:t>
      </w:r>
      <w:r w:rsidRPr="002B6458">
        <w:rPr>
          <w:rFonts w:cs="Arial"/>
          <w:b/>
          <w:noProof/>
          <w:sz w:val="22"/>
        </w:rPr>
        <w:t xml:space="preserve"> </w:t>
      </w:r>
      <w:r w:rsidRPr="002B6458">
        <w:rPr>
          <w:rFonts w:cs="Arial"/>
          <w:noProof/>
          <w:sz w:val="22"/>
        </w:rPr>
        <w:t xml:space="preserve">în calitate de </w:t>
      </w:r>
      <w:r w:rsidR="00741B43">
        <w:rPr>
          <w:rFonts w:cs="Arial"/>
          <w:b/>
          <w:noProof/>
          <w:sz w:val="22"/>
          <w:lang w:val="en-US"/>
        </w:rPr>
        <w:t>producă</w:t>
      </w:r>
      <w:r w:rsidRPr="002B6458">
        <w:rPr>
          <w:rFonts w:cs="Arial"/>
          <w:b/>
          <w:noProof/>
          <w:sz w:val="22"/>
          <w:lang w:val="en-US"/>
        </w:rPr>
        <w:t>tor</w:t>
      </w:r>
      <w:r w:rsidRPr="002B6458">
        <w:rPr>
          <w:rFonts w:cs="Arial"/>
          <w:b/>
          <w:noProof/>
          <w:sz w:val="22"/>
        </w:rPr>
        <w:t xml:space="preserve"> al soluției de</w:t>
      </w:r>
      <w:r w:rsidRPr="002B6458">
        <w:rPr>
          <w:rFonts w:cs="Arial"/>
          <w:b/>
          <w:noProof/>
          <w:sz w:val="22"/>
          <w:lang w:val="en-US"/>
        </w:rPr>
        <w:t xml:space="preserve"> sp</w:t>
      </w:r>
      <w:r w:rsidR="00741B43">
        <w:rPr>
          <w:rFonts w:cs="Arial"/>
          <w:b/>
          <w:noProof/>
          <w:sz w:val="22"/>
          <w:lang w:val="en-US"/>
        </w:rPr>
        <w:t>ă</w:t>
      </w:r>
      <w:r w:rsidRPr="002B6458">
        <w:rPr>
          <w:rFonts w:cs="Arial"/>
          <w:b/>
          <w:noProof/>
          <w:sz w:val="22"/>
          <w:lang w:val="en-US"/>
        </w:rPr>
        <w:t>lare</w:t>
      </w:r>
      <w:r w:rsidRPr="002B6458">
        <w:rPr>
          <w:rFonts w:cs="Arial"/>
          <w:b/>
          <w:noProof/>
          <w:sz w:val="22"/>
        </w:rPr>
        <w:t xml:space="preserve"> </w:t>
      </w:r>
      <w:r w:rsidR="00741B43">
        <w:rPr>
          <w:rFonts w:cs="Arial"/>
          <w:b/>
          <w:noProof/>
          <w:sz w:val="22"/>
          <w:lang w:val="en-US"/>
        </w:rPr>
        <w:t>ș</w:t>
      </w:r>
      <w:r w:rsidRPr="002B6458">
        <w:rPr>
          <w:rFonts w:cs="Arial"/>
          <w:b/>
          <w:noProof/>
          <w:sz w:val="22"/>
          <w:lang w:val="en-US"/>
        </w:rPr>
        <w:t xml:space="preserve">i </w:t>
      </w:r>
      <w:r w:rsidRPr="002B6458">
        <w:rPr>
          <w:rFonts w:cs="Arial"/>
          <w:b/>
          <w:noProof/>
          <w:sz w:val="22"/>
        </w:rPr>
        <w:t xml:space="preserve">dezinfectare </w:t>
      </w:r>
      <w:r w:rsidR="00741B43">
        <w:rPr>
          <w:rFonts w:cs="Arial"/>
          <w:b/>
          <w:noProof/>
          <w:sz w:val="22"/>
          <w:lang w:val="en-US"/>
        </w:rPr>
        <w:t>spaț</w:t>
      </w:r>
      <w:r w:rsidRPr="002B6458">
        <w:rPr>
          <w:rFonts w:cs="Arial"/>
          <w:b/>
          <w:noProof/>
          <w:sz w:val="22"/>
          <w:lang w:val="en-US"/>
        </w:rPr>
        <w:t>ii publice</w:t>
      </w:r>
      <w:r w:rsidRPr="002B6458">
        <w:rPr>
          <w:rFonts w:cs="Arial"/>
          <w:b/>
          <w:noProof/>
          <w:sz w:val="22"/>
        </w:rPr>
        <w:t xml:space="preserve"> marca FEELX</w:t>
      </w:r>
      <w:r w:rsidRPr="002B6458">
        <w:rPr>
          <w:rFonts w:cs="Arial"/>
          <w:b/>
          <w:sz w:val="22"/>
          <w:vertAlign w:val="superscript"/>
        </w:rPr>
        <w:t>®</w:t>
      </w:r>
      <w:r w:rsidRPr="002B6458">
        <w:rPr>
          <w:rFonts w:cs="Arial"/>
          <w:b/>
          <w:noProof/>
          <w:sz w:val="22"/>
        </w:rPr>
        <w:t xml:space="preserve"> (concentrat </w:t>
      </w:r>
      <w:r w:rsidRPr="002B6458">
        <w:rPr>
          <w:rFonts w:cs="Arial"/>
          <w:b/>
          <w:noProof/>
          <w:sz w:val="22"/>
          <w:lang w:val="en-US"/>
        </w:rPr>
        <w:t xml:space="preserve">biocid </w:t>
      </w:r>
      <w:r w:rsidRPr="002B6458">
        <w:rPr>
          <w:rFonts w:cs="Arial"/>
          <w:b/>
          <w:noProof/>
          <w:sz w:val="22"/>
        </w:rPr>
        <w:t>pe bază de clor)</w:t>
      </w:r>
      <w:r w:rsidRPr="002B6458">
        <w:rPr>
          <w:rFonts w:cs="Arial"/>
          <w:noProof/>
          <w:sz w:val="22"/>
        </w:rPr>
        <w:t>,</w:t>
      </w:r>
      <w:r w:rsidRPr="002B6458">
        <w:rPr>
          <w:rFonts w:cs="Arial"/>
          <w:b/>
          <w:noProof/>
          <w:sz w:val="22"/>
        </w:rPr>
        <w:t xml:space="preserve"> </w:t>
      </w:r>
      <w:r w:rsidRPr="002B6458">
        <w:rPr>
          <w:rFonts w:cs="Arial"/>
          <w:noProof/>
          <w:sz w:val="22"/>
        </w:rPr>
        <w:t xml:space="preserve">vă pune la dispoziţie un produs românesc nou, revoluţionar, de maximă eficiență, destinat activităţilor de dezinfectare a diverselor tipuri de suprafețe exterioare și interioare, având un </w:t>
      </w:r>
      <w:r w:rsidRPr="002B6458">
        <w:rPr>
          <w:rFonts w:cs="Arial"/>
          <w:b/>
          <w:noProof/>
          <w:sz w:val="22"/>
        </w:rPr>
        <w:t>puternic efect biocid.</w:t>
      </w:r>
    </w:p>
    <w:p w:rsidR="008B2FDD" w:rsidRPr="002B6458" w:rsidRDefault="008B2FDD" w:rsidP="008B2FDD">
      <w:pPr>
        <w:spacing w:line="360" w:lineRule="auto"/>
        <w:ind w:firstLine="708"/>
        <w:contextualSpacing/>
        <w:rPr>
          <w:rFonts w:cs="Arial"/>
          <w:noProof/>
          <w:sz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3507"/>
      </w:tblGrid>
      <w:tr w:rsidR="008B2FDD" w:rsidRPr="002B6458" w:rsidTr="005D1DE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B2FDD" w:rsidRPr="005D1DE2" w:rsidRDefault="008B2FDD" w:rsidP="00403BBA">
            <w:pPr>
              <w:tabs>
                <w:tab w:val="left" w:pos="3315"/>
              </w:tabs>
              <w:spacing w:after="160" w:line="256" w:lineRule="auto"/>
              <w:contextualSpacing/>
              <w:jc w:val="center"/>
              <w:rPr>
                <w:rFonts w:cs="Arial"/>
                <w:b/>
                <w:sz w:val="24"/>
                <w:szCs w:val="24"/>
                <w:lang w:val="ro-RO"/>
              </w:rPr>
            </w:pPr>
            <w:r w:rsidRPr="005D1DE2">
              <w:rPr>
                <w:rFonts w:cs="Arial"/>
                <w:b/>
                <w:sz w:val="24"/>
                <w:szCs w:val="24"/>
              </w:rPr>
              <w:t>Denumire produs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B2FDD" w:rsidRPr="005D1DE2" w:rsidRDefault="008B2FDD" w:rsidP="00403BBA">
            <w:pPr>
              <w:tabs>
                <w:tab w:val="left" w:pos="3315"/>
              </w:tabs>
              <w:contextualSpacing/>
              <w:jc w:val="center"/>
              <w:rPr>
                <w:rFonts w:cs="Arial"/>
                <w:b/>
                <w:sz w:val="24"/>
                <w:szCs w:val="24"/>
                <w:lang w:val="ro-RO"/>
              </w:rPr>
            </w:pPr>
            <w:r w:rsidRPr="005D1DE2">
              <w:rPr>
                <w:rFonts w:cs="Arial"/>
                <w:b/>
                <w:sz w:val="24"/>
                <w:szCs w:val="24"/>
              </w:rPr>
              <w:t>Preţ</w:t>
            </w:r>
          </w:p>
          <w:p w:rsidR="008B2FDD" w:rsidRPr="005D1DE2" w:rsidRDefault="008B2FDD" w:rsidP="00403BBA">
            <w:pPr>
              <w:tabs>
                <w:tab w:val="left" w:pos="3315"/>
              </w:tabs>
              <w:spacing w:after="160" w:line="256" w:lineRule="auto"/>
              <w:contextualSpacing/>
              <w:jc w:val="center"/>
              <w:rPr>
                <w:rFonts w:cs="Arial"/>
                <w:b/>
                <w:sz w:val="24"/>
                <w:szCs w:val="24"/>
                <w:lang w:val="ro-RO"/>
              </w:rPr>
            </w:pPr>
            <w:r w:rsidRPr="005D1DE2">
              <w:rPr>
                <w:rFonts w:cs="Arial"/>
                <w:b/>
                <w:sz w:val="24"/>
                <w:szCs w:val="24"/>
              </w:rPr>
              <w:t>RON</w:t>
            </w:r>
            <w:r w:rsidR="005D1DE2">
              <w:rPr>
                <w:rFonts w:cs="Arial"/>
                <w:b/>
                <w:sz w:val="24"/>
                <w:szCs w:val="24"/>
                <w:lang w:val="ro-RO"/>
              </w:rPr>
              <w:t xml:space="preserve"> </w:t>
            </w:r>
            <w:r w:rsidRPr="005D1DE2">
              <w:rPr>
                <w:rFonts w:cs="Arial"/>
                <w:b/>
                <w:sz w:val="24"/>
                <w:szCs w:val="24"/>
              </w:rPr>
              <w:t>/</w:t>
            </w:r>
            <w:r w:rsidR="005D1DE2">
              <w:rPr>
                <w:rFonts w:cs="Arial"/>
                <w:b/>
                <w:sz w:val="24"/>
                <w:szCs w:val="24"/>
                <w:lang w:val="ro-RO"/>
              </w:rPr>
              <w:t xml:space="preserve"> </w:t>
            </w:r>
            <w:r w:rsidRPr="005D1DE2">
              <w:rPr>
                <w:rFonts w:cs="Arial"/>
                <w:b/>
                <w:sz w:val="24"/>
                <w:szCs w:val="24"/>
              </w:rPr>
              <w:t>Litru (fără TVA)</w:t>
            </w:r>
          </w:p>
        </w:tc>
      </w:tr>
      <w:tr w:rsidR="008B2FDD" w:rsidRPr="002B6458" w:rsidTr="005D1DE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DD" w:rsidRPr="005D1DE2" w:rsidRDefault="00741B43" w:rsidP="00403BBA">
            <w:pPr>
              <w:tabs>
                <w:tab w:val="left" w:pos="3315"/>
              </w:tabs>
              <w:contextualSpacing/>
              <w:jc w:val="center"/>
              <w:rPr>
                <w:rStyle w:val="fontstyle01"/>
                <w:sz w:val="24"/>
                <w:szCs w:val="24"/>
                <w:lang w:val="ro-RO"/>
              </w:rPr>
            </w:pPr>
            <w:bookmarkStart w:id="0" w:name="_Hlk37490588"/>
            <w:r>
              <w:rPr>
                <w:rFonts w:cs="Arial"/>
                <w:b/>
                <w:sz w:val="24"/>
                <w:szCs w:val="24"/>
              </w:rPr>
              <w:t>SOLU</w:t>
            </w:r>
            <w:r>
              <w:rPr>
                <w:rFonts w:cs="Arial"/>
                <w:b/>
                <w:sz w:val="24"/>
                <w:szCs w:val="24"/>
                <w:lang w:val="ro-RO"/>
              </w:rPr>
              <w:t>Ț</w:t>
            </w:r>
            <w:r w:rsidR="008B2FDD" w:rsidRPr="005D1DE2">
              <w:rPr>
                <w:rFonts w:cs="Arial"/>
                <w:b/>
                <w:sz w:val="24"/>
                <w:szCs w:val="24"/>
              </w:rPr>
              <w:t>IE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 xml:space="preserve"> DE SPĂ</w:t>
            </w:r>
            <w:r w:rsidR="008B2FDD" w:rsidRPr="005D1DE2">
              <w:rPr>
                <w:rFonts w:cs="Arial"/>
                <w:b/>
                <w:sz w:val="24"/>
                <w:szCs w:val="24"/>
                <w:lang w:val="en-US"/>
              </w:rPr>
              <w:t xml:space="preserve">LARE 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Ș</w:t>
            </w:r>
            <w:r w:rsidR="008B2FDD" w:rsidRPr="005D1DE2">
              <w:rPr>
                <w:rFonts w:cs="Arial"/>
                <w:b/>
                <w:sz w:val="24"/>
                <w:szCs w:val="24"/>
                <w:lang w:val="en-US"/>
              </w:rPr>
              <w:t xml:space="preserve">I </w:t>
            </w:r>
            <w:r w:rsidR="008B2FDD" w:rsidRPr="005D1DE2">
              <w:rPr>
                <w:rFonts w:cs="Arial"/>
                <w:b/>
                <w:sz w:val="24"/>
                <w:szCs w:val="24"/>
              </w:rPr>
              <w:t xml:space="preserve"> DEZ</w:t>
            </w:r>
            <w:r w:rsidR="008B2FDD" w:rsidRPr="005D1DE2">
              <w:rPr>
                <w:rFonts w:cs="Arial"/>
                <w:b/>
                <w:sz w:val="24"/>
                <w:szCs w:val="24"/>
                <w:lang w:val="en-US"/>
              </w:rPr>
              <w:t>I</w:t>
            </w:r>
            <w:r w:rsidR="008B2FDD" w:rsidRPr="005D1DE2">
              <w:rPr>
                <w:rFonts w:cs="Arial"/>
                <w:b/>
                <w:sz w:val="24"/>
                <w:szCs w:val="24"/>
              </w:rPr>
              <w:t>NFECTARE S</w:t>
            </w:r>
            <w:r>
              <w:rPr>
                <w:rFonts w:cs="Arial"/>
                <w:b/>
                <w:sz w:val="24"/>
                <w:szCs w:val="24"/>
                <w:lang w:val="en-US"/>
              </w:rPr>
              <w:t>PAȚ</w:t>
            </w:r>
            <w:r w:rsidR="008B2FDD" w:rsidRPr="005D1DE2">
              <w:rPr>
                <w:rFonts w:cs="Arial"/>
                <w:b/>
                <w:sz w:val="24"/>
                <w:szCs w:val="24"/>
                <w:lang w:val="en-US"/>
              </w:rPr>
              <w:t>II PUBLICE</w:t>
            </w:r>
            <w:r w:rsidR="008B2FDD" w:rsidRPr="005D1DE2">
              <w:rPr>
                <w:rFonts w:cs="Arial"/>
                <w:b/>
                <w:sz w:val="24"/>
                <w:szCs w:val="24"/>
              </w:rPr>
              <w:t xml:space="preserve"> - FEELX</w:t>
            </w:r>
            <w:bookmarkEnd w:id="0"/>
            <w:r w:rsidR="008B2FDD" w:rsidRPr="005D1DE2">
              <w:rPr>
                <w:rFonts w:cs="Arial"/>
                <w:b/>
                <w:sz w:val="24"/>
                <w:szCs w:val="24"/>
                <w:vertAlign w:val="superscript"/>
              </w:rPr>
              <w:t>®</w:t>
            </w:r>
          </w:p>
          <w:p w:rsidR="008B2FDD" w:rsidRDefault="008B2FDD" w:rsidP="00403BBA">
            <w:pPr>
              <w:tabs>
                <w:tab w:val="left" w:pos="3315"/>
              </w:tabs>
              <w:spacing w:after="160" w:line="256" w:lineRule="auto"/>
              <w:contextualSpacing/>
              <w:jc w:val="center"/>
              <w:rPr>
                <w:rStyle w:val="fontstyle01"/>
                <w:sz w:val="24"/>
                <w:szCs w:val="24"/>
                <w:lang w:val="ro-RO"/>
              </w:rPr>
            </w:pPr>
            <w:r w:rsidRPr="005D1DE2">
              <w:rPr>
                <w:rStyle w:val="fontstyle01"/>
                <w:sz w:val="24"/>
                <w:szCs w:val="24"/>
              </w:rPr>
              <w:t>(CONCENTRAT BIOCID PE BAZĂ DE CLOR)</w:t>
            </w:r>
          </w:p>
          <w:p w:rsidR="00741B43" w:rsidRPr="00741B43" w:rsidRDefault="00741B43" w:rsidP="00403BBA">
            <w:pPr>
              <w:tabs>
                <w:tab w:val="left" w:pos="3315"/>
              </w:tabs>
              <w:spacing w:after="160" w:line="256" w:lineRule="auto"/>
              <w:contextualSpacing/>
              <w:jc w:val="center"/>
              <w:rPr>
                <w:rStyle w:val="fontstyle01"/>
                <w:sz w:val="16"/>
                <w:szCs w:val="16"/>
                <w:lang w:val="ro-RO"/>
              </w:rPr>
            </w:pPr>
          </w:p>
          <w:p w:rsidR="008B2FDD" w:rsidRPr="005D1DE2" w:rsidRDefault="008B2FDD" w:rsidP="00403BBA">
            <w:pPr>
              <w:tabs>
                <w:tab w:val="left" w:pos="3315"/>
              </w:tabs>
              <w:spacing w:after="160" w:line="256" w:lineRule="auto"/>
              <w:contextualSpacing/>
              <w:jc w:val="center"/>
              <w:rPr>
                <w:rFonts w:cs="Arial"/>
                <w:sz w:val="22"/>
                <w:lang w:val="en-US"/>
              </w:rPr>
            </w:pPr>
            <w:r w:rsidRPr="005D1DE2">
              <w:rPr>
                <w:rFonts w:cs="Arial"/>
                <w:b/>
                <w:sz w:val="22"/>
              </w:rPr>
              <w:t>Cod CPV 24</w:t>
            </w:r>
            <w:r w:rsidRPr="005D1DE2">
              <w:rPr>
                <w:rFonts w:cs="Arial"/>
                <w:b/>
                <w:sz w:val="22"/>
                <w:lang w:val="en-US"/>
              </w:rPr>
              <w:t>455000-8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DD" w:rsidRPr="005D1DE2" w:rsidRDefault="008B2FDD" w:rsidP="00403BBA">
            <w:pPr>
              <w:spacing w:after="160" w:line="256" w:lineRule="auto"/>
              <w:contextualSpacing/>
              <w:jc w:val="center"/>
              <w:rPr>
                <w:rFonts w:cs="Arial"/>
                <w:b/>
                <w:sz w:val="24"/>
                <w:szCs w:val="24"/>
                <w:lang w:val="ro-RO"/>
              </w:rPr>
            </w:pPr>
            <w:r w:rsidRPr="005D1DE2">
              <w:rPr>
                <w:rFonts w:cs="Arial"/>
                <w:b/>
                <w:sz w:val="24"/>
                <w:szCs w:val="24"/>
              </w:rPr>
              <w:t>14,9</w:t>
            </w:r>
          </w:p>
        </w:tc>
      </w:tr>
    </w:tbl>
    <w:p w:rsidR="008B2FDD" w:rsidRPr="002B6458" w:rsidRDefault="008B2FDD" w:rsidP="008B2FDD">
      <w:pPr>
        <w:spacing w:line="360" w:lineRule="auto"/>
        <w:contextualSpacing/>
        <w:rPr>
          <w:rFonts w:cs="Arial"/>
          <w:noProof/>
          <w:sz w:val="22"/>
          <w:lang w:val="ro-RO"/>
        </w:rPr>
      </w:pPr>
    </w:p>
    <w:p w:rsidR="008B2FDD" w:rsidRPr="002B6458" w:rsidRDefault="005D1DE2" w:rsidP="005D1DE2">
      <w:pPr>
        <w:numPr>
          <w:ilvl w:val="0"/>
          <w:numId w:val="2"/>
        </w:numPr>
        <w:tabs>
          <w:tab w:val="left" w:pos="555"/>
        </w:tabs>
        <w:spacing w:line="360" w:lineRule="auto"/>
        <w:ind w:left="720"/>
        <w:contextualSpacing/>
        <w:rPr>
          <w:rFonts w:cs="Arial"/>
          <w:sz w:val="22"/>
        </w:rPr>
      </w:pPr>
      <w:r>
        <w:rPr>
          <w:rFonts w:cs="Arial"/>
          <w:b/>
          <w:sz w:val="22"/>
          <w:lang w:val="ro-RO"/>
        </w:rPr>
        <w:t xml:space="preserve">   </w:t>
      </w:r>
      <w:r w:rsidR="008B2FDD" w:rsidRPr="002B6458">
        <w:rPr>
          <w:rFonts w:cs="Arial"/>
          <w:b/>
          <w:sz w:val="22"/>
        </w:rPr>
        <w:t>Domeniu de utilizare</w:t>
      </w:r>
      <w:r w:rsidR="008B2FDD" w:rsidRPr="002B6458">
        <w:rPr>
          <w:rFonts w:cs="Arial"/>
          <w:sz w:val="22"/>
        </w:rPr>
        <w:t xml:space="preserve">: </w:t>
      </w:r>
      <w:bookmarkStart w:id="1" w:name="_Hlk41310323"/>
      <w:r w:rsidR="00966829">
        <w:rPr>
          <w:rFonts w:cs="Arial"/>
          <w:sz w:val="22"/>
          <w:lang w:val="it-IT"/>
        </w:rPr>
        <w:t>industriale și î</w:t>
      </w:r>
      <w:r w:rsidR="008B2FDD" w:rsidRPr="002B6458">
        <w:rPr>
          <w:rFonts w:cs="Arial"/>
          <w:sz w:val="22"/>
          <w:lang w:val="it-IT"/>
        </w:rPr>
        <w:t>n colectivit</w:t>
      </w:r>
      <w:r w:rsidR="00966829">
        <w:rPr>
          <w:rFonts w:cs="Arial"/>
          <w:sz w:val="22"/>
          <w:lang w:val="it-IT"/>
        </w:rPr>
        <w:t>ăț</w:t>
      </w:r>
      <w:r w:rsidR="008B2FDD" w:rsidRPr="002B6458">
        <w:rPr>
          <w:rFonts w:cs="Arial"/>
          <w:sz w:val="22"/>
          <w:lang w:val="it-IT"/>
        </w:rPr>
        <w:t>i</w:t>
      </w:r>
      <w:bookmarkEnd w:id="1"/>
      <w:r w:rsidR="008B2FDD" w:rsidRPr="002B6458">
        <w:rPr>
          <w:rFonts w:cs="Arial"/>
          <w:sz w:val="22"/>
          <w:lang w:val="it-IT"/>
        </w:rPr>
        <w:t>. Agent de  cur</w:t>
      </w:r>
      <w:r>
        <w:rPr>
          <w:rFonts w:cs="Arial"/>
          <w:sz w:val="22"/>
          <w:lang w:val="it-IT"/>
        </w:rPr>
        <w:t>ăț</w:t>
      </w:r>
      <w:r w:rsidR="008B2FDD" w:rsidRPr="002B6458">
        <w:rPr>
          <w:rFonts w:cs="Arial"/>
          <w:sz w:val="22"/>
          <w:lang w:val="it-IT"/>
        </w:rPr>
        <w:t xml:space="preserve">are </w:t>
      </w:r>
      <w:r w:rsidR="00966829">
        <w:rPr>
          <w:rFonts w:cs="Arial"/>
          <w:sz w:val="22"/>
          <w:lang w:val="it-IT"/>
        </w:rPr>
        <w:t>ș</w:t>
      </w:r>
      <w:r w:rsidR="008B2FDD" w:rsidRPr="002B6458">
        <w:rPr>
          <w:rFonts w:cs="Arial"/>
          <w:sz w:val="22"/>
          <w:lang w:val="it-IT"/>
        </w:rPr>
        <w:t xml:space="preserve">i </w:t>
      </w:r>
      <w:r w:rsidR="00966829">
        <w:rPr>
          <w:rFonts w:cs="Arial"/>
          <w:sz w:val="22"/>
          <w:lang w:val="it-IT"/>
        </w:rPr>
        <w:t>dezinfectare pentru suprafețe tari de exterior și interior (pardoseli, suprafețe lucioase / rugoase) din spații publice ș</w:t>
      </w:r>
      <w:r w:rsidR="008B2FDD" w:rsidRPr="002B6458">
        <w:rPr>
          <w:rFonts w:cs="Arial"/>
          <w:sz w:val="22"/>
          <w:lang w:val="it-IT"/>
        </w:rPr>
        <w:t>i private</w:t>
      </w:r>
    </w:p>
    <w:p w:rsidR="008B2FDD" w:rsidRPr="005D1DE2" w:rsidRDefault="00966829" w:rsidP="005D1DE2">
      <w:pPr>
        <w:pStyle w:val="ListParagraph"/>
        <w:numPr>
          <w:ilvl w:val="0"/>
          <w:numId w:val="2"/>
        </w:numPr>
        <w:spacing w:line="360" w:lineRule="auto"/>
        <w:ind w:left="720"/>
        <w:rPr>
          <w:rFonts w:cs="Arial"/>
          <w:sz w:val="22"/>
          <w:lang w:val="pt-BR"/>
        </w:rPr>
      </w:pPr>
      <w:bookmarkStart w:id="2" w:name="_Hlk42681733"/>
      <w:r>
        <w:rPr>
          <w:rFonts w:cs="Arial"/>
          <w:b/>
          <w:sz w:val="22"/>
          <w:lang w:val="pt-BR"/>
        </w:rPr>
        <w:t>Indicaț</w:t>
      </w:r>
      <w:r w:rsidR="008B2FDD" w:rsidRPr="005D1DE2">
        <w:rPr>
          <w:rFonts w:cs="Arial"/>
          <w:b/>
          <w:sz w:val="22"/>
          <w:lang w:val="pt-BR"/>
        </w:rPr>
        <w:t>ii de utilizare</w:t>
      </w:r>
      <w:r>
        <w:rPr>
          <w:rFonts w:cs="Arial"/>
          <w:b/>
          <w:bCs/>
          <w:sz w:val="22"/>
          <w:lang w:val="pt-BR"/>
        </w:rPr>
        <w:t xml:space="preserve"> ș</w:t>
      </w:r>
      <w:r w:rsidR="008B2FDD" w:rsidRPr="005D1DE2">
        <w:rPr>
          <w:rFonts w:cs="Arial"/>
          <w:b/>
          <w:bCs/>
          <w:sz w:val="22"/>
          <w:lang w:val="pt-BR"/>
        </w:rPr>
        <w:t>i dozaj pentru fiecare utilizare:</w:t>
      </w:r>
      <w:r w:rsidR="008B2FDD" w:rsidRPr="005D1DE2">
        <w:rPr>
          <w:rFonts w:cs="Arial"/>
          <w:sz w:val="22"/>
          <w:lang w:val="pt-BR"/>
        </w:rPr>
        <w:t xml:space="preserve"> </w:t>
      </w:r>
      <w:bookmarkEnd w:id="2"/>
      <w:r>
        <w:rPr>
          <w:rFonts w:cs="Arial"/>
          <w:sz w:val="22"/>
          <w:lang w:val="pt-BR"/>
        </w:rPr>
        <w:t>Produsul poate fi diluat până la 80%. Soluț</w:t>
      </w:r>
      <w:r w:rsidR="008B2FDD" w:rsidRPr="005D1DE2">
        <w:rPr>
          <w:rFonts w:cs="Arial"/>
          <w:sz w:val="22"/>
          <w:lang w:val="pt-BR"/>
        </w:rPr>
        <w:t>ia</w:t>
      </w:r>
      <w:r w:rsidR="005D1DE2" w:rsidRPr="005D1DE2">
        <w:rPr>
          <w:rFonts w:cs="Arial"/>
          <w:sz w:val="22"/>
          <w:lang w:val="pt-BR"/>
        </w:rPr>
        <w:t xml:space="preserve"> </w:t>
      </w:r>
      <w:r w:rsidR="008B2FDD" w:rsidRPr="005D1DE2">
        <w:rPr>
          <w:rFonts w:cs="Arial"/>
          <w:sz w:val="22"/>
          <w:lang w:val="pt-BR"/>
        </w:rPr>
        <w:t>se aplic</w:t>
      </w:r>
      <w:r>
        <w:rPr>
          <w:rFonts w:cs="Arial"/>
          <w:sz w:val="22"/>
          <w:lang w:val="pt-BR"/>
        </w:rPr>
        <w:t>ă dir</w:t>
      </w:r>
      <w:r w:rsidR="008B2FDD" w:rsidRPr="005D1DE2">
        <w:rPr>
          <w:rFonts w:cs="Arial"/>
          <w:sz w:val="22"/>
          <w:lang w:val="pt-BR"/>
        </w:rPr>
        <w:t>ect pe s</w:t>
      </w:r>
      <w:r>
        <w:rPr>
          <w:rFonts w:cs="Arial"/>
          <w:sz w:val="22"/>
          <w:lang w:val="pt-BR"/>
        </w:rPr>
        <w:t>uprafața care trebuie dezinfectată</w:t>
      </w:r>
      <w:r w:rsidR="008B2FDD" w:rsidRPr="005D1DE2">
        <w:rPr>
          <w:rFonts w:cs="Arial"/>
          <w:sz w:val="22"/>
          <w:lang w:val="pt-BR"/>
        </w:rPr>
        <w:t xml:space="preserve"> </w:t>
      </w:r>
      <w:r>
        <w:rPr>
          <w:rFonts w:cs="Arial"/>
          <w:sz w:val="22"/>
          <w:lang w:val="pt-BR"/>
        </w:rPr>
        <w:t>ș</w:t>
      </w:r>
      <w:r w:rsidR="008B2FDD" w:rsidRPr="005D1DE2">
        <w:rPr>
          <w:rFonts w:cs="Arial"/>
          <w:sz w:val="22"/>
          <w:lang w:val="pt-BR"/>
        </w:rPr>
        <w:t>i se distribu</w:t>
      </w:r>
      <w:r>
        <w:rPr>
          <w:rFonts w:cs="Arial"/>
          <w:sz w:val="22"/>
          <w:lang w:val="pt-BR"/>
        </w:rPr>
        <w:t>ie uniform pe întreaga suprafață</w:t>
      </w:r>
      <w:r w:rsidR="008B2FDD" w:rsidRPr="005D1DE2">
        <w:rPr>
          <w:rFonts w:cs="Arial"/>
          <w:sz w:val="22"/>
          <w:lang w:val="pt-BR"/>
        </w:rPr>
        <w:t xml:space="preserve">. </w:t>
      </w:r>
      <w:r>
        <w:rPr>
          <w:rFonts w:cs="Arial"/>
          <w:sz w:val="22"/>
          <w:lang w:val="pt-BR"/>
        </w:rPr>
        <w:t>Pentru 1 mp suprafață sunt necesari 10 - 100 ml soluție, în funcție de rugozitatea suprafeț</w:t>
      </w:r>
      <w:r w:rsidR="008B2FDD" w:rsidRPr="005D1DE2">
        <w:rPr>
          <w:rFonts w:cs="Arial"/>
          <w:sz w:val="22"/>
          <w:lang w:val="pt-BR"/>
        </w:rPr>
        <w:t>ei.</w:t>
      </w:r>
    </w:p>
    <w:p w:rsidR="008B2FDD" w:rsidRDefault="00741B43" w:rsidP="005D1DE2">
      <w:pPr>
        <w:pStyle w:val="ListParagraph"/>
        <w:numPr>
          <w:ilvl w:val="0"/>
          <w:numId w:val="2"/>
        </w:numPr>
        <w:spacing w:line="360" w:lineRule="auto"/>
        <w:ind w:left="720"/>
        <w:rPr>
          <w:rFonts w:cs="Arial"/>
          <w:sz w:val="22"/>
          <w:lang w:val="pt-BR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6D8CC2F9" wp14:editId="4C20B275">
            <wp:simplePos x="0" y="0"/>
            <wp:positionH relativeFrom="column">
              <wp:posOffset>5553075</wp:posOffset>
            </wp:positionH>
            <wp:positionV relativeFrom="paragraph">
              <wp:posOffset>97155</wp:posOffset>
            </wp:positionV>
            <wp:extent cx="781050" cy="10001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6829">
        <w:rPr>
          <w:rFonts w:cs="Arial"/>
          <w:b/>
          <w:bCs/>
          <w:sz w:val="22"/>
          <w:lang w:val="pt-BR"/>
        </w:rPr>
        <w:t>Timp de acț</w:t>
      </w:r>
      <w:r w:rsidR="008B2FDD" w:rsidRPr="002B6458">
        <w:rPr>
          <w:rFonts w:cs="Arial"/>
          <w:b/>
          <w:bCs/>
          <w:sz w:val="22"/>
          <w:lang w:val="pt-BR"/>
        </w:rPr>
        <w:t>iune:</w:t>
      </w:r>
      <w:r w:rsidR="008B2FDD" w:rsidRPr="002B6458">
        <w:rPr>
          <w:rFonts w:cs="Arial"/>
          <w:sz w:val="22"/>
        </w:rPr>
        <w:t xml:space="preserve"> </w:t>
      </w:r>
      <w:r w:rsidR="008B2FDD" w:rsidRPr="002B6458">
        <w:rPr>
          <w:rFonts w:cs="Arial"/>
          <w:sz w:val="22"/>
          <w:lang w:val="pt-BR"/>
        </w:rPr>
        <w:t>Se recomand</w:t>
      </w:r>
      <w:r w:rsidR="00966829">
        <w:rPr>
          <w:rFonts w:cs="Arial"/>
          <w:sz w:val="22"/>
          <w:lang w:val="pt-BR"/>
        </w:rPr>
        <w:t>ă un contact cu suprafaț</w:t>
      </w:r>
      <w:r w:rsidR="008B2FDD" w:rsidRPr="002B6458">
        <w:rPr>
          <w:rFonts w:cs="Arial"/>
          <w:sz w:val="22"/>
          <w:lang w:val="pt-BR"/>
        </w:rPr>
        <w:t>a de 5 minute.</w:t>
      </w:r>
    </w:p>
    <w:p w:rsidR="008B2FDD" w:rsidRDefault="008B2FDD" w:rsidP="005D1DE2">
      <w:pPr>
        <w:pStyle w:val="ListParagraph"/>
        <w:numPr>
          <w:ilvl w:val="0"/>
          <w:numId w:val="2"/>
        </w:numPr>
        <w:spacing w:line="360" w:lineRule="auto"/>
        <w:ind w:left="720"/>
        <w:rPr>
          <w:rFonts w:cs="Arial"/>
          <w:sz w:val="22"/>
          <w:lang w:val="pt-BR"/>
        </w:rPr>
      </w:pPr>
      <w:r w:rsidRPr="002B6458">
        <w:rPr>
          <w:rFonts w:cs="Arial"/>
          <w:b/>
          <w:bCs/>
          <w:sz w:val="22"/>
          <w:lang w:val="pt-BR"/>
        </w:rPr>
        <w:t>Metoda de aplicare:</w:t>
      </w:r>
      <w:r w:rsidRPr="002B6458">
        <w:rPr>
          <w:rFonts w:cs="Arial"/>
          <w:sz w:val="22"/>
          <w:lang w:val="pt-BR"/>
        </w:rPr>
        <w:t xml:space="preserve"> manual </w:t>
      </w:r>
      <w:r w:rsidR="00966829">
        <w:rPr>
          <w:rFonts w:cs="Arial"/>
          <w:sz w:val="22"/>
          <w:lang w:val="pt-BR"/>
        </w:rPr>
        <w:t>/ cu echipamente de curăț</w:t>
      </w:r>
      <w:r w:rsidRPr="002B6458">
        <w:rPr>
          <w:rFonts w:cs="Arial"/>
          <w:sz w:val="22"/>
          <w:lang w:val="pt-BR"/>
        </w:rPr>
        <w:t>enie</w:t>
      </w:r>
    </w:p>
    <w:p w:rsidR="008B2FDD" w:rsidRPr="002B6458" w:rsidRDefault="005D1DE2" w:rsidP="005D1DE2">
      <w:pPr>
        <w:numPr>
          <w:ilvl w:val="0"/>
          <w:numId w:val="2"/>
        </w:numPr>
        <w:tabs>
          <w:tab w:val="left" w:pos="555"/>
        </w:tabs>
        <w:spacing w:line="360" w:lineRule="auto"/>
        <w:ind w:left="720"/>
        <w:contextualSpacing/>
        <w:rPr>
          <w:rFonts w:cs="Arial"/>
          <w:b/>
          <w:sz w:val="22"/>
        </w:rPr>
      </w:pPr>
      <w:r>
        <w:rPr>
          <w:rFonts w:cs="Arial"/>
          <w:b/>
          <w:sz w:val="22"/>
          <w:lang w:val="ro-RO"/>
        </w:rPr>
        <w:t xml:space="preserve">   </w:t>
      </w:r>
      <w:r w:rsidR="008B2FDD" w:rsidRPr="002B6458">
        <w:rPr>
          <w:rFonts w:cs="Arial"/>
          <w:b/>
          <w:sz w:val="22"/>
        </w:rPr>
        <w:t xml:space="preserve">Ambalare: </w:t>
      </w:r>
      <w:r w:rsidR="008B2FDD" w:rsidRPr="002B6458">
        <w:rPr>
          <w:rFonts w:cs="Arial"/>
          <w:sz w:val="22"/>
        </w:rPr>
        <w:t>în canistre de plastic de 20 litri.</w:t>
      </w:r>
      <w:r w:rsidR="00741B43">
        <w:rPr>
          <w:rFonts w:cs="Arial"/>
          <w:sz w:val="22"/>
          <w:lang w:val="ro-RO"/>
        </w:rPr>
        <w:t xml:space="preserve">     </w:t>
      </w:r>
    </w:p>
    <w:p w:rsidR="008B2FDD" w:rsidRPr="002B6458" w:rsidRDefault="005D1DE2" w:rsidP="005D1DE2">
      <w:pPr>
        <w:numPr>
          <w:ilvl w:val="0"/>
          <w:numId w:val="2"/>
        </w:numPr>
        <w:tabs>
          <w:tab w:val="left" w:pos="555"/>
        </w:tabs>
        <w:spacing w:line="360" w:lineRule="auto"/>
        <w:ind w:left="720"/>
        <w:contextualSpacing/>
        <w:rPr>
          <w:rFonts w:cs="Arial"/>
          <w:b/>
          <w:color w:val="000000" w:themeColor="text1"/>
          <w:sz w:val="22"/>
        </w:rPr>
      </w:pPr>
      <w:r>
        <w:rPr>
          <w:rFonts w:cs="Arial"/>
          <w:b/>
          <w:color w:val="000000" w:themeColor="text1"/>
          <w:sz w:val="22"/>
          <w:shd w:val="clear" w:color="auto" w:fill="FFFFFF"/>
          <w:lang w:val="ro-RO"/>
        </w:rPr>
        <w:t xml:space="preserve">   </w:t>
      </w:r>
      <w:r w:rsidR="00966829">
        <w:rPr>
          <w:rFonts w:cs="Arial"/>
          <w:b/>
          <w:color w:val="000000" w:themeColor="text1"/>
          <w:sz w:val="22"/>
          <w:shd w:val="clear" w:color="auto" w:fill="FFFFFF"/>
        </w:rPr>
        <w:t>Agrementat  de Ministerul S</w:t>
      </w:r>
      <w:r w:rsidR="00966829">
        <w:rPr>
          <w:rFonts w:cs="Arial"/>
          <w:b/>
          <w:color w:val="000000" w:themeColor="text1"/>
          <w:sz w:val="22"/>
          <w:shd w:val="clear" w:color="auto" w:fill="FFFFFF"/>
          <w:lang w:val="ro-RO"/>
        </w:rPr>
        <w:t>ă</w:t>
      </w:r>
      <w:r w:rsidR="00966829">
        <w:rPr>
          <w:rFonts w:cs="Arial"/>
          <w:b/>
          <w:color w:val="000000" w:themeColor="text1"/>
          <w:sz w:val="22"/>
          <w:shd w:val="clear" w:color="auto" w:fill="FFFFFF"/>
        </w:rPr>
        <w:t>n</w:t>
      </w:r>
      <w:r w:rsidR="00966829">
        <w:rPr>
          <w:rFonts w:cs="Arial"/>
          <w:b/>
          <w:color w:val="000000" w:themeColor="text1"/>
          <w:sz w:val="22"/>
          <w:shd w:val="clear" w:color="auto" w:fill="FFFFFF"/>
          <w:lang w:val="ro-RO"/>
        </w:rPr>
        <w:t>ă</w:t>
      </w:r>
      <w:r w:rsidR="00966829">
        <w:rPr>
          <w:rFonts w:cs="Arial"/>
          <w:b/>
          <w:color w:val="000000" w:themeColor="text1"/>
          <w:sz w:val="22"/>
          <w:shd w:val="clear" w:color="auto" w:fill="FFFFFF"/>
        </w:rPr>
        <w:t>t</w:t>
      </w:r>
      <w:r w:rsidR="00966829">
        <w:rPr>
          <w:rFonts w:cs="Arial"/>
          <w:b/>
          <w:color w:val="000000" w:themeColor="text1"/>
          <w:sz w:val="22"/>
          <w:shd w:val="clear" w:color="auto" w:fill="FFFFFF"/>
          <w:lang w:val="ro-RO"/>
        </w:rPr>
        <w:t>ăț</w:t>
      </w:r>
      <w:bookmarkStart w:id="3" w:name="_GoBack"/>
      <w:bookmarkEnd w:id="3"/>
      <w:r w:rsidR="008B2FDD" w:rsidRPr="002B6458">
        <w:rPr>
          <w:rFonts w:cs="Arial"/>
          <w:b/>
          <w:color w:val="000000" w:themeColor="text1"/>
          <w:sz w:val="22"/>
          <w:shd w:val="clear" w:color="auto" w:fill="FFFFFF"/>
        </w:rPr>
        <w:t>ii.</w:t>
      </w:r>
    </w:p>
    <w:p w:rsidR="008B2FDD" w:rsidRPr="002B6458" w:rsidRDefault="005D1DE2" w:rsidP="005D1DE2">
      <w:pPr>
        <w:numPr>
          <w:ilvl w:val="0"/>
          <w:numId w:val="2"/>
        </w:numPr>
        <w:tabs>
          <w:tab w:val="left" w:pos="555"/>
        </w:tabs>
        <w:spacing w:line="360" w:lineRule="auto"/>
        <w:ind w:left="720"/>
        <w:contextualSpacing/>
        <w:rPr>
          <w:rFonts w:cs="Arial"/>
          <w:b/>
          <w:sz w:val="22"/>
        </w:rPr>
      </w:pPr>
      <w:r>
        <w:rPr>
          <w:rFonts w:cs="Arial"/>
          <w:b/>
          <w:sz w:val="22"/>
          <w:lang w:val="ro-RO"/>
        </w:rPr>
        <w:t xml:space="preserve">  </w:t>
      </w:r>
      <w:r w:rsidR="008B2FDD" w:rsidRPr="002B6458">
        <w:rPr>
          <w:rFonts w:cs="Arial"/>
          <w:b/>
          <w:sz w:val="22"/>
        </w:rPr>
        <w:t xml:space="preserve">Transport: </w:t>
      </w:r>
      <w:r w:rsidR="008B2FDD" w:rsidRPr="002B6458">
        <w:rPr>
          <w:rFonts w:cs="Arial"/>
          <w:sz w:val="22"/>
        </w:rPr>
        <w:t>marfă franco-beneficiar, cu livrare în maxim 48 de ore.</w:t>
      </w:r>
    </w:p>
    <w:p w:rsidR="008B2FDD" w:rsidRPr="002B6458" w:rsidRDefault="008B2FDD" w:rsidP="008B2FDD">
      <w:pPr>
        <w:tabs>
          <w:tab w:val="left" w:pos="555"/>
        </w:tabs>
        <w:spacing w:line="360" w:lineRule="auto"/>
        <w:contextualSpacing/>
        <w:rPr>
          <w:rFonts w:cs="Arial"/>
          <w:sz w:val="22"/>
        </w:rPr>
      </w:pPr>
      <w:r w:rsidRPr="002B6458">
        <w:rPr>
          <w:rFonts w:cs="Arial"/>
          <w:sz w:val="22"/>
        </w:rPr>
        <w:t>Plata în maxim 30 zile de la livrare.</w:t>
      </w:r>
    </w:p>
    <w:p w:rsidR="008B2FDD" w:rsidRPr="002B6458" w:rsidRDefault="008B2FDD" w:rsidP="008B2FDD">
      <w:pPr>
        <w:tabs>
          <w:tab w:val="left" w:pos="555"/>
        </w:tabs>
        <w:spacing w:line="360" w:lineRule="auto"/>
        <w:contextualSpacing/>
        <w:rPr>
          <w:rFonts w:cs="Arial"/>
          <w:sz w:val="22"/>
        </w:rPr>
      </w:pPr>
      <w:r w:rsidRPr="002B6458">
        <w:rPr>
          <w:rFonts w:cs="Arial"/>
          <w:sz w:val="22"/>
        </w:rPr>
        <w:t>Anexăm pentru conformitate fișa de securitate a produsului, precum și autorizația aferentă comercializării acestuia.</w:t>
      </w:r>
    </w:p>
    <w:p w:rsidR="00C81A7F" w:rsidRDefault="00C81A7F" w:rsidP="004B6942">
      <w:pPr>
        <w:spacing w:line="360" w:lineRule="auto"/>
        <w:contextualSpacing/>
        <w:jc w:val="right"/>
        <w:rPr>
          <w:rFonts w:cs="Arial"/>
          <w:lang w:val="ro-RO"/>
        </w:rPr>
      </w:pPr>
    </w:p>
    <w:p w:rsidR="004B6942" w:rsidRPr="00AD6371" w:rsidRDefault="004B6942" w:rsidP="004B6942">
      <w:pPr>
        <w:spacing w:line="360" w:lineRule="auto"/>
        <w:contextualSpacing/>
        <w:jc w:val="right"/>
        <w:rPr>
          <w:rFonts w:cs="Arial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5231765</wp:posOffset>
            </wp:positionH>
            <wp:positionV relativeFrom="paragraph">
              <wp:posOffset>144145</wp:posOffset>
            </wp:positionV>
            <wp:extent cx="1552575" cy="1247775"/>
            <wp:effectExtent l="0" t="0" r="9525" b="9525"/>
            <wp:wrapSquare wrapText="bothSides"/>
            <wp:docPr id="3" name="Picture 3" descr="Description: C:\Users\Felix\Desktop\work feelx\stampila est autoagroser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Felix\Desktop\work feelx\stampila est autoagroser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6371">
        <w:rPr>
          <w:rFonts w:cs="Arial"/>
        </w:rPr>
        <w:t>Ing.ec.  Felix Hăidăuţu</w:t>
      </w:r>
    </w:p>
    <w:p w:rsidR="004B6942" w:rsidRPr="00AD6371" w:rsidRDefault="004B6942" w:rsidP="004B6942">
      <w:pPr>
        <w:spacing w:line="360" w:lineRule="auto"/>
        <w:contextualSpacing/>
        <w:jc w:val="right"/>
        <w:rPr>
          <w:rFonts w:cs="Arial"/>
        </w:rPr>
      </w:pPr>
      <w:r w:rsidRPr="00AD6371">
        <w:rPr>
          <w:rFonts w:cs="Arial"/>
        </w:rPr>
        <w:t>Administrator,</w:t>
      </w:r>
    </w:p>
    <w:p w:rsidR="004B6942" w:rsidRPr="00AD6371" w:rsidRDefault="004B6942" w:rsidP="004B6942">
      <w:pPr>
        <w:spacing w:line="360" w:lineRule="auto"/>
        <w:contextualSpacing/>
        <w:jc w:val="right"/>
        <w:rPr>
          <w:rFonts w:cs="Arial"/>
        </w:rPr>
      </w:pPr>
      <w:r w:rsidRPr="00AD6371">
        <w:rPr>
          <w:rFonts w:cs="Arial"/>
        </w:rPr>
        <w:t>S.C. Est Autoagroserv S.R.L. Iaşi</w:t>
      </w:r>
    </w:p>
    <w:p w:rsidR="004B6942" w:rsidRPr="00AD6371" w:rsidRDefault="004B6942" w:rsidP="004B6942">
      <w:pPr>
        <w:spacing w:line="360" w:lineRule="auto"/>
        <w:jc w:val="center"/>
        <w:rPr>
          <w:rFonts w:cs="Arial"/>
        </w:rPr>
      </w:pPr>
    </w:p>
    <w:p w:rsidR="004B6942" w:rsidRPr="004B6942" w:rsidRDefault="004B6942" w:rsidP="00600CEA">
      <w:pPr>
        <w:tabs>
          <w:tab w:val="left" w:pos="555"/>
        </w:tabs>
        <w:spacing w:line="360" w:lineRule="auto"/>
        <w:rPr>
          <w:rFonts w:cs="Arial"/>
          <w:sz w:val="22"/>
          <w:lang w:val="ro-RO"/>
        </w:rPr>
      </w:pPr>
    </w:p>
    <w:sectPr w:rsidR="004B6942" w:rsidRPr="004B6942" w:rsidSect="00741B43">
      <w:headerReference w:type="default" r:id="rId10"/>
      <w:pgSz w:w="11906" w:h="16838"/>
      <w:pgMar w:top="1134" w:right="850" w:bottom="90" w:left="900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452" w:rsidRDefault="00F85452" w:rsidP="005C3B5A">
      <w:r>
        <w:separator/>
      </w:r>
    </w:p>
  </w:endnote>
  <w:endnote w:type="continuationSeparator" w:id="0">
    <w:p w:rsidR="00F85452" w:rsidRDefault="00F85452" w:rsidP="005C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452" w:rsidRDefault="00F85452" w:rsidP="005C3B5A">
      <w:r>
        <w:separator/>
      </w:r>
    </w:p>
  </w:footnote>
  <w:footnote w:type="continuationSeparator" w:id="0">
    <w:p w:rsidR="00F85452" w:rsidRDefault="00F85452" w:rsidP="005C3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C0" w:rsidRPr="00975F93" w:rsidRDefault="00DB6BC0" w:rsidP="00DB6BC0">
    <w:pPr>
      <w:pStyle w:val="Header"/>
      <w:tabs>
        <w:tab w:val="left" w:pos="360"/>
      </w:tabs>
      <w:jc w:val="right"/>
      <w:rPr>
        <w:rFonts w:cs="Arial"/>
        <w:szCs w:val="20"/>
      </w:rPr>
    </w:pPr>
    <w:r>
      <w:rPr>
        <w:rFonts w:cs="Arial"/>
        <w:noProof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16BF2388" wp14:editId="3DC2D5B3">
          <wp:simplePos x="0" y="0"/>
          <wp:positionH relativeFrom="margin">
            <wp:posOffset>22860</wp:posOffset>
          </wp:positionH>
          <wp:positionV relativeFrom="margin">
            <wp:posOffset>-1179195</wp:posOffset>
          </wp:positionV>
          <wp:extent cx="1307465" cy="1142365"/>
          <wp:effectExtent l="0" t="0" r="6985" b="635"/>
          <wp:wrapThrough wrapText="bothSides">
            <wp:wrapPolygon edited="0">
              <wp:start x="0" y="0"/>
              <wp:lineTo x="0" y="21252"/>
              <wp:lineTo x="21401" y="21252"/>
              <wp:lineTo x="2140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Cs w:val="20"/>
        <w:lang w:val="en-US"/>
      </w:rPr>
      <w:drawing>
        <wp:anchor distT="0" distB="0" distL="114300" distR="114300" simplePos="0" relativeHeight="251660288" behindDoc="0" locked="0" layoutInCell="1" allowOverlap="1" wp14:anchorId="768CFDD4" wp14:editId="19F2AB00">
          <wp:simplePos x="0" y="0"/>
          <wp:positionH relativeFrom="column">
            <wp:posOffset>2200275</wp:posOffset>
          </wp:positionH>
          <wp:positionV relativeFrom="paragraph">
            <wp:posOffset>121285</wp:posOffset>
          </wp:positionV>
          <wp:extent cx="2028825" cy="85979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5F93">
      <w:rPr>
        <w:rFonts w:cs="Arial"/>
        <w:szCs w:val="20"/>
      </w:rPr>
      <w:t>S.C. EST AUTOAGROSERV S.R.L.</w:t>
    </w:r>
  </w:p>
  <w:p w:rsidR="00DB6BC0" w:rsidRPr="00975F93" w:rsidRDefault="00DB6BC0" w:rsidP="00DB6BC0">
    <w:pPr>
      <w:pStyle w:val="Header"/>
      <w:jc w:val="right"/>
      <w:rPr>
        <w:rFonts w:cs="Arial"/>
        <w:szCs w:val="20"/>
      </w:rPr>
    </w:pPr>
    <w:r w:rsidRPr="00975F93">
      <w:rPr>
        <w:rFonts w:cs="Arial"/>
        <w:szCs w:val="20"/>
      </w:rPr>
      <w:t>Str. Fund</w:t>
    </w:r>
    <w:r w:rsidRPr="00975F93">
      <w:rPr>
        <w:rFonts w:cs="Arial"/>
        <w:szCs w:val="20"/>
        <w:lang w:val="ro-RO"/>
      </w:rPr>
      <w:t>ă</w:t>
    </w:r>
    <w:r w:rsidRPr="00975F93">
      <w:rPr>
        <w:rFonts w:cs="Arial"/>
        <w:szCs w:val="20"/>
      </w:rPr>
      <w:t>tura Tînjală</w:t>
    </w:r>
    <w:r w:rsidRPr="00975F93">
      <w:rPr>
        <w:rFonts w:cs="Arial"/>
        <w:szCs w:val="20"/>
        <w:lang w:val="ro-RO"/>
      </w:rPr>
      <w:t>, Nr. 1, Iași</w:t>
    </w:r>
  </w:p>
  <w:p w:rsidR="00DB6BC0" w:rsidRPr="00975F93" w:rsidRDefault="00DB6BC0" w:rsidP="00DB6BC0">
    <w:pPr>
      <w:pStyle w:val="Header"/>
      <w:jc w:val="right"/>
      <w:rPr>
        <w:rFonts w:cs="Arial"/>
        <w:szCs w:val="20"/>
        <w:lang w:val="ro-RO"/>
      </w:rPr>
    </w:pPr>
    <w:r w:rsidRPr="00975F93">
      <w:rPr>
        <w:rFonts w:cs="Arial"/>
        <w:szCs w:val="20"/>
        <w:lang w:val="ro-RO"/>
      </w:rPr>
      <w:t xml:space="preserve">C.U.I. : RO30953165 </w:t>
    </w:r>
  </w:p>
  <w:p w:rsidR="00DB6BC0" w:rsidRPr="00975F93" w:rsidRDefault="00DB6BC0" w:rsidP="00DB6BC0">
    <w:pPr>
      <w:pStyle w:val="Header"/>
      <w:jc w:val="right"/>
      <w:rPr>
        <w:rFonts w:cs="Arial"/>
        <w:szCs w:val="20"/>
        <w:lang w:val="ro-RO"/>
      </w:rPr>
    </w:pPr>
    <w:r w:rsidRPr="00975F93">
      <w:rPr>
        <w:rFonts w:cs="Arial"/>
        <w:szCs w:val="20"/>
        <w:lang w:val="ro-RO"/>
      </w:rPr>
      <w:t>Reg. Com. : J22/2029/2012</w:t>
    </w:r>
  </w:p>
  <w:p w:rsidR="00DB6BC0" w:rsidRPr="00975F93" w:rsidRDefault="00DB6BC0" w:rsidP="00DB6BC0">
    <w:pPr>
      <w:pStyle w:val="Header"/>
      <w:jc w:val="right"/>
      <w:rPr>
        <w:rFonts w:cs="Arial"/>
        <w:szCs w:val="20"/>
        <w:lang w:val="ro-RO"/>
      </w:rPr>
    </w:pPr>
    <w:r w:rsidRPr="00975F93">
      <w:rPr>
        <w:rFonts w:cs="Arial"/>
        <w:szCs w:val="20"/>
        <w:lang w:val="ro-RO"/>
      </w:rPr>
      <w:t>Tel : 0753.938.411</w:t>
    </w:r>
  </w:p>
  <w:p w:rsidR="00DB6BC0" w:rsidRPr="00975F93" w:rsidRDefault="00DB6BC0" w:rsidP="00DB6BC0">
    <w:pPr>
      <w:pStyle w:val="Header"/>
      <w:jc w:val="right"/>
      <w:rPr>
        <w:rFonts w:cs="Arial"/>
        <w:szCs w:val="20"/>
        <w:lang w:val="ro-RO"/>
      </w:rPr>
    </w:pPr>
    <w:r w:rsidRPr="00975F93">
      <w:rPr>
        <w:rFonts w:cs="Arial"/>
        <w:szCs w:val="20"/>
        <w:lang w:val="ro-RO"/>
      </w:rPr>
      <w:t xml:space="preserve">E-mail : </w:t>
    </w:r>
    <w:hyperlink r:id="rId3" w:history="1">
      <w:r w:rsidRPr="00975F93">
        <w:rPr>
          <w:rStyle w:val="Hyperlink"/>
          <w:rFonts w:cs="Arial"/>
          <w:szCs w:val="20"/>
          <w:lang w:val="ro-RO"/>
        </w:rPr>
        <w:t>office@feelx.ro</w:t>
      </w:r>
    </w:hyperlink>
  </w:p>
  <w:p w:rsidR="00DB6BC0" w:rsidRPr="00975F93" w:rsidRDefault="00DB6BC0" w:rsidP="00DB6BC0">
    <w:pPr>
      <w:pStyle w:val="Header"/>
      <w:jc w:val="right"/>
      <w:rPr>
        <w:rFonts w:cs="Arial"/>
        <w:szCs w:val="20"/>
        <w:lang w:val="ro-RO"/>
      </w:rPr>
    </w:pPr>
    <w:r w:rsidRPr="00975F93">
      <w:rPr>
        <w:rFonts w:cs="Arial"/>
        <w:szCs w:val="20"/>
        <w:lang w:val="ro-RO"/>
      </w:rPr>
      <w:t>Web : http://www.feelx.ro</w:t>
    </w:r>
  </w:p>
  <w:p w:rsidR="005C3B5A" w:rsidRPr="00DB6BC0" w:rsidRDefault="005C3B5A" w:rsidP="00DB6B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16551"/>
    <w:multiLevelType w:val="hybridMultilevel"/>
    <w:tmpl w:val="49F00842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50D62"/>
    <w:multiLevelType w:val="hybridMultilevel"/>
    <w:tmpl w:val="94261ADA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5A"/>
    <w:rsid w:val="000B5B74"/>
    <w:rsid w:val="000D5CF9"/>
    <w:rsid w:val="00213150"/>
    <w:rsid w:val="00246402"/>
    <w:rsid w:val="002471B4"/>
    <w:rsid w:val="002539A3"/>
    <w:rsid w:val="002C2246"/>
    <w:rsid w:val="003814F6"/>
    <w:rsid w:val="0040591B"/>
    <w:rsid w:val="00416BFF"/>
    <w:rsid w:val="004A2DF4"/>
    <w:rsid w:val="004B6942"/>
    <w:rsid w:val="00530CE2"/>
    <w:rsid w:val="005375C8"/>
    <w:rsid w:val="005A31E3"/>
    <w:rsid w:val="005C3B5A"/>
    <w:rsid w:val="005D1DE2"/>
    <w:rsid w:val="005D3640"/>
    <w:rsid w:val="005D38EB"/>
    <w:rsid w:val="005D67C0"/>
    <w:rsid w:val="00600CEA"/>
    <w:rsid w:val="00640231"/>
    <w:rsid w:val="006853CD"/>
    <w:rsid w:val="006B3E5E"/>
    <w:rsid w:val="006D6C8B"/>
    <w:rsid w:val="007008C2"/>
    <w:rsid w:val="00741B43"/>
    <w:rsid w:val="007D5043"/>
    <w:rsid w:val="008023C2"/>
    <w:rsid w:val="008150EA"/>
    <w:rsid w:val="0083574C"/>
    <w:rsid w:val="00890A9C"/>
    <w:rsid w:val="008B2FDD"/>
    <w:rsid w:val="008B4787"/>
    <w:rsid w:val="00951D77"/>
    <w:rsid w:val="00961528"/>
    <w:rsid w:val="00966829"/>
    <w:rsid w:val="009E0CD8"/>
    <w:rsid w:val="00AA3115"/>
    <w:rsid w:val="00AB141F"/>
    <w:rsid w:val="00B13F0D"/>
    <w:rsid w:val="00B95E5B"/>
    <w:rsid w:val="00BC52E5"/>
    <w:rsid w:val="00BE5E6D"/>
    <w:rsid w:val="00C156E4"/>
    <w:rsid w:val="00C17249"/>
    <w:rsid w:val="00C215D1"/>
    <w:rsid w:val="00C643FB"/>
    <w:rsid w:val="00C81A7F"/>
    <w:rsid w:val="00C86191"/>
    <w:rsid w:val="00D24E4C"/>
    <w:rsid w:val="00D6086E"/>
    <w:rsid w:val="00D75EB0"/>
    <w:rsid w:val="00DB6BC0"/>
    <w:rsid w:val="00DD05FF"/>
    <w:rsid w:val="00DD1943"/>
    <w:rsid w:val="00DE443A"/>
    <w:rsid w:val="00E6100C"/>
    <w:rsid w:val="00E61A41"/>
    <w:rsid w:val="00F319BD"/>
    <w:rsid w:val="00F85452"/>
    <w:rsid w:val="00F87B54"/>
    <w:rsid w:val="00FD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B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B5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C3B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B5A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7249"/>
    <w:rPr>
      <w:color w:val="0000FF" w:themeColor="hyperlink"/>
      <w:u w:val="single"/>
    </w:rPr>
  </w:style>
  <w:style w:type="paragraph" w:customStyle="1" w:styleId="Default">
    <w:name w:val="Default"/>
    <w:uiPriority w:val="99"/>
    <w:rsid w:val="00DD05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fontstyle01">
    <w:name w:val="fontstyle01"/>
    <w:rsid w:val="00600CEA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B2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3B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B5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C3B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B5A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7249"/>
    <w:rPr>
      <w:color w:val="0000FF" w:themeColor="hyperlink"/>
      <w:u w:val="single"/>
    </w:rPr>
  </w:style>
  <w:style w:type="paragraph" w:customStyle="1" w:styleId="Default">
    <w:name w:val="Default"/>
    <w:uiPriority w:val="99"/>
    <w:rsid w:val="00DD05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fontstyle01">
    <w:name w:val="fontstyle01"/>
    <w:rsid w:val="00600CEA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B2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feelx.ro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</dc:creator>
  <cp:lastModifiedBy>EST</cp:lastModifiedBy>
  <cp:revision>5</cp:revision>
  <cp:lastPrinted>2020-04-13T04:57:00Z</cp:lastPrinted>
  <dcterms:created xsi:type="dcterms:W3CDTF">2020-11-13T11:49:00Z</dcterms:created>
  <dcterms:modified xsi:type="dcterms:W3CDTF">2020-11-13T12:19:00Z</dcterms:modified>
</cp:coreProperties>
</file>