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8"/>
        <w:gridCol w:w="1878"/>
        <w:gridCol w:w="1878"/>
        <w:gridCol w:w="939"/>
        <w:gridCol w:w="939"/>
        <w:gridCol w:w="1878"/>
      </w:tblGrid>
      <w:tr w:rsidR="00BD2A84" w:rsidRPr="00BD2A84" w:rsidTr="00BD2A84">
        <w:trPr>
          <w:trHeight w:val="72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Alimentare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Greutate poarta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Trafic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Encoder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Caracteristici</w:t>
            </w:r>
          </w:p>
        </w:tc>
      </w:tr>
      <w:tr w:rsidR="00BD2A84" w:rsidRPr="00BD2A84" w:rsidTr="00BD2A84">
        <w:trPr>
          <w:trHeight w:val="36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REV220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230V Ac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1400 kg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••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Ireversibil, capat cursa mecanic, </w:t>
            </w:r>
            <w:r w:rsidRPr="00BD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 ENCODER</w:t>
            </w:r>
          </w:p>
        </w:tc>
      </w:tr>
      <w:tr w:rsidR="00BD2A84" w:rsidRPr="00BD2A84" w:rsidTr="00BD2A84">
        <w:trPr>
          <w:trHeight w:val="36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REV220/M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230V Ac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1400 kg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••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Ireversibil, capat cursa magnetic, </w:t>
            </w:r>
            <w:r w:rsidRPr="00BD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 ENCODER</w:t>
            </w:r>
          </w:p>
        </w:tc>
      </w:tr>
      <w:tr w:rsidR="00BD2A84" w:rsidRPr="00BD2A84" w:rsidTr="00BD2A84">
        <w:trPr>
          <w:trHeight w:val="36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REV220/RF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230V Ac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1400 kg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•••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Ireversibil, capat cursa mecanic, </w:t>
            </w:r>
            <w:r w:rsidRPr="00BD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 ENCODER</w:t>
            </w:r>
          </w:p>
        </w:tc>
      </w:tr>
      <w:tr w:rsidR="00BD2A84" w:rsidRPr="00BD2A84" w:rsidTr="00BD2A84">
        <w:trPr>
          <w:trHeight w:val="36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REV220/RFM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230 V Ac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1400 kg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•••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Ireversibil, capat cursa magnetic, </w:t>
            </w:r>
            <w:r w:rsidRPr="00BD2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 ENCODER</w:t>
            </w:r>
          </w:p>
        </w:tc>
      </w:tr>
    </w:tbl>
    <w:p w:rsidR="00BD2A84" w:rsidRPr="00BD2A84" w:rsidRDefault="00BD2A84" w:rsidP="00BD2A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1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2326"/>
        <w:gridCol w:w="2349"/>
      </w:tblGrid>
      <w:tr w:rsidR="00BD2A84" w:rsidRPr="00BD2A84" w:rsidTr="00BD2A8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REV220 -</w:t>
            </w: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REV220/M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REV220/RF - REV220/</w:t>
            </w: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RFM</w:t>
            </w:r>
          </w:p>
        </w:tc>
      </w:tr>
      <w:tr w:rsidR="00BD2A84" w:rsidRPr="00BD2A84" w:rsidTr="00BD2A8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Putere absorbita motor (V)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230V AC ~ ± 10% (50/60 Hz)</w:t>
            </w:r>
          </w:p>
        </w:tc>
      </w:tr>
      <w:tr w:rsidR="00BD2A84" w:rsidRPr="00BD2A84" w:rsidTr="00BD2A8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Putere maxima absorbita (W)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D2A84" w:rsidRPr="00BD2A84" w:rsidTr="00BD2A8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Forta (N)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BD2A84" w:rsidRPr="00BD2A84" w:rsidTr="00BD2A8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Cicluri/ora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27  up to 1000 kg - 22 pana la 1400 kg</w:t>
            </w:r>
          </w:p>
        </w:tc>
      </w:tr>
      <w:tr w:rsidR="00BD2A84" w:rsidRPr="00BD2A84" w:rsidTr="00BD2A8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Numar maxim deschideri in 24 ore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270 pana la 1000 kg</w:t>
            </w: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220 pana la 1400 kg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300 pana la 1000 kg</w:t>
            </w: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250 pana la 1400 kg</w:t>
            </w:r>
          </w:p>
        </w:tc>
      </w:tr>
      <w:tr w:rsidR="00BD2A84" w:rsidRPr="00BD2A84" w:rsidTr="00BD2A8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Condensator(µF)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12.5</w:t>
            </w:r>
          </w:p>
        </w:tc>
      </w:tr>
      <w:tr w:rsidR="00BD2A84" w:rsidRPr="00BD2A84" w:rsidTr="00BD2A8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Temperatura de lucru(C)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-20 ÷ 50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A84" w:rsidRPr="00BD2A84" w:rsidTr="00BD2A8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Protectie termica(C)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D2A84" w:rsidRPr="00BD2A84" w:rsidTr="00BD2A8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Timp de deschidere(m/min)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2A84" w:rsidRPr="00BD2A84" w:rsidTr="00BD2A84">
        <w:trPr>
          <w:trHeight w:val="345"/>
        </w:trPr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Nivel protectie</w:t>
            </w:r>
          </w:p>
        </w:tc>
        <w:tc>
          <w:tcPr>
            <w:tcW w:w="16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2A84" w:rsidRPr="00BD2A84" w:rsidRDefault="00BD2A84" w:rsidP="00BD2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84">
              <w:rPr>
                <w:rFonts w:ascii="Times New Roman" w:eastAsia="Times New Roman" w:hAnsi="Times New Roman" w:cs="Times New Roman"/>
                <w:sz w:val="24"/>
                <w:szCs w:val="24"/>
              </w:rPr>
              <w:t>IPX4 (IP44 with magnetic limit switches)</w:t>
            </w:r>
          </w:p>
        </w:tc>
      </w:tr>
    </w:tbl>
    <w:p w:rsidR="00BD2A84" w:rsidRPr="00BD2A84" w:rsidRDefault="00BD2A84" w:rsidP="00BD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A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2A84" w:rsidRDefault="00BD2A84"/>
    <w:sectPr w:rsidR="00BD2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2A84"/>
    <w:rsid w:val="00BD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BD2A8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D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xox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2019-10-04T06:36:00Z</dcterms:created>
  <dcterms:modified xsi:type="dcterms:W3CDTF">2019-10-04T06:38:00Z</dcterms:modified>
</cp:coreProperties>
</file>